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99945" w14:textId="77777777" w:rsidR="00073998" w:rsidRDefault="00073998" w:rsidP="00073998">
      <w:pPr>
        <w:pStyle w:val="Default"/>
      </w:pPr>
    </w:p>
    <w:p w14:paraId="5539ECCB" w14:textId="77777777" w:rsidR="00977AF9" w:rsidRDefault="00073998" w:rsidP="00DA0BFD">
      <w:pPr>
        <w:pStyle w:val="NormalWeb"/>
        <w:spacing w:before="0" w:beforeAutospacing="0" w:after="0" w:afterAutospacing="0"/>
        <w:jc w:val="center"/>
        <w:rPr>
          <w:rFonts w:ascii="Arial" w:hAnsi="Arial" w:cs="Arial"/>
          <w:b/>
          <w:bCs/>
          <w:color w:val="B4005A"/>
          <w:sz w:val="48"/>
          <w:szCs w:val="48"/>
        </w:rPr>
      </w:pPr>
      <w:r w:rsidRPr="00DA0BFD">
        <w:rPr>
          <w:rFonts w:ascii="Arial" w:hAnsi="Arial" w:cs="Arial"/>
          <w:b/>
          <w:bCs/>
          <w:color w:val="B4005A"/>
          <w:sz w:val="48"/>
          <w:szCs w:val="48"/>
        </w:rPr>
        <w:t>ONTARIO NURSES’ ASSOCIATION</w:t>
      </w:r>
    </w:p>
    <w:p w14:paraId="2A3E03FC" w14:textId="77777777" w:rsidR="00DA0BFD" w:rsidRPr="00DA0BFD" w:rsidRDefault="00DA0BFD" w:rsidP="00DA0BFD">
      <w:pPr>
        <w:pStyle w:val="NormalWeb"/>
        <w:pBdr>
          <w:bottom w:val="single" w:sz="4" w:space="1" w:color="B4005A"/>
        </w:pBdr>
        <w:spacing w:before="0" w:beforeAutospacing="0" w:after="0" w:afterAutospacing="0"/>
        <w:jc w:val="center"/>
        <w:rPr>
          <w:rFonts w:ascii="Arial" w:hAnsi="Arial" w:cs="Arial"/>
          <w:b/>
          <w:bCs/>
          <w:color w:val="B4005A"/>
          <w:sz w:val="2"/>
          <w:szCs w:val="2"/>
        </w:rPr>
      </w:pPr>
    </w:p>
    <w:p w14:paraId="282BA507" w14:textId="77777777" w:rsidR="00977AF9" w:rsidRDefault="00977AF9" w:rsidP="00073998">
      <w:pPr>
        <w:pStyle w:val="NormalWeb"/>
        <w:spacing w:before="0" w:beforeAutospacing="0" w:after="0" w:afterAutospacing="0"/>
        <w:rPr>
          <w:rFonts w:ascii="Arial" w:hAnsi="Arial" w:cs="Arial"/>
          <w:sz w:val="22"/>
        </w:rPr>
      </w:pPr>
    </w:p>
    <w:p w14:paraId="2D66C626" w14:textId="77777777" w:rsidR="00073998" w:rsidRDefault="00073998" w:rsidP="00073998">
      <w:pPr>
        <w:pStyle w:val="NormalWeb"/>
        <w:spacing w:before="0" w:beforeAutospacing="0" w:after="0" w:afterAutospacing="0"/>
        <w:rPr>
          <w:rFonts w:ascii="Arial" w:hAnsi="Arial" w:cs="Arial"/>
          <w:sz w:val="22"/>
        </w:rPr>
      </w:pPr>
    </w:p>
    <w:p w14:paraId="5ACC7A04" w14:textId="77777777" w:rsidR="00073998" w:rsidRDefault="00073998" w:rsidP="00073998">
      <w:pPr>
        <w:pStyle w:val="NormalWeb"/>
        <w:spacing w:before="0" w:beforeAutospacing="0" w:after="0" w:afterAutospacing="0"/>
        <w:rPr>
          <w:rFonts w:ascii="Arial" w:hAnsi="Arial" w:cs="Arial"/>
          <w:sz w:val="22"/>
        </w:rPr>
      </w:pPr>
    </w:p>
    <w:p w14:paraId="7171DFF7" w14:textId="77777777" w:rsidR="00977AF9" w:rsidRDefault="00977AF9" w:rsidP="00073998">
      <w:pPr>
        <w:pStyle w:val="NormalWeb"/>
        <w:spacing w:before="0" w:beforeAutospacing="0" w:after="0" w:afterAutospacing="0"/>
        <w:rPr>
          <w:rFonts w:ascii="Arial" w:hAnsi="Arial" w:cs="Arial"/>
          <w:sz w:val="22"/>
        </w:rPr>
      </w:pPr>
    </w:p>
    <w:p w14:paraId="38A9F1E1" w14:textId="77777777" w:rsidR="00DA0BFD" w:rsidRDefault="00DA0BFD" w:rsidP="00073998">
      <w:pPr>
        <w:pStyle w:val="NormalWeb"/>
        <w:spacing w:before="0" w:beforeAutospacing="0" w:after="0" w:afterAutospacing="0"/>
        <w:rPr>
          <w:rFonts w:ascii="Arial" w:hAnsi="Arial" w:cs="Arial"/>
          <w:sz w:val="22"/>
        </w:rPr>
      </w:pPr>
    </w:p>
    <w:p w14:paraId="6AB114FC" w14:textId="77777777" w:rsidR="00DA0BFD" w:rsidRDefault="00DA0BFD" w:rsidP="00073998">
      <w:pPr>
        <w:pStyle w:val="NormalWeb"/>
        <w:spacing w:before="0" w:beforeAutospacing="0" w:after="0" w:afterAutospacing="0"/>
        <w:rPr>
          <w:rFonts w:ascii="Arial" w:hAnsi="Arial" w:cs="Arial"/>
          <w:sz w:val="22"/>
        </w:rPr>
      </w:pPr>
    </w:p>
    <w:p w14:paraId="267EF5FE" w14:textId="77777777" w:rsidR="00977AF9" w:rsidRDefault="00C74197">
      <w:pPr>
        <w:pStyle w:val="NormalWeb"/>
        <w:rPr>
          <w:rFonts w:ascii="Arial" w:hAnsi="Arial" w:cs="Arial"/>
          <w:sz w:val="22"/>
        </w:rPr>
      </w:pPr>
      <w:r>
        <w:rPr>
          <w:rFonts w:ascii="Times New Roman" w:hAnsi="Times New Roman"/>
          <w:b/>
          <w:bCs/>
          <w:noProof/>
          <w:sz w:val="28"/>
        </w:rPr>
        <mc:AlternateContent>
          <mc:Choice Requires="wps">
            <w:drawing>
              <wp:anchor distT="0" distB="0" distL="114300" distR="114300" simplePos="0" relativeHeight="251658752" behindDoc="0" locked="0" layoutInCell="1" allowOverlap="1" wp14:anchorId="7D43D841" wp14:editId="2ECC336B">
                <wp:simplePos x="0" y="0"/>
                <wp:positionH relativeFrom="column">
                  <wp:posOffset>285750</wp:posOffset>
                </wp:positionH>
                <wp:positionV relativeFrom="paragraph">
                  <wp:posOffset>108585</wp:posOffset>
                </wp:positionV>
                <wp:extent cx="5349240" cy="2463165"/>
                <wp:effectExtent l="0" t="0" r="381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246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F2E13E" w14:textId="77777777" w:rsidR="00820D74" w:rsidRPr="00A50D62" w:rsidRDefault="00820D74">
                            <w:pPr>
                              <w:jc w:val="center"/>
                              <w:rPr>
                                <w:b/>
                                <w:bCs/>
                                <w:sz w:val="64"/>
                                <w:szCs w:val="64"/>
                              </w:rPr>
                            </w:pPr>
                            <w:r w:rsidRPr="00A50D62">
                              <w:rPr>
                                <w:b/>
                                <w:bCs/>
                                <w:sz w:val="64"/>
                                <w:szCs w:val="64"/>
                              </w:rPr>
                              <w:t xml:space="preserve">ONA’s Investigation </w:t>
                            </w:r>
                          </w:p>
                          <w:p w14:paraId="07B7CA5D" w14:textId="77777777" w:rsidR="00820D74" w:rsidRPr="00A50D62" w:rsidRDefault="00820D74" w:rsidP="00353FFD">
                            <w:pPr>
                              <w:ind w:hanging="90"/>
                              <w:jc w:val="center"/>
                              <w:rPr>
                                <w:b/>
                                <w:bCs/>
                                <w:sz w:val="64"/>
                                <w:szCs w:val="64"/>
                              </w:rPr>
                            </w:pPr>
                            <w:r w:rsidRPr="00A50D62">
                              <w:rPr>
                                <w:b/>
                                <w:bCs/>
                                <w:sz w:val="64"/>
                                <w:szCs w:val="64"/>
                              </w:rPr>
                              <w:t xml:space="preserve">Guide to Fatality, </w:t>
                            </w:r>
                          </w:p>
                          <w:p w14:paraId="30DB0629" w14:textId="77777777" w:rsidR="00820D74" w:rsidRPr="00A50D62" w:rsidRDefault="00820D74" w:rsidP="001C3AF9">
                            <w:pPr>
                              <w:jc w:val="center"/>
                              <w:rPr>
                                <w:b/>
                                <w:bCs/>
                                <w:sz w:val="64"/>
                                <w:szCs w:val="64"/>
                              </w:rPr>
                            </w:pPr>
                            <w:r w:rsidRPr="00A50D62">
                              <w:rPr>
                                <w:b/>
                                <w:bCs/>
                                <w:sz w:val="64"/>
                                <w:szCs w:val="64"/>
                              </w:rPr>
                              <w:t xml:space="preserve">Critical Injury, Illness, Accident, and Exposure </w:t>
                            </w:r>
                          </w:p>
                          <w:p w14:paraId="5D882B75" w14:textId="77777777" w:rsidR="00820D74" w:rsidRPr="007C7419" w:rsidRDefault="00820D74">
                            <w:pPr>
                              <w:pStyle w:val="ListNumIndent5"/>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3D841" id="_x0000_t202" coordsize="21600,21600" o:spt="202" path="m,l,21600r21600,l21600,xe">
                <v:stroke joinstyle="miter"/>
                <v:path gradientshapeok="t" o:connecttype="rect"/>
              </v:shapetype>
              <v:shape id="Text Box 4" o:spid="_x0000_s1026" type="#_x0000_t202" style="position:absolute;margin-left:22.5pt;margin-top:8.55pt;width:421.2pt;height:193.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" stroked="f">
                <v:textbox>
                  <w:txbxContent>
                    <w:p w14:paraId="33F2E13E" w14:textId="77777777" w:rsidR="00820D74" w:rsidRPr="00A50D62" w:rsidRDefault="00820D74">
                      <w:pPr>
                        <w:jc w:val="center"/>
                        <w:rPr>
                          <w:b/>
                          <w:bCs/>
                          <w:sz w:val="64"/>
                          <w:szCs w:val="64"/>
                        </w:rPr>
                      </w:pPr>
                      <w:r w:rsidRPr="00A50D62">
                        <w:rPr>
                          <w:b/>
                          <w:bCs/>
                          <w:sz w:val="64"/>
                          <w:szCs w:val="64"/>
                        </w:rPr>
                        <w:t xml:space="preserve">ONA’s Investigation </w:t>
                      </w:r>
                    </w:p>
                    <w:p w14:paraId="07B7CA5D" w14:textId="77777777" w:rsidR="00820D74" w:rsidRPr="00A50D62" w:rsidRDefault="00820D74" w:rsidP="00353FFD">
                      <w:pPr>
                        <w:ind w:hanging="90"/>
                        <w:jc w:val="center"/>
                        <w:rPr>
                          <w:b/>
                          <w:bCs/>
                          <w:sz w:val="64"/>
                          <w:szCs w:val="64"/>
                        </w:rPr>
                      </w:pPr>
                      <w:r w:rsidRPr="00A50D62">
                        <w:rPr>
                          <w:b/>
                          <w:bCs/>
                          <w:sz w:val="64"/>
                          <w:szCs w:val="64"/>
                        </w:rPr>
                        <w:t xml:space="preserve">Guide to Fatality, </w:t>
                      </w:r>
                    </w:p>
                    <w:p w14:paraId="30DB0629" w14:textId="77777777" w:rsidR="00820D74" w:rsidRPr="00A50D62" w:rsidRDefault="00820D74" w:rsidP="001C3AF9">
                      <w:pPr>
                        <w:jc w:val="center"/>
                        <w:rPr>
                          <w:b/>
                          <w:bCs/>
                          <w:sz w:val="64"/>
                          <w:szCs w:val="64"/>
                        </w:rPr>
                      </w:pPr>
                      <w:r w:rsidRPr="00A50D62">
                        <w:rPr>
                          <w:b/>
                          <w:bCs/>
                          <w:sz w:val="64"/>
                          <w:szCs w:val="64"/>
                        </w:rPr>
                        <w:t xml:space="preserve">Critical Injury, Illness, Accident, and Exposure </w:t>
                      </w:r>
                    </w:p>
                    <w:p w14:paraId="5D882B75" w14:textId="77777777" w:rsidR="00820D74" w:rsidRPr="007C7419" w:rsidRDefault="00820D74">
                      <w:pPr>
                        <w:pStyle w:val="ListNumIndent5"/>
                        <w:rPr>
                          <w:rFonts w:cs="Arial"/>
                          <w:szCs w:val="22"/>
                        </w:rPr>
                      </w:pPr>
                    </w:p>
                  </w:txbxContent>
                </v:textbox>
              </v:shape>
            </w:pict>
          </mc:Fallback>
        </mc:AlternateContent>
      </w:r>
    </w:p>
    <w:p w14:paraId="6FAFE112" w14:textId="77777777" w:rsidR="00977AF9" w:rsidRDefault="00977AF9">
      <w:pPr>
        <w:pStyle w:val="NormalWeb"/>
        <w:rPr>
          <w:rFonts w:ascii="Arial" w:hAnsi="Arial" w:cs="Arial"/>
          <w:sz w:val="22"/>
        </w:rPr>
      </w:pPr>
    </w:p>
    <w:p w14:paraId="495A5A89" w14:textId="77777777" w:rsidR="00977AF9" w:rsidRDefault="00977AF9">
      <w:pPr>
        <w:pStyle w:val="NormalWeb"/>
        <w:rPr>
          <w:rFonts w:ascii="Arial" w:hAnsi="Arial" w:cs="Arial"/>
          <w:sz w:val="22"/>
        </w:rPr>
      </w:pPr>
    </w:p>
    <w:p w14:paraId="2A50224C" w14:textId="77777777" w:rsidR="00977AF9" w:rsidRDefault="00977AF9">
      <w:pPr>
        <w:pStyle w:val="NormalWeb"/>
        <w:rPr>
          <w:rFonts w:ascii="Arial" w:hAnsi="Arial" w:cs="Arial"/>
          <w:sz w:val="22"/>
        </w:rPr>
      </w:pPr>
    </w:p>
    <w:p w14:paraId="5F407FFF" w14:textId="77777777" w:rsidR="00977AF9" w:rsidRDefault="00977AF9">
      <w:pPr>
        <w:pStyle w:val="NormalWeb"/>
        <w:rPr>
          <w:rFonts w:ascii="Arial" w:hAnsi="Arial" w:cs="Arial"/>
          <w:sz w:val="22"/>
        </w:rPr>
      </w:pPr>
    </w:p>
    <w:p w14:paraId="487B30EE" w14:textId="77777777" w:rsidR="00977AF9" w:rsidRDefault="00977AF9">
      <w:pPr>
        <w:pStyle w:val="NormalWeb"/>
        <w:rPr>
          <w:rFonts w:ascii="Arial" w:hAnsi="Arial" w:cs="Arial"/>
          <w:sz w:val="22"/>
        </w:rPr>
      </w:pPr>
    </w:p>
    <w:p w14:paraId="3910E564" w14:textId="77777777" w:rsidR="00977AF9" w:rsidRDefault="00977AF9">
      <w:pPr>
        <w:pStyle w:val="NormalWeb"/>
        <w:rPr>
          <w:rFonts w:ascii="Arial" w:hAnsi="Arial" w:cs="Arial"/>
          <w:sz w:val="22"/>
        </w:rPr>
      </w:pPr>
    </w:p>
    <w:p w14:paraId="583CF961" w14:textId="77777777" w:rsidR="007C7419" w:rsidRPr="00A50D62" w:rsidRDefault="000E5FEE" w:rsidP="007C7419">
      <w:pPr>
        <w:pStyle w:val="NormalWeb"/>
        <w:spacing w:before="0" w:beforeAutospacing="0" w:after="0" w:afterAutospacing="0"/>
        <w:jc w:val="center"/>
        <w:rPr>
          <w:rFonts w:ascii="Arial" w:hAnsi="Arial" w:cs="Arial"/>
          <w:b/>
          <w:bCs/>
          <w:color w:val="auto"/>
          <w:sz w:val="22"/>
        </w:rPr>
      </w:pPr>
      <w:r>
        <w:rPr>
          <w:rFonts w:ascii="Arial" w:hAnsi="Arial" w:cs="Arial"/>
          <w:b/>
          <w:bCs/>
          <w:color w:val="auto"/>
          <w:sz w:val="22"/>
        </w:rPr>
        <w:t>April</w:t>
      </w:r>
      <w:r w:rsidR="007F6E49" w:rsidRPr="00A50D62">
        <w:rPr>
          <w:rFonts w:ascii="Arial" w:hAnsi="Arial" w:cs="Arial"/>
          <w:b/>
          <w:bCs/>
          <w:color w:val="auto"/>
          <w:sz w:val="22"/>
        </w:rPr>
        <w:t xml:space="preserve"> 2021</w:t>
      </w:r>
    </w:p>
    <w:p w14:paraId="3637E617" w14:textId="77777777" w:rsidR="007C7419" w:rsidRPr="00A50D62" w:rsidRDefault="007C7419" w:rsidP="007C7419">
      <w:pPr>
        <w:pStyle w:val="NormalWeb"/>
        <w:spacing w:before="0" w:beforeAutospacing="0" w:after="0" w:afterAutospacing="0"/>
        <w:rPr>
          <w:rFonts w:ascii="Arial" w:hAnsi="Arial" w:cs="Arial"/>
          <w:color w:val="auto"/>
          <w:sz w:val="22"/>
        </w:rPr>
      </w:pPr>
    </w:p>
    <w:p w14:paraId="1982D0C2" w14:textId="77777777" w:rsidR="007C7419" w:rsidRDefault="007C7419" w:rsidP="007C7419">
      <w:pPr>
        <w:pStyle w:val="NormalWeb"/>
        <w:spacing w:before="0" w:beforeAutospacing="0" w:after="0" w:afterAutospacing="0"/>
        <w:rPr>
          <w:rFonts w:ascii="Arial" w:hAnsi="Arial" w:cs="Arial"/>
          <w:sz w:val="22"/>
        </w:rPr>
      </w:pPr>
    </w:p>
    <w:p w14:paraId="4A8F5221" w14:textId="77777777" w:rsidR="007C7419" w:rsidRDefault="007C7419" w:rsidP="007C7419">
      <w:pPr>
        <w:pStyle w:val="NormalWeb"/>
        <w:spacing w:before="0" w:beforeAutospacing="0" w:after="0" w:afterAutospacing="0"/>
        <w:rPr>
          <w:rFonts w:ascii="Arial" w:hAnsi="Arial" w:cs="Arial"/>
          <w:sz w:val="22"/>
        </w:rPr>
      </w:pPr>
    </w:p>
    <w:p w14:paraId="774EA9E8" w14:textId="77777777" w:rsidR="007C7419" w:rsidRDefault="007C7419" w:rsidP="007C7419">
      <w:pPr>
        <w:pStyle w:val="NormalWeb"/>
        <w:spacing w:before="0" w:beforeAutospacing="0" w:after="0" w:afterAutospacing="0"/>
        <w:rPr>
          <w:rFonts w:ascii="Arial" w:hAnsi="Arial" w:cs="Arial"/>
          <w:sz w:val="22"/>
        </w:rPr>
      </w:pPr>
    </w:p>
    <w:p w14:paraId="1FD91508" w14:textId="77777777" w:rsidR="007C7419" w:rsidRDefault="007C7419" w:rsidP="007C7419">
      <w:pPr>
        <w:pStyle w:val="NormalWeb"/>
        <w:spacing w:before="0" w:beforeAutospacing="0" w:after="0" w:afterAutospacing="0"/>
        <w:rPr>
          <w:rFonts w:ascii="Arial" w:hAnsi="Arial" w:cs="Arial"/>
          <w:sz w:val="22"/>
        </w:rPr>
      </w:pPr>
    </w:p>
    <w:p w14:paraId="66088F2C" w14:textId="77777777" w:rsidR="007C7419" w:rsidRDefault="007C7419" w:rsidP="007C7419">
      <w:pPr>
        <w:pStyle w:val="NormalWeb"/>
        <w:spacing w:before="0" w:beforeAutospacing="0" w:after="0" w:afterAutospacing="0"/>
        <w:rPr>
          <w:rFonts w:ascii="Arial" w:hAnsi="Arial" w:cs="Arial"/>
          <w:sz w:val="22"/>
        </w:rPr>
      </w:pPr>
    </w:p>
    <w:p w14:paraId="71697ED2" w14:textId="77777777" w:rsidR="00C74197" w:rsidRDefault="00C74197" w:rsidP="007C7419">
      <w:pPr>
        <w:pStyle w:val="NormalWeb"/>
        <w:spacing w:before="0" w:beforeAutospacing="0" w:after="0" w:afterAutospacing="0"/>
        <w:rPr>
          <w:rFonts w:ascii="Arial" w:hAnsi="Arial" w:cs="Arial"/>
          <w:sz w:val="22"/>
        </w:rPr>
      </w:pPr>
    </w:p>
    <w:p w14:paraId="77333772" w14:textId="77777777" w:rsidR="00C74197" w:rsidRDefault="00C74197" w:rsidP="007C7419">
      <w:pPr>
        <w:pStyle w:val="NormalWeb"/>
        <w:spacing w:before="0" w:beforeAutospacing="0" w:after="0" w:afterAutospacing="0"/>
        <w:rPr>
          <w:rFonts w:ascii="Arial" w:hAnsi="Arial" w:cs="Arial"/>
          <w:sz w:val="22"/>
        </w:rPr>
      </w:pPr>
    </w:p>
    <w:p w14:paraId="02E305AE" w14:textId="77777777" w:rsidR="00C74197" w:rsidRDefault="00C74197" w:rsidP="007C7419">
      <w:pPr>
        <w:pStyle w:val="NormalWeb"/>
        <w:spacing w:before="0" w:beforeAutospacing="0" w:after="0" w:afterAutospacing="0"/>
        <w:rPr>
          <w:rFonts w:ascii="Arial" w:hAnsi="Arial" w:cs="Arial"/>
          <w:sz w:val="22"/>
        </w:rPr>
      </w:pPr>
    </w:p>
    <w:p w14:paraId="5A5DA207" w14:textId="77777777" w:rsidR="00C74197" w:rsidRDefault="00C74197" w:rsidP="007C7419">
      <w:pPr>
        <w:pStyle w:val="NormalWeb"/>
        <w:spacing w:before="0" w:beforeAutospacing="0" w:after="0" w:afterAutospacing="0"/>
        <w:rPr>
          <w:rFonts w:ascii="Arial" w:hAnsi="Arial" w:cs="Arial"/>
          <w:sz w:val="22"/>
        </w:rPr>
      </w:pPr>
    </w:p>
    <w:p w14:paraId="551DBAC4" w14:textId="77777777" w:rsidR="00C74197" w:rsidRDefault="00C74197" w:rsidP="007C7419">
      <w:pPr>
        <w:pStyle w:val="NormalWeb"/>
        <w:spacing w:before="0" w:beforeAutospacing="0" w:after="0" w:afterAutospacing="0"/>
        <w:rPr>
          <w:rFonts w:ascii="Arial" w:hAnsi="Arial" w:cs="Arial"/>
          <w:sz w:val="22"/>
        </w:rPr>
      </w:pPr>
    </w:p>
    <w:p w14:paraId="7092C1F9" w14:textId="77777777" w:rsidR="007C7419" w:rsidRDefault="00073998" w:rsidP="00073998">
      <w:pPr>
        <w:pStyle w:val="NormalWeb"/>
        <w:spacing w:before="0" w:beforeAutospacing="0" w:after="0" w:afterAutospacing="0"/>
        <w:jc w:val="center"/>
        <w:rPr>
          <w:rFonts w:ascii="Arial" w:hAnsi="Arial" w:cs="Arial"/>
          <w:sz w:val="22"/>
        </w:rPr>
      </w:pPr>
      <w:r w:rsidRPr="00072459">
        <w:rPr>
          <w:rFonts w:ascii="Arial" w:hAnsi="Arial"/>
          <w:b/>
          <w:bCs/>
          <w:strike/>
          <w:noProof/>
          <w:sz w:val="22"/>
          <w:szCs w:val="22"/>
        </w:rPr>
        <w:drawing>
          <wp:inline distT="0" distB="0" distL="0" distR="0" wp14:anchorId="6ADD68CF" wp14:editId="4B0ABE57">
            <wp:extent cx="1424193" cy="1017270"/>
            <wp:effectExtent l="0" t="0" r="5080" b="0"/>
            <wp:docPr id="24" name="Picture 4" descr="C:\Users\esterg\Documents\GroupWise\ONA-STK-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rg\Documents\GroupWise\ONA-STK-RGB.jpg"/>
                    <pic:cNvPicPr>
                      <a:picLocks noChangeAspect="1" noChangeArrowheads="1"/>
                    </pic:cNvPicPr>
                  </pic:nvPicPr>
                  <pic:blipFill>
                    <a:blip r:embed="rId11" cstate="print"/>
                    <a:srcRect/>
                    <a:stretch>
                      <a:fillRect/>
                    </a:stretch>
                  </pic:blipFill>
                  <pic:spPr bwMode="auto">
                    <a:xfrm>
                      <a:off x="0" y="0"/>
                      <a:ext cx="1430387" cy="1021694"/>
                    </a:xfrm>
                    <a:prstGeom prst="rect">
                      <a:avLst/>
                    </a:prstGeom>
                    <a:noFill/>
                    <a:ln w="9525">
                      <a:noFill/>
                      <a:miter lim="800000"/>
                      <a:headEnd/>
                      <a:tailEnd/>
                    </a:ln>
                  </pic:spPr>
                </pic:pic>
              </a:graphicData>
            </a:graphic>
          </wp:inline>
        </w:drawing>
      </w:r>
    </w:p>
    <w:p w14:paraId="49286651" w14:textId="77777777" w:rsidR="007C7419" w:rsidRDefault="007C7419" w:rsidP="007C7419">
      <w:pPr>
        <w:pStyle w:val="NormalWeb"/>
        <w:spacing w:before="0" w:beforeAutospacing="0" w:after="0" w:afterAutospacing="0"/>
        <w:rPr>
          <w:rFonts w:ascii="Arial" w:hAnsi="Arial" w:cs="Arial"/>
          <w:sz w:val="22"/>
        </w:rPr>
      </w:pPr>
    </w:p>
    <w:p w14:paraId="2DEA0AD1" w14:textId="77777777" w:rsidR="007C7419" w:rsidRPr="00A50D62" w:rsidRDefault="007C7419" w:rsidP="00073998">
      <w:pPr>
        <w:pStyle w:val="BodyTextIndent3"/>
        <w:spacing w:after="0"/>
        <w:ind w:left="540" w:right="-29"/>
        <w:jc w:val="center"/>
        <w:rPr>
          <w:rFonts w:ascii="Arial" w:hAnsi="Arial" w:cs="Arial"/>
          <w:sz w:val="18"/>
          <w:szCs w:val="18"/>
        </w:rPr>
      </w:pPr>
      <w:r w:rsidRPr="00A50D62">
        <w:rPr>
          <w:rFonts w:ascii="Arial" w:hAnsi="Arial" w:cs="Arial"/>
          <w:sz w:val="18"/>
          <w:szCs w:val="18"/>
        </w:rPr>
        <w:t>The Ontario Nurses’ Association (ONA) is the union representing 6</w:t>
      </w:r>
      <w:r w:rsidR="007F6E49" w:rsidRPr="00A50D62">
        <w:rPr>
          <w:rFonts w:ascii="Arial" w:hAnsi="Arial" w:cs="Arial"/>
          <w:sz w:val="18"/>
          <w:szCs w:val="18"/>
        </w:rPr>
        <w:t>8</w:t>
      </w:r>
      <w:r w:rsidRPr="00A50D62">
        <w:rPr>
          <w:rFonts w:ascii="Arial" w:hAnsi="Arial" w:cs="Arial"/>
          <w:sz w:val="18"/>
          <w:szCs w:val="18"/>
        </w:rPr>
        <w:t>,000 front-line</w:t>
      </w:r>
    </w:p>
    <w:p w14:paraId="06ADC228" w14:textId="77777777" w:rsidR="007C7419" w:rsidRPr="00A50D62" w:rsidRDefault="007C7419" w:rsidP="007C7419">
      <w:pPr>
        <w:pStyle w:val="BodyTextIndent3"/>
        <w:spacing w:after="0"/>
        <w:ind w:left="720" w:right="-29"/>
        <w:jc w:val="center"/>
        <w:rPr>
          <w:rFonts w:ascii="Arial" w:hAnsi="Arial" w:cs="Arial"/>
          <w:sz w:val="18"/>
          <w:szCs w:val="18"/>
        </w:rPr>
      </w:pPr>
      <w:r w:rsidRPr="00A50D62">
        <w:rPr>
          <w:rFonts w:ascii="Arial" w:hAnsi="Arial" w:cs="Arial"/>
          <w:sz w:val="18"/>
          <w:szCs w:val="18"/>
        </w:rPr>
        <w:t>registered nurses and health-care professionals, as well as more than 18,000 nursing student affiliates providing care in hospitals, long-term care facilities, public health, the community, clinics and industry</w:t>
      </w:r>
      <w:r w:rsidRPr="007C7419">
        <w:rPr>
          <w:rFonts w:ascii="Arial" w:hAnsi="Arial" w:cs="Arial"/>
          <w:color w:val="FF0000"/>
          <w:sz w:val="18"/>
          <w:szCs w:val="18"/>
        </w:rPr>
        <w:t>.</w:t>
      </w:r>
    </w:p>
    <w:p w14:paraId="52FE1DEB" w14:textId="77777777" w:rsidR="007C7419" w:rsidRDefault="007C7419" w:rsidP="007C7419">
      <w:pPr>
        <w:pStyle w:val="BodyTextIndent3"/>
        <w:spacing w:after="0"/>
        <w:ind w:left="1440" w:right="-29" w:hanging="450"/>
        <w:jc w:val="center"/>
        <w:rPr>
          <w:rFonts w:ascii="Arial" w:hAnsi="Arial" w:cs="Arial"/>
          <w:sz w:val="18"/>
          <w:szCs w:val="18"/>
        </w:rPr>
      </w:pPr>
    </w:p>
    <w:p w14:paraId="79CEB2B5" w14:textId="77777777" w:rsidR="007C7419" w:rsidRDefault="007C7419" w:rsidP="007C7419">
      <w:pPr>
        <w:pStyle w:val="BodyTextIndent3"/>
        <w:spacing w:after="0"/>
        <w:ind w:left="1440" w:right="-29" w:hanging="450"/>
        <w:jc w:val="center"/>
        <w:rPr>
          <w:rFonts w:ascii="Arial" w:hAnsi="Arial" w:cs="Arial"/>
          <w:sz w:val="18"/>
          <w:szCs w:val="18"/>
        </w:rPr>
      </w:pPr>
    </w:p>
    <w:p w14:paraId="09AAD101" w14:textId="77777777" w:rsidR="007C7419" w:rsidRDefault="007C7419" w:rsidP="00A50D62">
      <w:pPr>
        <w:pStyle w:val="BodyTextIndent3"/>
        <w:spacing w:after="0"/>
        <w:ind w:left="806" w:right="-29" w:hanging="806"/>
        <w:jc w:val="center"/>
        <w:rPr>
          <w:rFonts w:ascii="Arial" w:hAnsi="Arial" w:cs="Arial"/>
          <w:b/>
          <w:color w:val="000000"/>
          <w:sz w:val="18"/>
          <w:szCs w:val="18"/>
        </w:rPr>
      </w:pPr>
      <w:r>
        <w:rPr>
          <w:rFonts w:ascii="Arial" w:hAnsi="Arial" w:cs="Arial"/>
          <w:b/>
          <w:color w:val="000000"/>
          <w:sz w:val="18"/>
          <w:szCs w:val="18"/>
        </w:rPr>
        <w:t>Ontario Nurses’ Association © 2021</w:t>
      </w:r>
    </w:p>
    <w:p w14:paraId="7920C197" w14:textId="77777777" w:rsidR="007C7419" w:rsidRPr="00A50D62" w:rsidRDefault="007C7419" w:rsidP="007C7419">
      <w:pPr>
        <w:pStyle w:val="BodyTextIndent3"/>
        <w:spacing w:before="120"/>
        <w:ind w:left="810" w:right="-29"/>
        <w:jc w:val="center"/>
        <w:rPr>
          <w:rFonts w:ascii="Arial" w:hAnsi="Arial" w:cs="Arial"/>
          <w:b/>
          <w:sz w:val="18"/>
          <w:szCs w:val="18"/>
        </w:rPr>
      </w:pPr>
    </w:p>
    <w:p w14:paraId="78AFC0D4" w14:textId="77777777" w:rsidR="008768ED" w:rsidRDefault="008768ED">
      <w:pPr>
        <w:pStyle w:val="NormalWeb"/>
        <w:jc w:val="both"/>
        <w:rPr>
          <w:rFonts w:ascii="Arial" w:hAnsi="Arial" w:cs="Arial"/>
          <w:sz w:val="22"/>
        </w:rPr>
        <w:sectPr w:rsidR="008768ED" w:rsidSect="00C56D71">
          <w:headerReference w:type="default" r:id="rId12"/>
          <w:footerReference w:type="even" r:id="rId13"/>
          <w:footerReference w:type="default" r:id="rId14"/>
          <w:headerReference w:type="first" r:id="rId15"/>
          <w:pgSz w:w="12240" w:h="15840"/>
          <w:pgMar w:top="1440" w:right="1440" w:bottom="1440" w:left="1440" w:header="720" w:footer="720" w:gutter="0"/>
          <w:pgNumType w:start="0"/>
          <w:cols w:space="720"/>
          <w:titlePg/>
          <w:docGrid w:linePitch="299"/>
        </w:sectPr>
      </w:pPr>
    </w:p>
    <w:p w14:paraId="09857257" w14:textId="77777777" w:rsidR="00E551ED" w:rsidRDefault="00BC7E35" w:rsidP="00350833">
      <w:pPr>
        <w:tabs>
          <w:tab w:val="right" w:pos="9180"/>
        </w:tabs>
        <w:jc w:val="center"/>
        <w:rPr>
          <w:b/>
          <w:sz w:val="28"/>
          <w:szCs w:val="28"/>
          <w:lang w:val="en-CA"/>
        </w:rPr>
      </w:pPr>
      <w:r w:rsidRPr="00F4727F">
        <w:rPr>
          <w:b/>
          <w:sz w:val="28"/>
          <w:szCs w:val="28"/>
          <w:lang w:val="en-CA"/>
        </w:rPr>
        <w:lastRenderedPageBreak/>
        <w:t>TABLE OF CONTENTS</w:t>
      </w:r>
    </w:p>
    <w:p w14:paraId="5F8027AE" w14:textId="77777777" w:rsidR="006F1EEC" w:rsidRPr="00331657" w:rsidRDefault="006F1EEC" w:rsidP="00EE51AE">
      <w:pPr>
        <w:tabs>
          <w:tab w:val="right" w:pos="9180"/>
        </w:tabs>
        <w:jc w:val="center"/>
        <w:rPr>
          <w:b/>
          <w:sz w:val="24"/>
          <w:szCs w:val="24"/>
          <w:lang w:val="en-CA"/>
        </w:rPr>
      </w:pPr>
    </w:p>
    <w:p w14:paraId="527F2144" w14:textId="77777777" w:rsidR="006D7BD8" w:rsidRPr="009F76BB" w:rsidRDefault="00E551ED" w:rsidP="001B456D">
      <w:pPr>
        <w:pStyle w:val="TOC1"/>
        <w:tabs>
          <w:tab w:val="clear" w:pos="9350"/>
        </w:tabs>
        <w:rPr>
          <w:rFonts w:asciiTheme="minorHAnsi" w:eastAsiaTheme="minorEastAsia" w:hAnsiTheme="minorHAnsi" w:cstheme="minorBidi"/>
          <w:color w:val="000000" w:themeColor="text1"/>
          <w:lang w:val="en-US"/>
        </w:rPr>
      </w:pPr>
      <w:r w:rsidRPr="009F76BB">
        <w:rPr>
          <w:color w:val="000000" w:themeColor="text1"/>
        </w:rPr>
        <w:fldChar w:fldCharType="begin"/>
      </w:r>
      <w:r w:rsidRPr="009F76BB">
        <w:rPr>
          <w:color w:val="000000" w:themeColor="text1"/>
        </w:rPr>
        <w:instrText xml:space="preserve"> TOC \o "1-3" \h \z \u </w:instrText>
      </w:r>
      <w:r w:rsidRPr="009F76BB">
        <w:rPr>
          <w:color w:val="000000" w:themeColor="text1"/>
        </w:rPr>
        <w:fldChar w:fldCharType="separate"/>
      </w:r>
      <w:hyperlink w:anchor="_Toc63932964" w:history="1">
        <w:r w:rsidR="006D7BD8" w:rsidRPr="009F76BB">
          <w:rPr>
            <w:rStyle w:val="Hyperlink"/>
            <w:color w:val="000000" w:themeColor="text1"/>
          </w:rPr>
          <w:t>Introduction</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_Toc63932964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1</w:t>
        </w:r>
        <w:r w:rsidR="006D7BD8" w:rsidRPr="009F76BB">
          <w:rPr>
            <w:webHidden/>
            <w:color w:val="000000" w:themeColor="text1"/>
          </w:rPr>
          <w:fldChar w:fldCharType="end"/>
        </w:r>
      </w:hyperlink>
    </w:p>
    <w:p w14:paraId="722C0C7C" w14:textId="77777777" w:rsidR="006D7BD8" w:rsidRPr="009F76BB" w:rsidRDefault="000B3B2E" w:rsidP="00E127D0">
      <w:pPr>
        <w:pStyle w:val="TOC1"/>
        <w:tabs>
          <w:tab w:val="clear" w:pos="9350"/>
        </w:tabs>
        <w:rPr>
          <w:rFonts w:asciiTheme="minorHAnsi" w:eastAsiaTheme="minorEastAsia" w:hAnsiTheme="minorHAnsi" w:cstheme="minorBidi"/>
          <w:color w:val="000000" w:themeColor="text1"/>
          <w:lang w:val="en-US"/>
        </w:rPr>
      </w:pPr>
      <w:hyperlink w:anchor="_Toc63932965" w:history="1">
        <w:r w:rsidR="006D7BD8" w:rsidRPr="009F76BB">
          <w:rPr>
            <w:rStyle w:val="Hyperlink"/>
            <w:color w:val="000000" w:themeColor="text1"/>
          </w:rPr>
          <w:t>Purpose of an Investigation for Fatality, Critical Injury, Illness, Accident, or Exposure</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_Toc63932965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2</w:t>
        </w:r>
        <w:r w:rsidR="006D7BD8" w:rsidRPr="009F76BB">
          <w:rPr>
            <w:webHidden/>
            <w:color w:val="000000" w:themeColor="text1"/>
          </w:rPr>
          <w:fldChar w:fldCharType="end"/>
        </w:r>
      </w:hyperlink>
    </w:p>
    <w:p w14:paraId="1EE7E8A3"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66" w:history="1">
        <w:r w:rsidR="006D7BD8" w:rsidRPr="009F76BB">
          <w:rPr>
            <w:rStyle w:val="Hyperlink"/>
            <w:color w:val="000000" w:themeColor="text1"/>
          </w:rPr>
          <w:t>You have the legal right to investigate a fatal or critical injury</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_Toc63932966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2</w:t>
        </w:r>
        <w:r w:rsidR="006D7BD8" w:rsidRPr="009F76BB">
          <w:rPr>
            <w:webHidden/>
            <w:color w:val="000000" w:themeColor="text1"/>
          </w:rPr>
          <w:fldChar w:fldCharType="end"/>
        </w:r>
      </w:hyperlink>
    </w:p>
    <w:p w14:paraId="41D464CB" w14:textId="77777777" w:rsidR="006D7BD8" w:rsidRPr="009F76BB" w:rsidRDefault="000B3B2E" w:rsidP="00E127D0">
      <w:pPr>
        <w:pStyle w:val="TOC1"/>
        <w:tabs>
          <w:tab w:val="clear" w:pos="9350"/>
        </w:tabs>
        <w:rPr>
          <w:rFonts w:asciiTheme="minorHAnsi" w:eastAsiaTheme="minorEastAsia" w:hAnsiTheme="minorHAnsi" w:cstheme="minorBidi"/>
          <w:color w:val="000000" w:themeColor="text1"/>
          <w:lang w:val="en-US"/>
        </w:rPr>
      </w:pPr>
      <w:hyperlink w:anchor="_Toc63932967" w:history="1">
        <w:r w:rsidR="006D7BD8" w:rsidRPr="009F76BB">
          <w:rPr>
            <w:rStyle w:val="Hyperlink"/>
            <w:color w:val="000000" w:themeColor="text1"/>
          </w:rPr>
          <w:t xml:space="preserve">Key Concepts in the </w:t>
        </w:r>
        <w:r w:rsidR="006D7BD8" w:rsidRPr="009F76BB">
          <w:rPr>
            <w:rStyle w:val="Hyperlink"/>
            <w:i/>
            <w:iCs/>
            <w:color w:val="000000" w:themeColor="text1"/>
          </w:rPr>
          <w:t>Occupational Health and Safety Act</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_Toc63932967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3</w:t>
        </w:r>
        <w:r w:rsidR="006D7BD8" w:rsidRPr="009F76BB">
          <w:rPr>
            <w:webHidden/>
            <w:color w:val="000000" w:themeColor="text1"/>
          </w:rPr>
          <w:fldChar w:fldCharType="end"/>
        </w:r>
      </w:hyperlink>
    </w:p>
    <w:p w14:paraId="0C2BA6B3"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68" w:history="1">
        <w:r w:rsidR="006D7BD8" w:rsidRPr="009F76BB">
          <w:rPr>
            <w:rStyle w:val="Hyperlink"/>
            <w:color w:val="000000" w:themeColor="text1"/>
          </w:rPr>
          <w:t>Duty of employer to notify of death or critical injury/illness</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_Toc63932968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3</w:t>
        </w:r>
        <w:r w:rsidR="006D7BD8" w:rsidRPr="009F76BB">
          <w:rPr>
            <w:webHidden/>
            <w:color w:val="000000" w:themeColor="text1"/>
          </w:rPr>
          <w:fldChar w:fldCharType="end"/>
        </w:r>
      </w:hyperlink>
    </w:p>
    <w:p w14:paraId="01A6EA89"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69" w:history="1">
        <w:r w:rsidR="006D7BD8" w:rsidRPr="009F76BB">
          <w:rPr>
            <w:rStyle w:val="Hyperlink"/>
            <w:color w:val="000000" w:themeColor="text1"/>
          </w:rPr>
          <w:t>Duty of employer to notify of other injuries/illnesses</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_Toc63932969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3</w:t>
        </w:r>
        <w:r w:rsidR="006D7BD8" w:rsidRPr="009F76BB">
          <w:rPr>
            <w:webHidden/>
            <w:color w:val="000000" w:themeColor="text1"/>
          </w:rPr>
          <w:fldChar w:fldCharType="end"/>
        </w:r>
      </w:hyperlink>
    </w:p>
    <w:p w14:paraId="7B804483"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70" w:history="1">
        <w:r w:rsidR="006D7BD8" w:rsidRPr="009F76BB">
          <w:rPr>
            <w:rStyle w:val="Hyperlink"/>
            <w:color w:val="000000" w:themeColor="text1"/>
          </w:rPr>
          <w:t>Right to conduct a fatal or critical injury/illness investigation</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_Toc63932970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4</w:t>
        </w:r>
        <w:r w:rsidR="006D7BD8" w:rsidRPr="009F76BB">
          <w:rPr>
            <w:webHidden/>
            <w:color w:val="000000" w:themeColor="text1"/>
          </w:rPr>
          <w:fldChar w:fldCharType="end"/>
        </w:r>
      </w:hyperlink>
    </w:p>
    <w:p w14:paraId="02D13F05"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71" w:history="1">
        <w:r w:rsidR="006D7BD8" w:rsidRPr="009F76BB">
          <w:rPr>
            <w:rStyle w:val="Hyperlink"/>
            <w:color w:val="000000" w:themeColor="text1"/>
          </w:rPr>
          <w:t>Investigation of other injuries and near misses</w:t>
        </w:r>
        <w:r w:rsidR="006D7BD8" w:rsidRPr="009F76BB">
          <w:rPr>
            <w:webHidden/>
            <w:color w:val="000000" w:themeColor="text1"/>
          </w:rPr>
          <w:tab/>
        </w:r>
        <w:r w:rsidR="002A2252">
          <w:rPr>
            <w:webHidden/>
            <w:color w:val="000000" w:themeColor="text1"/>
          </w:rPr>
          <w:t>4</w:t>
        </w:r>
      </w:hyperlink>
    </w:p>
    <w:p w14:paraId="306B5159"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72" w:history="1">
        <w:r w:rsidR="006D7BD8" w:rsidRPr="009F76BB">
          <w:rPr>
            <w:rStyle w:val="Hyperlink"/>
            <w:color w:val="000000" w:themeColor="text1"/>
          </w:rPr>
          <w:t>Employer response to written recommendations</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_Toc63932972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5</w:t>
        </w:r>
        <w:r w:rsidR="006D7BD8" w:rsidRPr="009F76BB">
          <w:rPr>
            <w:webHidden/>
            <w:color w:val="000000" w:themeColor="text1"/>
          </w:rPr>
          <w:fldChar w:fldCharType="end"/>
        </w:r>
      </w:hyperlink>
    </w:p>
    <w:p w14:paraId="201C9575"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73" w:history="1">
        <w:r w:rsidR="006D7BD8" w:rsidRPr="009F76BB">
          <w:rPr>
            <w:rStyle w:val="Hyperlink"/>
            <w:color w:val="000000" w:themeColor="text1"/>
          </w:rPr>
          <w:t>Unresolved health and safety issues</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_Toc63932973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5</w:t>
        </w:r>
        <w:r w:rsidR="006D7BD8" w:rsidRPr="009F76BB">
          <w:rPr>
            <w:webHidden/>
            <w:color w:val="000000" w:themeColor="text1"/>
          </w:rPr>
          <w:fldChar w:fldCharType="end"/>
        </w:r>
      </w:hyperlink>
    </w:p>
    <w:p w14:paraId="039E76FC" w14:textId="77777777" w:rsidR="006D7BD8" w:rsidRPr="009F76BB" w:rsidRDefault="000B3B2E" w:rsidP="00E127D0">
      <w:pPr>
        <w:pStyle w:val="TOC1"/>
        <w:tabs>
          <w:tab w:val="clear" w:pos="9350"/>
        </w:tabs>
        <w:rPr>
          <w:rFonts w:asciiTheme="minorHAnsi" w:eastAsiaTheme="minorEastAsia" w:hAnsiTheme="minorHAnsi" w:cstheme="minorBidi"/>
          <w:color w:val="000000" w:themeColor="text1"/>
          <w:lang w:val="en-US"/>
        </w:rPr>
      </w:pPr>
      <w:hyperlink w:anchor="_Toc63932974" w:history="1">
        <w:r w:rsidR="006D7BD8" w:rsidRPr="009F76BB">
          <w:rPr>
            <w:rStyle w:val="Hyperlink"/>
            <w:color w:val="000000" w:themeColor="text1"/>
          </w:rPr>
          <w:t>Conducting an Investigation</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_Toc63932974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6</w:t>
        </w:r>
        <w:r w:rsidR="006D7BD8" w:rsidRPr="009F76BB">
          <w:rPr>
            <w:webHidden/>
            <w:color w:val="000000" w:themeColor="text1"/>
          </w:rPr>
          <w:fldChar w:fldCharType="end"/>
        </w:r>
      </w:hyperlink>
    </w:p>
    <w:p w14:paraId="71474DFA"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75" w:history="1">
        <w:r w:rsidR="006D7BD8" w:rsidRPr="009F76BB">
          <w:rPr>
            <w:rStyle w:val="Hyperlink"/>
            <w:color w:val="000000" w:themeColor="text1"/>
          </w:rPr>
          <w:t>Fatality, Critical injury, illness, accident, and exposure causes</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_Toc63932975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6</w:t>
        </w:r>
        <w:r w:rsidR="006D7BD8" w:rsidRPr="009F76BB">
          <w:rPr>
            <w:webHidden/>
            <w:color w:val="000000" w:themeColor="text1"/>
          </w:rPr>
          <w:fldChar w:fldCharType="end"/>
        </w:r>
      </w:hyperlink>
    </w:p>
    <w:p w14:paraId="57876502" w14:textId="77777777" w:rsidR="006D7BD8" w:rsidRPr="009F76BB" w:rsidRDefault="000B3B2E" w:rsidP="001B456D">
      <w:pPr>
        <w:pStyle w:val="TOC3"/>
        <w:tabs>
          <w:tab w:val="right" w:leader="dot" w:pos="9450"/>
        </w:tabs>
        <w:rPr>
          <w:rFonts w:asciiTheme="minorHAnsi" w:eastAsiaTheme="minorEastAsia" w:hAnsiTheme="minorHAnsi" w:cstheme="minorBidi"/>
          <w:noProof/>
          <w:color w:val="000000" w:themeColor="text1"/>
          <w:szCs w:val="22"/>
        </w:rPr>
      </w:pPr>
      <w:hyperlink w:anchor="_Toc63932976" w:history="1">
        <w:r w:rsidR="006D7BD8" w:rsidRPr="009F76BB">
          <w:rPr>
            <w:rStyle w:val="Hyperlink"/>
            <w:noProof/>
            <w:color w:val="000000" w:themeColor="text1"/>
          </w:rPr>
          <w:t>Direct Causes</w:t>
        </w:r>
        <w:r w:rsidR="006D7BD8" w:rsidRPr="009F76BB">
          <w:rPr>
            <w:noProof/>
            <w:webHidden/>
            <w:color w:val="000000" w:themeColor="text1"/>
          </w:rPr>
          <w:tab/>
        </w:r>
        <w:r w:rsidR="006D7BD8" w:rsidRPr="009F76BB">
          <w:rPr>
            <w:noProof/>
            <w:webHidden/>
            <w:color w:val="000000" w:themeColor="text1"/>
          </w:rPr>
          <w:fldChar w:fldCharType="begin"/>
        </w:r>
        <w:r w:rsidR="006D7BD8" w:rsidRPr="009F76BB">
          <w:rPr>
            <w:noProof/>
            <w:webHidden/>
            <w:color w:val="000000" w:themeColor="text1"/>
          </w:rPr>
          <w:instrText xml:space="preserve"> PAGEREF _Toc63932976 \h </w:instrText>
        </w:r>
        <w:r w:rsidR="006D7BD8" w:rsidRPr="009F76BB">
          <w:rPr>
            <w:noProof/>
            <w:webHidden/>
            <w:color w:val="000000" w:themeColor="text1"/>
          </w:rPr>
        </w:r>
        <w:r w:rsidR="006D7BD8" w:rsidRPr="009F76BB">
          <w:rPr>
            <w:noProof/>
            <w:webHidden/>
            <w:color w:val="000000" w:themeColor="text1"/>
          </w:rPr>
          <w:fldChar w:fldCharType="separate"/>
        </w:r>
        <w:r w:rsidR="006D7BD8" w:rsidRPr="009F76BB">
          <w:rPr>
            <w:noProof/>
            <w:webHidden/>
            <w:color w:val="000000" w:themeColor="text1"/>
          </w:rPr>
          <w:t>6</w:t>
        </w:r>
        <w:r w:rsidR="006D7BD8" w:rsidRPr="009F76BB">
          <w:rPr>
            <w:noProof/>
            <w:webHidden/>
            <w:color w:val="000000" w:themeColor="text1"/>
          </w:rPr>
          <w:fldChar w:fldCharType="end"/>
        </w:r>
      </w:hyperlink>
    </w:p>
    <w:p w14:paraId="003ADADE" w14:textId="77777777" w:rsidR="006D7BD8" w:rsidRPr="009F76BB" w:rsidRDefault="000B3B2E" w:rsidP="001B456D">
      <w:pPr>
        <w:pStyle w:val="TOC3"/>
        <w:tabs>
          <w:tab w:val="right" w:leader="dot" w:pos="9450"/>
        </w:tabs>
        <w:rPr>
          <w:rFonts w:asciiTheme="minorHAnsi" w:eastAsiaTheme="minorEastAsia" w:hAnsiTheme="minorHAnsi" w:cstheme="minorBidi"/>
          <w:noProof/>
          <w:color w:val="000000" w:themeColor="text1"/>
          <w:szCs w:val="22"/>
        </w:rPr>
      </w:pPr>
      <w:hyperlink w:anchor="_Toc63932977" w:history="1">
        <w:r w:rsidR="006D7BD8" w:rsidRPr="009F76BB">
          <w:rPr>
            <w:rStyle w:val="Hyperlink"/>
            <w:noProof/>
            <w:color w:val="000000" w:themeColor="text1"/>
          </w:rPr>
          <w:t>Indirect Causes</w:t>
        </w:r>
        <w:r w:rsidR="006D7BD8" w:rsidRPr="009F76BB">
          <w:rPr>
            <w:noProof/>
            <w:webHidden/>
            <w:color w:val="000000" w:themeColor="text1"/>
          </w:rPr>
          <w:tab/>
        </w:r>
        <w:r w:rsidR="006D7BD8" w:rsidRPr="009F76BB">
          <w:rPr>
            <w:noProof/>
            <w:webHidden/>
            <w:color w:val="000000" w:themeColor="text1"/>
          </w:rPr>
          <w:fldChar w:fldCharType="begin"/>
        </w:r>
        <w:r w:rsidR="006D7BD8" w:rsidRPr="009F76BB">
          <w:rPr>
            <w:noProof/>
            <w:webHidden/>
            <w:color w:val="000000" w:themeColor="text1"/>
          </w:rPr>
          <w:instrText xml:space="preserve"> PAGEREF _Toc63932977 \h </w:instrText>
        </w:r>
        <w:r w:rsidR="006D7BD8" w:rsidRPr="009F76BB">
          <w:rPr>
            <w:noProof/>
            <w:webHidden/>
            <w:color w:val="000000" w:themeColor="text1"/>
          </w:rPr>
        </w:r>
        <w:r w:rsidR="006D7BD8" w:rsidRPr="009F76BB">
          <w:rPr>
            <w:noProof/>
            <w:webHidden/>
            <w:color w:val="000000" w:themeColor="text1"/>
          </w:rPr>
          <w:fldChar w:fldCharType="separate"/>
        </w:r>
        <w:r w:rsidR="006D7BD8" w:rsidRPr="009F76BB">
          <w:rPr>
            <w:noProof/>
            <w:webHidden/>
            <w:color w:val="000000" w:themeColor="text1"/>
          </w:rPr>
          <w:t>6</w:t>
        </w:r>
        <w:r w:rsidR="006D7BD8" w:rsidRPr="009F76BB">
          <w:rPr>
            <w:noProof/>
            <w:webHidden/>
            <w:color w:val="000000" w:themeColor="text1"/>
          </w:rPr>
          <w:fldChar w:fldCharType="end"/>
        </w:r>
      </w:hyperlink>
    </w:p>
    <w:p w14:paraId="6CEB21A8"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78" w:history="1">
        <w:r w:rsidR="006D7BD8" w:rsidRPr="009F76BB">
          <w:rPr>
            <w:rStyle w:val="Hyperlink"/>
            <w:color w:val="000000" w:themeColor="text1"/>
          </w:rPr>
          <w:t>Occupational illness</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_Toc63932978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6</w:t>
        </w:r>
        <w:r w:rsidR="006D7BD8" w:rsidRPr="009F76BB">
          <w:rPr>
            <w:webHidden/>
            <w:color w:val="000000" w:themeColor="text1"/>
          </w:rPr>
          <w:fldChar w:fldCharType="end"/>
        </w:r>
      </w:hyperlink>
    </w:p>
    <w:p w14:paraId="13770DEA"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79" w:history="1">
        <w:r w:rsidR="006D7BD8" w:rsidRPr="009F76BB">
          <w:rPr>
            <w:rStyle w:val="Hyperlink"/>
            <w:color w:val="000000" w:themeColor="text1"/>
          </w:rPr>
          <w:t>What do you do if a fatality, critical injury, illness, accident occurs?</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_Toc63932979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6</w:t>
        </w:r>
        <w:r w:rsidR="006D7BD8" w:rsidRPr="009F76BB">
          <w:rPr>
            <w:webHidden/>
            <w:color w:val="000000" w:themeColor="text1"/>
          </w:rPr>
          <w:fldChar w:fldCharType="end"/>
        </w:r>
      </w:hyperlink>
    </w:p>
    <w:p w14:paraId="595D90D0"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0" w:history="1">
        <w:r w:rsidR="006D7BD8" w:rsidRPr="009F76BB">
          <w:rPr>
            <w:rStyle w:val="Hyperlink"/>
            <w:color w:val="000000" w:themeColor="text1"/>
          </w:rPr>
          <w:t>Gathering evidence</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_Toc63932980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8</w:t>
        </w:r>
        <w:r w:rsidR="006D7BD8" w:rsidRPr="009F76BB">
          <w:rPr>
            <w:webHidden/>
            <w:color w:val="000000" w:themeColor="text1"/>
          </w:rPr>
          <w:fldChar w:fldCharType="end"/>
        </w:r>
      </w:hyperlink>
    </w:p>
    <w:p w14:paraId="75896E5A"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1" w:history="1">
        <w:r w:rsidR="006D7BD8" w:rsidRPr="009F76BB">
          <w:rPr>
            <w:rStyle w:val="Hyperlink"/>
            <w:color w:val="000000" w:themeColor="text1"/>
          </w:rPr>
          <w:t>Interviewing</w:t>
        </w:r>
        <w:r w:rsidR="006D7BD8" w:rsidRPr="009F76BB">
          <w:rPr>
            <w:webHidden/>
            <w:color w:val="000000" w:themeColor="text1"/>
          </w:rPr>
          <w:tab/>
        </w:r>
        <w:r w:rsidR="00E17589">
          <w:rPr>
            <w:webHidden/>
            <w:color w:val="000000" w:themeColor="text1"/>
          </w:rPr>
          <w:t>8</w:t>
        </w:r>
      </w:hyperlink>
    </w:p>
    <w:p w14:paraId="345B5706"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2" w:history="1">
        <w:r w:rsidR="006D7BD8" w:rsidRPr="009F76BB">
          <w:rPr>
            <w:rStyle w:val="Hyperlink"/>
            <w:color w:val="000000" w:themeColor="text1"/>
          </w:rPr>
          <w:t>Recording Witness Information</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_Toc63932982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9</w:t>
        </w:r>
        <w:r w:rsidR="006D7BD8" w:rsidRPr="009F76BB">
          <w:rPr>
            <w:webHidden/>
            <w:color w:val="000000" w:themeColor="text1"/>
          </w:rPr>
          <w:fldChar w:fldCharType="end"/>
        </w:r>
      </w:hyperlink>
    </w:p>
    <w:p w14:paraId="2F266369"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3" w:history="1">
        <w:r w:rsidR="006D7BD8" w:rsidRPr="009F76BB">
          <w:rPr>
            <w:rStyle w:val="Hyperlink"/>
            <w:color w:val="000000" w:themeColor="text1"/>
          </w:rPr>
          <w:t>Traumatized witness or victim</w:t>
        </w:r>
        <w:r w:rsidR="006D7BD8" w:rsidRPr="009F76BB">
          <w:rPr>
            <w:webHidden/>
            <w:color w:val="000000" w:themeColor="text1"/>
          </w:rPr>
          <w:tab/>
        </w:r>
        <w:r w:rsidR="00E17589">
          <w:rPr>
            <w:webHidden/>
            <w:color w:val="000000" w:themeColor="text1"/>
          </w:rPr>
          <w:t>9</w:t>
        </w:r>
      </w:hyperlink>
    </w:p>
    <w:p w14:paraId="6EC09200"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4" w:history="1">
        <w:r w:rsidR="006D7BD8" w:rsidRPr="009F76BB">
          <w:rPr>
            <w:rStyle w:val="Hyperlink"/>
            <w:color w:val="000000" w:themeColor="text1"/>
          </w:rPr>
          <w:t>Photographs and sketches</w:t>
        </w:r>
        <w:r w:rsidR="006D7BD8" w:rsidRPr="009F76BB">
          <w:rPr>
            <w:webHidden/>
            <w:color w:val="000000" w:themeColor="text1"/>
          </w:rPr>
          <w:tab/>
        </w:r>
        <w:r w:rsidR="00E17589">
          <w:rPr>
            <w:webHidden/>
            <w:color w:val="000000" w:themeColor="text1"/>
          </w:rPr>
          <w:t>9</w:t>
        </w:r>
      </w:hyperlink>
    </w:p>
    <w:p w14:paraId="6CAE088D"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5" w:history="1">
        <w:r w:rsidR="006D7BD8" w:rsidRPr="009F76BB">
          <w:rPr>
            <w:rStyle w:val="Hyperlink"/>
            <w:color w:val="000000" w:themeColor="text1"/>
          </w:rPr>
          <w:t>Samples/Reports</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_Toc63932985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10</w:t>
        </w:r>
        <w:r w:rsidR="006D7BD8" w:rsidRPr="009F76BB">
          <w:rPr>
            <w:webHidden/>
            <w:color w:val="000000" w:themeColor="text1"/>
          </w:rPr>
          <w:fldChar w:fldCharType="end"/>
        </w:r>
      </w:hyperlink>
    </w:p>
    <w:p w14:paraId="6B8B017B"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6" w:history="1">
        <w:r w:rsidR="006D7BD8" w:rsidRPr="009F76BB">
          <w:rPr>
            <w:rStyle w:val="Hyperlink"/>
            <w:color w:val="000000" w:themeColor="text1"/>
          </w:rPr>
          <w:t>Note taking</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_Toc63932986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10</w:t>
        </w:r>
        <w:r w:rsidR="006D7BD8" w:rsidRPr="009F76BB">
          <w:rPr>
            <w:webHidden/>
            <w:color w:val="000000" w:themeColor="text1"/>
          </w:rPr>
          <w:fldChar w:fldCharType="end"/>
        </w:r>
      </w:hyperlink>
    </w:p>
    <w:p w14:paraId="4EC4BA0D"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7" w:history="1">
        <w:r w:rsidR="006D7BD8" w:rsidRPr="009F76BB">
          <w:rPr>
            <w:rStyle w:val="Hyperlink"/>
            <w:color w:val="000000" w:themeColor="text1"/>
          </w:rPr>
          <w:t>What if you are denied access to an accident scene?</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_Toc63932987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10</w:t>
        </w:r>
        <w:r w:rsidR="006D7BD8" w:rsidRPr="009F76BB">
          <w:rPr>
            <w:webHidden/>
            <w:color w:val="000000" w:themeColor="text1"/>
          </w:rPr>
          <w:fldChar w:fldCharType="end"/>
        </w:r>
      </w:hyperlink>
    </w:p>
    <w:p w14:paraId="6C2273FD"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8" w:history="1">
        <w:r w:rsidR="006D7BD8" w:rsidRPr="009F76BB">
          <w:rPr>
            <w:rStyle w:val="Hyperlink"/>
            <w:color w:val="000000" w:themeColor="text1"/>
          </w:rPr>
          <w:t>What if a workplace party will not cooperate with your Investigation?</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_Toc63932988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1</w:t>
        </w:r>
        <w:r w:rsidR="00E17589">
          <w:rPr>
            <w:webHidden/>
            <w:color w:val="000000" w:themeColor="text1"/>
          </w:rPr>
          <w:t>0</w:t>
        </w:r>
        <w:r w:rsidR="006D7BD8" w:rsidRPr="009F76BB">
          <w:rPr>
            <w:webHidden/>
            <w:color w:val="000000" w:themeColor="text1"/>
          </w:rPr>
          <w:fldChar w:fldCharType="end"/>
        </w:r>
      </w:hyperlink>
    </w:p>
    <w:p w14:paraId="00C8A700"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89" w:history="1">
        <w:r w:rsidR="006D7BD8" w:rsidRPr="009F76BB">
          <w:rPr>
            <w:rStyle w:val="Hyperlink"/>
            <w:color w:val="000000" w:themeColor="text1"/>
          </w:rPr>
          <w:t>What happens after all the information/evidence/statements are collected?</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_Toc63932989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1</w:t>
        </w:r>
        <w:r w:rsidR="00E17589">
          <w:rPr>
            <w:webHidden/>
            <w:color w:val="000000" w:themeColor="text1"/>
          </w:rPr>
          <w:t>0</w:t>
        </w:r>
        <w:r w:rsidR="006D7BD8" w:rsidRPr="009F76BB">
          <w:rPr>
            <w:webHidden/>
            <w:color w:val="000000" w:themeColor="text1"/>
          </w:rPr>
          <w:fldChar w:fldCharType="end"/>
        </w:r>
      </w:hyperlink>
    </w:p>
    <w:p w14:paraId="2CBB68AB" w14:textId="77777777" w:rsidR="006D7BD8" w:rsidRPr="009F76BB" w:rsidRDefault="000B3B2E" w:rsidP="00E127D0">
      <w:pPr>
        <w:pStyle w:val="TOC2"/>
        <w:rPr>
          <w:rFonts w:asciiTheme="minorHAnsi" w:eastAsiaTheme="minorEastAsia" w:hAnsiTheme="minorHAnsi" w:cstheme="minorBidi"/>
          <w:color w:val="000000" w:themeColor="text1"/>
          <w:szCs w:val="22"/>
        </w:rPr>
      </w:pPr>
      <w:hyperlink w:anchor="_Toc63932990" w:history="1">
        <w:r w:rsidR="006D7BD8" w:rsidRPr="009F76BB">
          <w:rPr>
            <w:rStyle w:val="Hyperlink"/>
            <w:color w:val="000000" w:themeColor="text1"/>
          </w:rPr>
          <w:t>Monitoring and Evaluation</w:t>
        </w:r>
        <w:r w:rsidR="006D7BD8" w:rsidRPr="009F76BB">
          <w:rPr>
            <w:webHidden/>
            <w:color w:val="000000" w:themeColor="text1"/>
          </w:rPr>
          <w:tab/>
        </w:r>
        <w:r w:rsidR="006D7BD8" w:rsidRPr="009F76BB">
          <w:rPr>
            <w:webHidden/>
            <w:color w:val="000000" w:themeColor="text1"/>
          </w:rPr>
          <w:fldChar w:fldCharType="begin"/>
        </w:r>
        <w:r w:rsidR="006D7BD8" w:rsidRPr="009F76BB">
          <w:rPr>
            <w:webHidden/>
            <w:color w:val="000000" w:themeColor="text1"/>
          </w:rPr>
          <w:instrText xml:space="preserve"> PAGEREF _Toc63932990 \h </w:instrText>
        </w:r>
        <w:r w:rsidR="006D7BD8" w:rsidRPr="009F76BB">
          <w:rPr>
            <w:webHidden/>
            <w:color w:val="000000" w:themeColor="text1"/>
          </w:rPr>
        </w:r>
        <w:r w:rsidR="006D7BD8" w:rsidRPr="009F76BB">
          <w:rPr>
            <w:webHidden/>
            <w:color w:val="000000" w:themeColor="text1"/>
          </w:rPr>
          <w:fldChar w:fldCharType="separate"/>
        </w:r>
        <w:r w:rsidR="006D7BD8" w:rsidRPr="009F76BB">
          <w:rPr>
            <w:webHidden/>
            <w:color w:val="000000" w:themeColor="text1"/>
          </w:rPr>
          <w:t>1</w:t>
        </w:r>
        <w:r w:rsidR="00E17589">
          <w:rPr>
            <w:webHidden/>
            <w:color w:val="000000" w:themeColor="text1"/>
          </w:rPr>
          <w:t>2</w:t>
        </w:r>
        <w:r w:rsidR="006D7BD8" w:rsidRPr="009F76BB">
          <w:rPr>
            <w:webHidden/>
            <w:color w:val="000000" w:themeColor="text1"/>
          </w:rPr>
          <w:fldChar w:fldCharType="end"/>
        </w:r>
      </w:hyperlink>
    </w:p>
    <w:p w14:paraId="2CAB2E68" w14:textId="77777777" w:rsidR="00711DCA" w:rsidRPr="00D56817" w:rsidRDefault="000B3B2E" w:rsidP="00E127D0">
      <w:pPr>
        <w:pStyle w:val="BasicParagraph"/>
        <w:tabs>
          <w:tab w:val="right" w:leader="dot" w:pos="9450"/>
        </w:tabs>
        <w:rPr>
          <w:rStyle w:val="Hyperlink"/>
          <w:rFonts w:ascii="Arial" w:hAnsi="Arial" w:cs="Arial"/>
          <w:b/>
          <w:bCs/>
          <w:color w:val="000000" w:themeColor="text1"/>
          <w:sz w:val="22"/>
          <w:szCs w:val="22"/>
          <w:u w:val="none"/>
        </w:rPr>
      </w:pPr>
      <w:hyperlink w:anchor="_Toc63932991" w:history="1"/>
      <w:r w:rsidR="00E551ED" w:rsidRPr="009F76BB">
        <w:rPr>
          <w:color w:val="000000" w:themeColor="text1"/>
        </w:rPr>
        <w:fldChar w:fldCharType="end"/>
      </w:r>
      <w:r w:rsidR="00E127D0" w:rsidRPr="00D56817">
        <w:rPr>
          <w:rFonts w:ascii="Arial" w:hAnsi="Arial" w:cs="Arial"/>
          <w:b/>
          <w:bCs/>
          <w:color w:val="000000" w:themeColor="text1"/>
          <w:sz w:val="22"/>
          <w:szCs w:val="22"/>
        </w:rPr>
        <w:fldChar w:fldCharType="begin"/>
      </w:r>
      <w:r w:rsidR="00E127D0" w:rsidRPr="00D56817">
        <w:rPr>
          <w:rFonts w:ascii="Arial" w:hAnsi="Arial" w:cs="Arial"/>
          <w:b/>
          <w:bCs/>
          <w:color w:val="000000" w:themeColor="text1"/>
          <w:sz w:val="22"/>
          <w:szCs w:val="22"/>
        </w:rPr>
        <w:instrText xml:space="preserve"> HYPERLINK  \l "appendixA" </w:instrText>
      </w:r>
      <w:r w:rsidR="00E127D0" w:rsidRPr="00D56817">
        <w:rPr>
          <w:rFonts w:ascii="Arial" w:hAnsi="Arial" w:cs="Arial"/>
          <w:b/>
          <w:bCs/>
          <w:color w:val="000000" w:themeColor="text1"/>
          <w:sz w:val="22"/>
          <w:szCs w:val="22"/>
        </w:rPr>
        <w:fldChar w:fldCharType="separate"/>
      </w:r>
      <w:r w:rsidR="00711DCA" w:rsidRPr="00D56817">
        <w:rPr>
          <w:rStyle w:val="Hyperlink"/>
          <w:rFonts w:ascii="Arial" w:hAnsi="Arial" w:cs="Arial"/>
          <w:b/>
          <w:bCs/>
          <w:color w:val="000000" w:themeColor="text1"/>
          <w:sz w:val="22"/>
          <w:szCs w:val="22"/>
          <w:u w:val="none"/>
        </w:rPr>
        <w:t xml:space="preserve">APPENDIX A: </w:t>
      </w:r>
    </w:p>
    <w:p w14:paraId="3E20194C" w14:textId="77777777" w:rsidR="00711DCA" w:rsidRPr="00D56817" w:rsidRDefault="00711DCA" w:rsidP="001B456D">
      <w:pPr>
        <w:pStyle w:val="BasicParagraph"/>
        <w:tabs>
          <w:tab w:val="right" w:leader="dot" w:pos="9450"/>
        </w:tabs>
        <w:ind w:left="360"/>
        <w:rPr>
          <w:rFonts w:ascii="Arial" w:hAnsi="Arial" w:cs="Arial"/>
          <w:color w:val="000000" w:themeColor="text1"/>
          <w:sz w:val="22"/>
          <w:szCs w:val="22"/>
        </w:rPr>
      </w:pPr>
      <w:r w:rsidRPr="00D56817">
        <w:rPr>
          <w:rStyle w:val="Hyperlink"/>
          <w:rFonts w:ascii="Arial" w:hAnsi="Arial" w:cs="Arial"/>
          <w:color w:val="000000" w:themeColor="text1"/>
          <w:sz w:val="22"/>
          <w:szCs w:val="22"/>
          <w:u w:val="none"/>
        </w:rPr>
        <w:t>Investigation Form for Fatality, Critical Injury, Illness, Accident, and Exposure</w:t>
      </w:r>
      <w:r w:rsidR="00E127D0" w:rsidRPr="00D56817">
        <w:rPr>
          <w:rStyle w:val="Hyperlink"/>
          <w:rFonts w:ascii="Arial" w:hAnsi="Arial" w:cs="Arial"/>
          <w:color w:val="000000" w:themeColor="text1"/>
          <w:sz w:val="22"/>
          <w:szCs w:val="22"/>
          <w:u w:val="none"/>
        </w:rPr>
        <w:tab/>
        <w:t>1</w:t>
      </w:r>
      <w:r w:rsidR="00E17589">
        <w:rPr>
          <w:rStyle w:val="Hyperlink"/>
          <w:rFonts w:ascii="Arial" w:hAnsi="Arial" w:cs="Arial"/>
          <w:color w:val="000000" w:themeColor="text1"/>
          <w:sz w:val="22"/>
          <w:szCs w:val="22"/>
          <w:u w:val="none"/>
        </w:rPr>
        <w:t>3</w:t>
      </w:r>
      <w:r w:rsidR="00E127D0" w:rsidRPr="00D56817">
        <w:rPr>
          <w:rFonts w:ascii="Arial" w:hAnsi="Arial" w:cs="Arial"/>
          <w:b/>
          <w:bCs/>
          <w:color w:val="000000" w:themeColor="text1"/>
          <w:sz w:val="22"/>
          <w:szCs w:val="22"/>
        </w:rPr>
        <w:fldChar w:fldCharType="end"/>
      </w:r>
    </w:p>
    <w:p w14:paraId="70773BB4" w14:textId="77777777" w:rsidR="001B456D" w:rsidRPr="00D56817" w:rsidRDefault="00E127D0" w:rsidP="00E127D0">
      <w:pPr>
        <w:pStyle w:val="BasicParagraph"/>
        <w:tabs>
          <w:tab w:val="right" w:leader="dot" w:pos="9450"/>
        </w:tabs>
        <w:rPr>
          <w:rStyle w:val="Hyperlink"/>
          <w:rFonts w:ascii="Arial" w:hAnsi="Arial" w:cs="Arial"/>
          <w:b/>
          <w:bCs/>
          <w:color w:val="000000" w:themeColor="text1"/>
          <w:sz w:val="22"/>
          <w:szCs w:val="22"/>
          <w:u w:val="none"/>
        </w:rPr>
      </w:pPr>
      <w:r w:rsidRPr="00D56817">
        <w:rPr>
          <w:rFonts w:ascii="Arial" w:hAnsi="Arial" w:cs="Arial"/>
          <w:b/>
          <w:bCs/>
          <w:color w:val="000000" w:themeColor="text1"/>
          <w:sz w:val="22"/>
          <w:szCs w:val="22"/>
        </w:rPr>
        <w:fldChar w:fldCharType="begin"/>
      </w:r>
      <w:r w:rsidRPr="00D56817">
        <w:rPr>
          <w:rFonts w:ascii="Arial" w:hAnsi="Arial" w:cs="Arial"/>
          <w:b/>
          <w:bCs/>
          <w:color w:val="000000" w:themeColor="text1"/>
          <w:sz w:val="22"/>
          <w:szCs w:val="22"/>
        </w:rPr>
        <w:instrText xml:space="preserve"> HYPERLINK  \l "appendixB" </w:instrText>
      </w:r>
      <w:r w:rsidRPr="00D56817">
        <w:rPr>
          <w:rFonts w:ascii="Arial" w:hAnsi="Arial" w:cs="Arial"/>
          <w:b/>
          <w:bCs/>
          <w:color w:val="000000" w:themeColor="text1"/>
          <w:sz w:val="22"/>
          <w:szCs w:val="22"/>
        </w:rPr>
        <w:fldChar w:fldCharType="separate"/>
      </w:r>
      <w:r w:rsidR="001B456D" w:rsidRPr="00D56817">
        <w:rPr>
          <w:rStyle w:val="Hyperlink"/>
          <w:rFonts w:ascii="Arial" w:hAnsi="Arial" w:cs="Arial"/>
          <w:b/>
          <w:bCs/>
          <w:color w:val="000000" w:themeColor="text1"/>
          <w:sz w:val="22"/>
          <w:szCs w:val="22"/>
          <w:u w:val="none"/>
        </w:rPr>
        <w:t xml:space="preserve">APPENDIX B: </w:t>
      </w:r>
    </w:p>
    <w:p w14:paraId="293A6EAA" w14:textId="77777777" w:rsidR="001B456D" w:rsidRPr="00D56817" w:rsidRDefault="00E127D0" w:rsidP="00E127D0">
      <w:pPr>
        <w:pStyle w:val="BasicParagraph"/>
        <w:tabs>
          <w:tab w:val="right" w:leader="dot" w:pos="9450"/>
        </w:tabs>
        <w:ind w:left="360"/>
        <w:rPr>
          <w:rStyle w:val="Hyperlink"/>
          <w:rFonts w:ascii="Arial" w:hAnsi="Arial" w:cs="Arial"/>
          <w:color w:val="000000" w:themeColor="text1"/>
          <w:sz w:val="22"/>
          <w:szCs w:val="22"/>
          <w:u w:val="none"/>
        </w:rPr>
      </w:pPr>
      <w:r w:rsidRPr="00D56817">
        <w:rPr>
          <w:rStyle w:val="Hyperlink"/>
          <w:rFonts w:ascii="Arial" w:hAnsi="Arial" w:cs="Arial"/>
          <w:color w:val="000000" w:themeColor="text1"/>
          <w:sz w:val="22"/>
          <w:szCs w:val="22"/>
          <w:u w:val="none"/>
        </w:rPr>
        <w:t>Witness</w:t>
      </w:r>
      <w:r w:rsidR="001B456D" w:rsidRPr="00D56817">
        <w:rPr>
          <w:rStyle w:val="Hyperlink"/>
          <w:rFonts w:ascii="Arial" w:hAnsi="Arial" w:cs="Arial"/>
          <w:color w:val="000000" w:themeColor="text1"/>
          <w:sz w:val="22"/>
          <w:szCs w:val="22"/>
          <w:u w:val="none"/>
        </w:rPr>
        <w:t xml:space="preserve"> Form for Fatality, Critical Injury, Illness, Accident, and Exposure</w:t>
      </w:r>
      <w:r w:rsidRPr="00D56817">
        <w:rPr>
          <w:rStyle w:val="Hyperlink"/>
          <w:rFonts w:ascii="Arial" w:hAnsi="Arial" w:cs="Arial"/>
          <w:color w:val="000000" w:themeColor="text1"/>
          <w:sz w:val="22"/>
          <w:szCs w:val="22"/>
          <w:u w:val="none"/>
        </w:rPr>
        <w:tab/>
        <w:t>3</w:t>
      </w:r>
      <w:r w:rsidR="00E17589">
        <w:rPr>
          <w:rStyle w:val="Hyperlink"/>
          <w:rFonts w:ascii="Arial" w:hAnsi="Arial" w:cs="Arial"/>
          <w:color w:val="000000" w:themeColor="text1"/>
          <w:sz w:val="22"/>
          <w:szCs w:val="22"/>
          <w:u w:val="none"/>
        </w:rPr>
        <w:t>2</w:t>
      </w:r>
    </w:p>
    <w:p w14:paraId="41B4366A" w14:textId="77777777" w:rsidR="00711DCA" w:rsidRPr="00D56817" w:rsidRDefault="00E127D0" w:rsidP="001B456D">
      <w:pPr>
        <w:pStyle w:val="TOC1"/>
      </w:pPr>
      <w:r w:rsidRPr="00D56817">
        <w:rPr>
          <w:noProof w:val="0"/>
          <w:color w:val="000000" w:themeColor="text1"/>
          <w:lang w:val="en-US"/>
        </w:rPr>
        <w:fldChar w:fldCharType="end"/>
      </w:r>
    </w:p>
    <w:p w14:paraId="3998655D" w14:textId="77777777" w:rsidR="00965CF3" w:rsidRPr="00D56817" w:rsidRDefault="00BC7E35" w:rsidP="00711DCA">
      <w:pPr>
        <w:pStyle w:val="TOC1"/>
        <w:ind w:left="720"/>
        <w:rPr>
          <w:rFonts w:asciiTheme="minorHAnsi" w:eastAsiaTheme="minorEastAsia" w:hAnsiTheme="minorHAnsi" w:cstheme="minorBidi"/>
          <w:lang w:val="en-US"/>
        </w:rPr>
      </w:pPr>
      <w:r w:rsidRPr="00D56817">
        <w:br w:type="page"/>
      </w:r>
    </w:p>
    <w:p w14:paraId="267566FF" w14:textId="77777777" w:rsidR="00977AF9" w:rsidRDefault="00FC0CE6" w:rsidP="00E551ED">
      <w:pPr>
        <w:pStyle w:val="Heading1"/>
        <w:rPr>
          <w:sz w:val="32"/>
        </w:rPr>
      </w:pPr>
      <w:bookmarkStart w:id="0" w:name="_Toc63932964"/>
      <w:r>
        <w:rPr>
          <w:sz w:val="32"/>
        </w:rPr>
        <w:lastRenderedPageBreak/>
        <w:t>Introduction</w:t>
      </w:r>
      <w:bookmarkEnd w:id="0"/>
    </w:p>
    <w:p w14:paraId="00FCFFAF" w14:textId="77777777" w:rsidR="00977AF9" w:rsidRDefault="00977AF9">
      <w:pPr>
        <w:jc w:val="both"/>
        <w:rPr>
          <w:b/>
          <w:bCs/>
        </w:rPr>
      </w:pPr>
    </w:p>
    <w:p w14:paraId="04E99526" w14:textId="77777777" w:rsidR="00977AF9" w:rsidRDefault="00977AF9">
      <w:pPr>
        <w:jc w:val="both"/>
        <w:rPr>
          <w:b/>
          <w:bCs/>
        </w:rPr>
      </w:pPr>
    </w:p>
    <w:p w14:paraId="100B8B9B" w14:textId="77777777" w:rsidR="00977AF9" w:rsidRDefault="00FC0CE6">
      <w:pPr>
        <w:jc w:val="both"/>
      </w:pPr>
      <w:r>
        <w:t>The goal of this booklet is to assist ONA members in investigating workplace accidents</w:t>
      </w:r>
      <w:r w:rsidR="00824C1A" w:rsidRPr="00A50D62">
        <w:t>,</w:t>
      </w:r>
      <w:r w:rsidR="00824C1A">
        <w:rPr>
          <w:color w:val="FF0000"/>
        </w:rPr>
        <w:t xml:space="preserve"> </w:t>
      </w:r>
      <w:r w:rsidR="00824C1A" w:rsidRPr="00A50D62">
        <w:t>fatalities</w:t>
      </w:r>
      <w:r>
        <w:t xml:space="preserve"> and critical injuries</w:t>
      </w:r>
      <w:r w:rsidR="00ED4438">
        <w:t xml:space="preserve">, </w:t>
      </w:r>
      <w:r>
        <w:t>illnesses and occupational illnesses/exposures. It also aims to help clarify the important role that Joint Health and Safety Committees (JHSC</w:t>
      </w:r>
      <w:r w:rsidR="00555F4A">
        <w:t>s</w:t>
      </w:r>
      <w:r>
        <w:t xml:space="preserve">) and </w:t>
      </w:r>
      <w:r w:rsidR="00555F4A">
        <w:t>h</w:t>
      </w:r>
      <w:r>
        <w:t xml:space="preserve">ealth and </w:t>
      </w:r>
      <w:r w:rsidR="00555F4A">
        <w:t>s</w:t>
      </w:r>
      <w:r>
        <w:t>afety representative</w:t>
      </w:r>
      <w:r w:rsidRPr="00A50D62">
        <w:t>s</w:t>
      </w:r>
      <w:r>
        <w:t xml:space="preserve"> </w:t>
      </w:r>
      <w:r w:rsidR="00DC25D3" w:rsidRPr="00A50D62">
        <w:t>(</w:t>
      </w:r>
      <w:r w:rsidR="00296EF5" w:rsidRPr="00A50D62">
        <w:t>in workplace</w:t>
      </w:r>
      <w:r w:rsidR="00DC25D3" w:rsidRPr="00A50D62">
        <w:t>s</w:t>
      </w:r>
      <w:r w:rsidR="00296EF5" w:rsidRPr="00A50D62">
        <w:t xml:space="preserve"> with </w:t>
      </w:r>
      <w:r w:rsidR="007F6E49" w:rsidRPr="00A50D62">
        <w:t>six to 19</w:t>
      </w:r>
      <w:r w:rsidR="00296EF5" w:rsidRPr="00A50D62">
        <w:t xml:space="preserve"> workers) </w:t>
      </w:r>
      <w:r>
        <w:t xml:space="preserve">play in terms of these investigations. </w:t>
      </w:r>
    </w:p>
    <w:p w14:paraId="25F76C25" w14:textId="77777777" w:rsidR="00977AF9" w:rsidRDefault="00977AF9">
      <w:pPr>
        <w:jc w:val="both"/>
      </w:pPr>
    </w:p>
    <w:p w14:paraId="1FFC8FCE" w14:textId="77777777" w:rsidR="00977AF9" w:rsidRDefault="00FC0CE6">
      <w:pPr>
        <w:jc w:val="both"/>
      </w:pPr>
      <w:r>
        <w:t xml:space="preserve">The booklet has been created to accompany the ONA </w:t>
      </w:r>
      <w:r>
        <w:rPr>
          <w:i/>
          <w:iCs/>
        </w:rPr>
        <w:t>Witness Form</w:t>
      </w:r>
      <w:r>
        <w:t xml:space="preserve"> </w:t>
      </w:r>
      <w:r w:rsidR="00ED4438" w:rsidRPr="00A50D62">
        <w:rPr>
          <w:i/>
          <w:iCs/>
        </w:rPr>
        <w:t>for Fatality, Critical Injury, Accident, and Exposure</w:t>
      </w:r>
      <w:r w:rsidR="00ED4438" w:rsidRPr="00A50D62">
        <w:t xml:space="preserve"> </w:t>
      </w:r>
      <w:r>
        <w:t xml:space="preserve">and the ONA </w:t>
      </w:r>
      <w:r w:rsidR="00ED4438" w:rsidRPr="00A50D62">
        <w:rPr>
          <w:i/>
          <w:iCs/>
        </w:rPr>
        <w:t xml:space="preserve">Investigation Form for </w:t>
      </w:r>
      <w:r w:rsidR="00824C1A" w:rsidRPr="00A50D62">
        <w:rPr>
          <w:i/>
          <w:iCs/>
        </w:rPr>
        <w:t>Fatality</w:t>
      </w:r>
      <w:r w:rsidR="00ED4438" w:rsidRPr="00A50D62">
        <w:rPr>
          <w:i/>
          <w:iCs/>
        </w:rPr>
        <w:t>,</w:t>
      </w:r>
      <w:r w:rsidR="00824C1A" w:rsidRPr="00A50D62">
        <w:rPr>
          <w:i/>
          <w:iCs/>
        </w:rPr>
        <w:t xml:space="preserve"> </w:t>
      </w:r>
      <w:r>
        <w:rPr>
          <w:i/>
          <w:iCs/>
        </w:rPr>
        <w:t>Critical Injury</w:t>
      </w:r>
      <w:r w:rsidR="00ED4438">
        <w:rPr>
          <w:i/>
          <w:iCs/>
        </w:rPr>
        <w:t xml:space="preserve">, </w:t>
      </w:r>
      <w:r>
        <w:rPr>
          <w:i/>
          <w:iCs/>
        </w:rPr>
        <w:t>Illness</w:t>
      </w:r>
      <w:r w:rsidR="00ED4438">
        <w:rPr>
          <w:i/>
          <w:iCs/>
        </w:rPr>
        <w:t xml:space="preserve">, </w:t>
      </w:r>
      <w:r>
        <w:rPr>
          <w:i/>
          <w:iCs/>
        </w:rPr>
        <w:t>Accident</w:t>
      </w:r>
      <w:r w:rsidR="00ED4438">
        <w:rPr>
          <w:i/>
          <w:iCs/>
        </w:rPr>
        <w:t xml:space="preserve">, </w:t>
      </w:r>
      <w:r w:rsidR="00ED4438" w:rsidRPr="00A50D62">
        <w:rPr>
          <w:i/>
          <w:iCs/>
        </w:rPr>
        <w:t>and</w:t>
      </w:r>
      <w:r w:rsidR="00ED4438">
        <w:rPr>
          <w:i/>
          <w:iCs/>
        </w:rPr>
        <w:t xml:space="preserve"> </w:t>
      </w:r>
      <w:r>
        <w:rPr>
          <w:i/>
          <w:iCs/>
        </w:rPr>
        <w:t>Exposure</w:t>
      </w:r>
      <w:r>
        <w:t xml:space="preserve">, which contains a list of questions that may be used or adapted to assist you in questioning witnesses. </w:t>
      </w:r>
    </w:p>
    <w:p w14:paraId="37259F03" w14:textId="77777777" w:rsidR="00977AF9" w:rsidRDefault="00977AF9">
      <w:pPr>
        <w:jc w:val="both"/>
      </w:pPr>
    </w:p>
    <w:p w14:paraId="39521360" w14:textId="77777777" w:rsidR="00977AF9" w:rsidRDefault="00FC0CE6">
      <w:pPr>
        <w:jc w:val="both"/>
      </w:pPr>
      <w:r>
        <w:t xml:space="preserve">The booklet is divided into three sections: </w:t>
      </w:r>
    </w:p>
    <w:p w14:paraId="1CBE2930" w14:textId="77777777" w:rsidR="00977AF9" w:rsidRDefault="00977AF9">
      <w:pPr>
        <w:jc w:val="both"/>
      </w:pPr>
    </w:p>
    <w:p w14:paraId="463ECBB6" w14:textId="77777777" w:rsidR="00977AF9" w:rsidRDefault="00FC0CE6" w:rsidP="00632649">
      <w:pPr>
        <w:numPr>
          <w:ilvl w:val="0"/>
          <w:numId w:val="1"/>
        </w:numPr>
        <w:jc w:val="both"/>
      </w:pPr>
      <w:r>
        <w:t>Purpose of a</w:t>
      </w:r>
      <w:r w:rsidR="00914777" w:rsidRPr="00A50D62">
        <w:t>n</w:t>
      </w:r>
      <w:r w:rsidR="00914777">
        <w:rPr>
          <w:color w:val="FF0000"/>
        </w:rPr>
        <w:t xml:space="preserve"> </w:t>
      </w:r>
      <w:r w:rsidR="00914777" w:rsidRPr="00A50D62">
        <w:t>Investigation for</w:t>
      </w:r>
      <w:r w:rsidRPr="00A50D62">
        <w:t xml:space="preserve"> </w:t>
      </w:r>
      <w:r w:rsidR="00824C1A" w:rsidRPr="00A50D62">
        <w:t>Fatality</w:t>
      </w:r>
      <w:r w:rsidR="00ED4438" w:rsidRPr="00A50D62">
        <w:t xml:space="preserve">, </w:t>
      </w:r>
      <w:r>
        <w:t>Critical Injury</w:t>
      </w:r>
      <w:r w:rsidR="00ED4438">
        <w:t xml:space="preserve">, </w:t>
      </w:r>
      <w:r>
        <w:t>Illness</w:t>
      </w:r>
      <w:r w:rsidR="00ED4438">
        <w:t xml:space="preserve">, </w:t>
      </w:r>
      <w:r>
        <w:t>Accident</w:t>
      </w:r>
      <w:r w:rsidR="00ED4438">
        <w:t xml:space="preserve">, </w:t>
      </w:r>
      <w:r w:rsidR="00914777" w:rsidRPr="00A50D62">
        <w:t>or</w:t>
      </w:r>
      <w:r w:rsidR="00ED4438" w:rsidRPr="00A50D62">
        <w:t xml:space="preserve"> </w:t>
      </w:r>
      <w:r>
        <w:t xml:space="preserve">Exposure </w:t>
      </w:r>
    </w:p>
    <w:p w14:paraId="7219E493" w14:textId="77777777" w:rsidR="00977AF9" w:rsidRPr="00A50D62" w:rsidRDefault="00FC0CE6" w:rsidP="00632649">
      <w:pPr>
        <w:numPr>
          <w:ilvl w:val="0"/>
          <w:numId w:val="1"/>
        </w:numPr>
        <w:jc w:val="both"/>
      </w:pPr>
      <w:r>
        <w:t>Key Concepts in the</w:t>
      </w:r>
      <w:r w:rsidR="006E5CA2" w:rsidRPr="006E5CA2">
        <w:rPr>
          <w:i/>
          <w:iCs/>
          <w:color w:val="FF0000"/>
          <w:szCs w:val="24"/>
        </w:rPr>
        <w:t xml:space="preserve"> </w:t>
      </w:r>
      <w:r w:rsidRPr="00A50D62">
        <w:rPr>
          <w:i/>
          <w:iCs/>
        </w:rPr>
        <w:t>Occupational Health and Safety Act</w:t>
      </w:r>
      <w:r w:rsidR="006E5CA2" w:rsidRPr="00A50D62">
        <w:rPr>
          <w:i/>
          <w:iCs/>
          <w:szCs w:val="24"/>
        </w:rPr>
        <w:t xml:space="preserve"> (OHSA)</w:t>
      </w:r>
      <w:r w:rsidRPr="00A50D62">
        <w:t xml:space="preserve">. </w:t>
      </w:r>
    </w:p>
    <w:p w14:paraId="6662C4F9" w14:textId="77777777" w:rsidR="00977AF9" w:rsidRPr="00A50D62" w:rsidRDefault="00FC0CE6" w:rsidP="00632649">
      <w:pPr>
        <w:numPr>
          <w:ilvl w:val="0"/>
          <w:numId w:val="1"/>
        </w:numPr>
        <w:jc w:val="both"/>
      </w:pPr>
      <w:r w:rsidRPr="00A50D62">
        <w:t xml:space="preserve">Conducting an Investigation.   </w:t>
      </w:r>
    </w:p>
    <w:p w14:paraId="762B821C" w14:textId="77777777" w:rsidR="00A624C5" w:rsidRDefault="00A624C5" w:rsidP="00A624C5">
      <w:pPr>
        <w:jc w:val="both"/>
      </w:pPr>
    </w:p>
    <w:p w14:paraId="7E2B5D76" w14:textId="77777777" w:rsidR="00FE3850" w:rsidRPr="00A50D62" w:rsidRDefault="00FE3850" w:rsidP="00A624C5">
      <w:pPr>
        <w:jc w:val="both"/>
        <w:rPr>
          <w:b/>
          <w:bCs/>
        </w:rPr>
      </w:pPr>
      <w:r w:rsidRPr="00A50D62">
        <w:rPr>
          <w:b/>
          <w:bCs/>
        </w:rPr>
        <w:t>Terminology</w:t>
      </w:r>
    </w:p>
    <w:p w14:paraId="60AD6A48" w14:textId="77777777" w:rsidR="00A624C5" w:rsidRPr="00A50D62" w:rsidRDefault="00A624C5" w:rsidP="00A624C5">
      <w:pPr>
        <w:jc w:val="both"/>
      </w:pPr>
      <w:r w:rsidRPr="00A50D62">
        <w:t xml:space="preserve">It is important to note that this document </w:t>
      </w:r>
      <w:r w:rsidR="00FE3850" w:rsidRPr="00A50D62">
        <w:t>uses the term</w:t>
      </w:r>
      <w:r w:rsidRPr="00A50D62">
        <w:t xml:space="preserve"> </w:t>
      </w:r>
      <w:r w:rsidR="007F6E49" w:rsidRPr="00A50D62">
        <w:rPr>
          <w:i/>
          <w:iCs/>
        </w:rPr>
        <w:t>h</w:t>
      </w:r>
      <w:r w:rsidRPr="00A50D62">
        <w:rPr>
          <w:i/>
          <w:iCs/>
        </w:rPr>
        <w:t xml:space="preserve">ealth and </w:t>
      </w:r>
      <w:r w:rsidR="007F6E49" w:rsidRPr="00A50D62">
        <w:rPr>
          <w:i/>
          <w:iCs/>
        </w:rPr>
        <w:t>s</w:t>
      </w:r>
      <w:r w:rsidRPr="00A50D62">
        <w:rPr>
          <w:i/>
          <w:iCs/>
        </w:rPr>
        <w:t>afety representatives</w:t>
      </w:r>
      <w:r w:rsidR="00FE3850" w:rsidRPr="00A50D62">
        <w:t xml:space="preserve"> as defined under the </w:t>
      </w:r>
      <w:r w:rsidR="006E5CA2" w:rsidRPr="00A50D62">
        <w:rPr>
          <w:i/>
          <w:iCs/>
          <w:szCs w:val="24"/>
        </w:rPr>
        <w:t>OHSA</w:t>
      </w:r>
      <w:r w:rsidR="00663341" w:rsidRPr="00A50D62">
        <w:t xml:space="preserve">. </w:t>
      </w:r>
      <w:r w:rsidR="00CB2949" w:rsidRPr="00A50D62">
        <w:t xml:space="preserve">Under </w:t>
      </w:r>
      <w:r w:rsidR="007F6E49" w:rsidRPr="00A50D62">
        <w:t xml:space="preserve">the </w:t>
      </w:r>
      <w:r w:rsidR="00CB2949" w:rsidRPr="00A50D62">
        <w:rPr>
          <w:i/>
          <w:iCs/>
        </w:rPr>
        <w:t>OHSA</w:t>
      </w:r>
      <w:r w:rsidR="00CB2949" w:rsidRPr="00A50D62">
        <w:t>, w</w:t>
      </w:r>
      <w:r w:rsidR="00663341" w:rsidRPr="00A50D62">
        <w:t xml:space="preserve">orkplaces with </w:t>
      </w:r>
      <w:r w:rsidR="007F6E49" w:rsidRPr="00A50D62">
        <w:t xml:space="preserve">six to </w:t>
      </w:r>
      <w:r w:rsidR="00663341" w:rsidRPr="00A50D62">
        <w:t>19 workers</w:t>
      </w:r>
      <w:r w:rsidR="00CB2949" w:rsidRPr="00A50D62">
        <w:t xml:space="preserve"> have </w:t>
      </w:r>
      <w:r w:rsidR="00663341" w:rsidRPr="00A50D62">
        <w:t xml:space="preserve">a </w:t>
      </w:r>
      <w:r w:rsidR="007F6E49" w:rsidRPr="00A50D62">
        <w:t>h</w:t>
      </w:r>
      <w:r w:rsidR="00663341" w:rsidRPr="00A50D62">
        <w:t xml:space="preserve">ealth and </w:t>
      </w:r>
      <w:r w:rsidR="007F6E49" w:rsidRPr="00A50D62">
        <w:t>s</w:t>
      </w:r>
      <w:r w:rsidR="00663341" w:rsidRPr="00A50D62">
        <w:t>afety representative</w:t>
      </w:r>
      <w:r w:rsidR="00CB2949" w:rsidRPr="00A50D62">
        <w:t xml:space="preserve">; they are not required to have JHSCs. </w:t>
      </w:r>
      <w:r w:rsidR="00555F4A" w:rsidRPr="00A50D62">
        <w:t xml:space="preserve">The </w:t>
      </w:r>
      <w:r w:rsidR="00CB2949" w:rsidRPr="00A50D62">
        <w:rPr>
          <w:i/>
          <w:iCs/>
        </w:rPr>
        <w:t>OSHA</w:t>
      </w:r>
      <w:r w:rsidR="00CB2949" w:rsidRPr="00A50D62">
        <w:t xml:space="preserve"> requires that w</w:t>
      </w:r>
      <w:r w:rsidR="00FE3850" w:rsidRPr="00A50D62">
        <w:t>orkplaces with 20 workers or more must have JHSCs</w:t>
      </w:r>
      <w:r w:rsidR="00CB2949" w:rsidRPr="00A50D62">
        <w:t>.</w:t>
      </w:r>
    </w:p>
    <w:p w14:paraId="77D33414" w14:textId="77777777" w:rsidR="00977AF9" w:rsidRDefault="00FC0CE6" w:rsidP="00E551ED">
      <w:pPr>
        <w:pStyle w:val="Heading1"/>
        <w:rPr>
          <w:b w:val="0"/>
          <w:bCs w:val="0"/>
          <w:sz w:val="32"/>
        </w:rPr>
      </w:pPr>
      <w:r w:rsidRPr="00C11491">
        <w:rPr>
          <w:color w:val="FF0000"/>
        </w:rPr>
        <w:br w:type="page"/>
      </w:r>
      <w:bookmarkStart w:id="1" w:name="_Toc63932965"/>
      <w:r>
        <w:rPr>
          <w:sz w:val="32"/>
        </w:rPr>
        <w:lastRenderedPageBreak/>
        <w:t>Purpose of a</w:t>
      </w:r>
      <w:r w:rsidR="00914777" w:rsidRPr="00A50D62">
        <w:rPr>
          <w:sz w:val="32"/>
        </w:rPr>
        <w:t>n</w:t>
      </w:r>
      <w:r w:rsidRPr="00A50D62">
        <w:rPr>
          <w:sz w:val="32"/>
        </w:rPr>
        <w:t xml:space="preserve"> </w:t>
      </w:r>
      <w:r w:rsidR="00914777" w:rsidRPr="00A50D62">
        <w:rPr>
          <w:sz w:val="32"/>
        </w:rPr>
        <w:t xml:space="preserve">Investigation for </w:t>
      </w:r>
      <w:r w:rsidR="00536131" w:rsidRPr="00A50D62">
        <w:rPr>
          <w:sz w:val="32"/>
        </w:rPr>
        <w:t>Fatality</w:t>
      </w:r>
      <w:r w:rsidR="00793B5C" w:rsidRPr="00A50D62">
        <w:rPr>
          <w:sz w:val="32"/>
        </w:rPr>
        <w:t xml:space="preserve">, </w:t>
      </w:r>
      <w:r>
        <w:rPr>
          <w:sz w:val="32"/>
        </w:rPr>
        <w:t>Critical Injury</w:t>
      </w:r>
      <w:r w:rsidR="00ED4438">
        <w:rPr>
          <w:sz w:val="32"/>
        </w:rPr>
        <w:t xml:space="preserve">, </w:t>
      </w:r>
      <w:r>
        <w:rPr>
          <w:sz w:val="32"/>
        </w:rPr>
        <w:t>Illness</w:t>
      </w:r>
      <w:r w:rsidR="00ED4438">
        <w:rPr>
          <w:sz w:val="32"/>
        </w:rPr>
        <w:t xml:space="preserve">, </w:t>
      </w:r>
      <w:r>
        <w:rPr>
          <w:sz w:val="32"/>
        </w:rPr>
        <w:t>Accident</w:t>
      </w:r>
      <w:r w:rsidR="00ED4438">
        <w:rPr>
          <w:sz w:val="32"/>
        </w:rPr>
        <w:t xml:space="preserve">, </w:t>
      </w:r>
      <w:r w:rsidR="00914777" w:rsidRPr="00A50D62">
        <w:rPr>
          <w:sz w:val="32"/>
        </w:rPr>
        <w:t>or</w:t>
      </w:r>
      <w:r w:rsidR="00ED4438">
        <w:rPr>
          <w:sz w:val="32"/>
        </w:rPr>
        <w:t xml:space="preserve"> </w:t>
      </w:r>
      <w:r>
        <w:rPr>
          <w:sz w:val="32"/>
        </w:rPr>
        <w:t>Exposure</w:t>
      </w:r>
      <w:bookmarkEnd w:id="1"/>
      <w:r>
        <w:rPr>
          <w:sz w:val="32"/>
        </w:rPr>
        <w:t xml:space="preserve"> </w:t>
      </w:r>
    </w:p>
    <w:p w14:paraId="7C81E0FE" w14:textId="77777777" w:rsidR="00977AF9" w:rsidRDefault="00977AF9">
      <w:pPr>
        <w:pStyle w:val="BodyTextIndent"/>
        <w:ind w:right="-90"/>
        <w:rPr>
          <w:sz w:val="22"/>
        </w:rPr>
      </w:pPr>
    </w:p>
    <w:p w14:paraId="1DA168B0" w14:textId="77777777" w:rsidR="00977AF9" w:rsidRDefault="00977AF9">
      <w:pPr>
        <w:jc w:val="both"/>
      </w:pPr>
    </w:p>
    <w:p w14:paraId="5439D784" w14:textId="77777777" w:rsidR="00977AF9" w:rsidRPr="00A50D62" w:rsidRDefault="00FC0CE6">
      <w:pPr>
        <w:jc w:val="both"/>
      </w:pPr>
      <w:r>
        <w:t xml:space="preserve">A good </w:t>
      </w:r>
      <w:r w:rsidR="00914777" w:rsidRPr="00A50D62">
        <w:t xml:space="preserve">investigation for </w:t>
      </w:r>
      <w:r w:rsidR="00536131" w:rsidRPr="00A50D62">
        <w:t>fatality</w:t>
      </w:r>
      <w:r w:rsidR="00ED4438" w:rsidRPr="00A50D62">
        <w:t xml:space="preserve">, </w:t>
      </w:r>
      <w:r>
        <w:t>critical injury</w:t>
      </w:r>
      <w:r w:rsidR="00ED4438">
        <w:t xml:space="preserve">, </w:t>
      </w:r>
      <w:r>
        <w:t>illness</w:t>
      </w:r>
      <w:r w:rsidR="00ED4438">
        <w:t xml:space="preserve">, </w:t>
      </w:r>
      <w:r>
        <w:t>accident</w:t>
      </w:r>
      <w:r w:rsidR="00ED4438">
        <w:t xml:space="preserve">, </w:t>
      </w:r>
      <w:r w:rsidR="00914777" w:rsidRPr="00A50D62">
        <w:t xml:space="preserve">or </w:t>
      </w:r>
      <w:r>
        <w:t>exposure should always try to answer</w:t>
      </w:r>
      <w:r w:rsidR="00914777">
        <w:t xml:space="preserve"> </w:t>
      </w:r>
      <w:r>
        <w:t xml:space="preserve">the “five Ws” and one “H:” who, what, where, when, why and how. The </w:t>
      </w:r>
      <w:r w:rsidRPr="00555F4A">
        <w:t xml:space="preserve">ONA </w:t>
      </w:r>
      <w:r w:rsidR="00555F4A" w:rsidRPr="00A50D62">
        <w:t>I</w:t>
      </w:r>
      <w:r w:rsidR="00ED4438" w:rsidRPr="00A50D62">
        <w:t xml:space="preserve">nvestigation </w:t>
      </w:r>
      <w:r w:rsidR="00555F4A" w:rsidRPr="00A50D62">
        <w:t>F</w:t>
      </w:r>
      <w:r w:rsidR="00ED4438" w:rsidRPr="00A50D62">
        <w:t xml:space="preserve">orm </w:t>
      </w:r>
      <w:r w:rsidR="00914777" w:rsidRPr="00A50D62">
        <w:t xml:space="preserve">for </w:t>
      </w:r>
      <w:r w:rsidR="00536131" w:rsidRPr="00A50D62">
        <w:t>Fatality</w:t>
      </w:r>
      <w:r w:rsidR="00ED4438" w:rsidRPr="004B1EA6">
        <w:t xml:space="preserve">, </w:t>
      </w:r>
      <w:r w:rsidRPr="004B1EA6">
        <w:t>Critical Injury</w:t>
      </w:r>
      <w:r w:rsidR="00ED4438" w:rsidRPr="004B1EA6">
        <w:t xml:space="preserve">, </w:t>
      </w:r>
      <w:r w:rsidRPr="004B1EA6">
        <w:t>Illness</w:t>
      </w:r>
      <w:r w:rsidR="00ED4438" w:rsidRPr="004B1EA6">
        <w:t xml:space="preserve">, </w:t>
      </w:r>
      <w:r w:rsidRPr="004B1EA6">
        <w:t>Accident</w:t>
      </w:r>
      <w:r w:rsidR="00ED4438" w:rsidRPr="004B1EA6">
        <w:t xml:space="preserve">, </w:t>
      </w:r>
      <w:r w:rsidR="00ED4438" w:rsidRPr="00A50D62">
        <w:t xml:space="preserve">and </w:t>
      </w:r>
      <w:r w:rsidRPr="004B1EA6">
        <w:t>Exposure</w:t>
      </w:r>
      <w:r w:rsidR="00ED4438" w:rsidRPr="00966114">
        <w:rPr>
          <w:i/>
          <w:iCs/>
        </w:rPr>
        <w:t>,</w:t>
      </w:r>
      <w:r w:rsidRPr="00966114">
        <w:t xml:space="preserve"> </w:t>
      </w:r>
      <w:r>
        <w:t xml:space="preserve">offers a systematic approach to investigating that ensures information is gathered in a comprehensive way. </w:t>
      </w:r>
      <w:r w:rsidR="00C8383C" w:rsidRPr="00A50D62">
        <w:t xml:space="preserve">The purpose of the investigation is to determine the root </w:t>
      </w:r>
      <w:r w:rsidR="00EA2E8A" w:rsidRPr="00A50D62">
        <w:t xml:space="preserve">cause(s) (often referred to as </w:t>
      </w:r>
      <w:r w:rsidR="00ED515C" w:rsidRPr="00A50D62">
        <w:t xml:space="preserve">root and </w:t>
      </w:r>
      <w:r w:rsidR="00C8383C" w:rsidRPr="00A50D62">
        <w:t>contributing causes</w:t>
      </w:r>
      <w:r w:rsidR="00EA2E8A" w:rsidRPr="00A50D62">
        <w:t>)</w:t>
      </w:r>
      <w:r w:rsidR="00C8383C" w:rsidRPr="00A50D62">
        <w:t xml:space="preserve">, </w:t>
      </w:r>
      <w:r w:rsidR="008D5981" w:rsidRPr="00A50D62">
        <w:t xml:space="preserve">and </w:t>
      </w:r>
      <w:r w:rsidR="00C8383C" w:rsidRPr="00A50D62">
        <w:t>correct</w:t>
      </w:r>
      <w:r w:rsidR="007945E3" w:rsidRPr="00A50D62">
        <w:t>/resolve</w:t>
      </w:r>
      <w:r w:rsidR="00C8383C" w:rsidRPr="00A50D62">
        <w:t xml:space="preserve"> them so </w:t>
      </w:r>
      <w:r w:rsidR="007945E3" w:rsidRPr="00A50D62">
        <w:t xml:space="preserve">no other worker is at risk of a similar </w:t>
      </w:r>
      <w:r w:rsidR="00536131" w:rsidRPr="00A50D62">
        <w:t>fatality</w:t>
      </w:r>
      <w:r w:rsidR="00ED4438" w:rsidRPr="00A50D62">
        <w:t xml:space="preserve">, </w:t>
      </w:r>
      <w:r w:rsidR="00536131" w:rsidRPr="00A50D62">
        <w:t xml:space="preserve">critical </w:t>
      </w:r>
      <w:r w:rsidR="007945E3" w:rsidRPr="00A50D62">
        <w:t>injury</w:t>
      </w:r>
      <w:r w:rsidR="00ED4438" w:rsidRPr="00A50D62">
        <w:t xml:space="preserve">, </w:t>
      </w:r>
      <w:r w:rsidR="007945E3" w:rsidRPr="00A50D62">
        <w:t>illness</w:t>
      </w:r>
      <w:r w:rsidR="00ED4438" w:rsidRPr="00A50D62">
        <w:t xml:space="preserve">, </w:t>
      </w:r>
      <w:r w:rsidR="00536131" w:rsidRPr="00A50D62">
        <w:t>accident</w:t>
      </w:r>
      <w:r w:rsidR="00ED4438" w:rsidRPr="00A50D62">
        <w:t xml:space="preserve">, and </w:t>
      </w:r>
      <w:r w:rsidR="007945E3" w:rsidRPr="00A50D62">
        <w:t>exposure</w:t>
      </w:r>
      <w:r w:rsidR="00C8383C" w:rsidRPr="00A50D62">
        <w:t>.</w:t>
      </w:r>
      <w:r w:rsidR="007945E3" w:rsidRPr="00A50D62">
        <w:t xml:space="preserve"> This is also often referred to in the Health Care Residential Facilities Regulation and Industrial Establishments Regulation (</w:t>
      </w:r>
      <w:r w:rsidR="004B1EA6" w:rsidRPr="00A50D62">
        <w:t>S</w:t>
      </w:r>
      <w:r w:rsidR="007945E3" w:rsidRPr="00A50D62">
        <w:t xml:space="preserve">ection 5) under the </w:t>
      </w:r>
      <w:r w:rsidR="006E5CA2" w:rsidRPr="00A50D62">
        <w:rPr>
          <w:i/>
          <w:iCs/>
          <w:szCs w:val="24"/>
        </w:rPr>
        <w:t>OHSA</w:t>
      </w:r>
      <w:r w:rsidR="007945E3" w:rsidRPr="00A50D62">
        <w:t xml:space="preserve"> as the “Steps to Prevent a Recurrence</w:t>
      </w:r>
      <w:r w:rsidR="004B1EA6" w:rsidRPr="00A50D62">
        <w:t>.</w:t>
      </w:r>
      <w:r w:rsidR="008D5981" w:rsidRPr="00A50D62">
        <w:t>”</w:t>
      </w:r>
    </w:p>
    <w:p w14:paraId="4A0DC9E8" w14:textId="77777777" w:rsidR="00977AF9" w:rsidRDefault="00977AF9">
      <w:pPr>
        <w:jc w:val="both"/>
      </w:pPr>
    </w:p>
    <w:p w14:paraId="0E0792CA" w14:textId="77777777" w:rsidR="00977AF9" w:rsidRDefault="00FC0CE6" w:rsidP="00E551ED">
      <w:pPr>
        <w:pStyle w:val="Heading2"/>
        <w:rPr>
          <w:b w:val="0"/>
          <w:bCs w:val="0"/>
        </w:rPr>
      </w:pPr>
      <w:bookmarkStart w:id="2" w:name="_Toc63932966"/>
      <w:r>
        <w:t>You have the legal right to investigate a fatal or critical injury</w:t>
      </w:r>
      <w:bookmarkEnd w:id="2"/>
      <w:r>
        <w:t xml:space="preserve"> </w:t>
      </w:r>
    </w:p>
    <w:p w14:paraId="53970A20" w14:textId="77777777" w:rsidR="00977AF9" w:rsidRDefault="00977AF9">
      <w:pPr>
        <w:jc w:val="both"/>
        <w:rPr>
          <w:b/>
          <w:bCs/>
        </w:rPr>
      </w:pPr>
    </w:p>
    <w:p w14:paraId="646C570C" w14:textId="77777777" w:rsidR="00977AF9" w:rsidRDefault="00FC0CE6">
      <w:pPr>
        <w:jc w:val="both"/>
        <w:rPr>
          <w:i/>
          <w:iCs/>
        </w:rPr>
      </w:pPr>
      <w:r>
        <w:t>Critical injury is defined in a special regulation under th</w:t>
      </w:r>
      <w:r w:rsidR="006E5CA2">
        <w:t xml:space="preserve">e </w:t>
      </w:r>
      <w:r w:rsidR="006E5CA2" w:rsidRPr="00A50D62">
        <w:rPr>
          <w:i/>
          <w:iCs/>
          <w:szCs w:val="24"/>
        </w:rPr>
        <w:t>OHSA</w:t>
      </w:r>
      <w:r>
        <w:t xml:space="preserve"> (Reference: Regulation 834 “Critical Injury – Defined” of the</w:t>
      </w:r>
      <w:r w:rsidR="006E5CA2">
        <w:t xml:space="preserve"> </w:t>
      </w:r>
      <w:r w:rsidR="006E5CA2" w:rsidRPr="00A50D62">
        <w:rPr>
          <w:i/>
          <w:iCs/>
          <w:szCs w:val="24"/>
        </w:rPr>
        <w:t>OHSA</w:t>
      </w:r>
      <w:r>
        <w:rPr>
          <w:i/>
          <w:iCs/>
        </w:rPr>
        <w:t>:</w:t>
      </w:r>
    </w:p>
    <w:p w14:paraId="2B545701" w14:textId="77777777" w:rsidR="00977AF9" w:rsidRDefault="00977AF9">
      <w:pPr>
        <w:jc w:val="both"/>
      </w:pPr>
    </w:p>
    <w:p w14:paraId="5D9A8D90" w14:textId="77777777" w:rsidR="00977AF9" w:rsidRDefault="00FC0CE6">
      <w:pPr>
        <w:jc w:val="both"/>
        <w:rPr>
          <w:szCs w:val="26"/>
        </w:rPr>
      </w:pPr>
      <w:r>
        <w:rPr>
          <w:szCs w:val="26"/>
        </w:rPr>
        <w:t>"Critically injured" means an injury of a serious nature that:</w:t>
      </w:r>
    </w:p>
    <w:p w14:paraId="0D35C31A" w14:textId="77777777" w:rsidR="00977AF9" w:rsidRDefault="00977AF9">
      <w:pPr>
        <w:jc w:val="both"/>
      </w:pPr>
    </w:p>
    <w:p w14:paraId="628A8499" w14:textId="77777777" w:rsidR="00977AF9" w:rsidRDefault="00FC0CE6">
      <w:pPr>
        <w:ind w:firstLine="360"/>
        <w:jc w:val="both"/>
      </w:pPr>
      <w:r>
        <w:rPr>
          <w:szCs w:val="26"/>
        </w:rPr>
        <w:t xml:space="preserve">a) </w:t>
      </w:r>
      <w:r w:rsidR="002106DA">
        <w:rPr>
          <w:szCs w:val="26"/>
        </w:rPr>
        <w:tab/>
      </w:r>
      <w:r>
        <w:rPr>
          <w:szCs w:val="26"/>
        </w:rPr>
        <w:t>Places life in jeopardy.</w:t>
      </w:r>
    </w:p>
    <w:p w14:paraId="770DDEB6" w14:textId="77777777" w:rsidR="00977AF9" w:rsidRDefault="00FC0CE6">
      <w:pPr>
        <w:ind w:firstLine="360"/>
        <w:jc w:val="both"/>
      </w:pPr>
      <w:r>
        <w:rPr>
          <w:szCs w:val="26"/>
        </w:rPr>
        <w:t xml:space="preserve">b) </w:t>
      </w:r>
      <w:r w:rsidR="002106DA">
        <w:rPr>
          <w:szCs w:val="26"/>
        </w:rPr>
        <w:tab/>
      </w:r>
      <w:r>
        <w:rPr>
          <w:szCs w:val="26"/>
        </w:rPr>
        <w:t>Produces unconsciousness.</w:t>
      </w:r>
    </w:p>
    <w:p w14:paraId="6A25D2FE" w14:textId="77777777" w:rsidR="00977AF9" w:rsidRDefault="00FC0CE6">
      <w:pPr>
        <w:ind w:firstLine="360"/>
        <w:jc w:val="both"/>
      </w:pPr>
      <w:r>
        <w:rPr>
          <w:szCs w:val="26"/>
        </w:rPr>
        <w:t xml:space="preserve">c) </w:t>
      </w:r>
      <w:r w:rsidR="002106DA">
        <w:rPr>
          <w:szCs w:val="26"/>
        </w:rPr>
        <w:tab/>
      </w:r>
      <w:r>
        <w:rPr>
          <w:szCs w:val="26"/>
        </w:rPr>
        <w:t>Results in substantial loss of blood.</w:t>
      </w:r>
    </w:p>
    <w:p w14:paraId="481C433F" w14:textId="77777777" w:rsidR="00977AF9" w:rsidRDefault="00FC0CE6">
      <w:pPr>
        <w:ind w:firstLine="360"/>
        <w:jc w:val="both"/>
      </w:pPr>
      <w:r>
        <w:rPr>
          <w:szCs w:val="26"/>
        </w:rPr>
        <w:t xml:space="preserve">d) </w:t>
      </w:r>
      <w:r w:rsidR="002106DA">
        <w:rPr>
          <w:szCs w:val="26"/>
        </w:rPr>
        <w:tab/>
      </w:r>
      <w:r>
        <w:rPr>
          <w:szCs w:val="26"/>
        </w:rPr>
        <w:t>Involves the fracture of a leg or arm, but not a finger or toe.</w:t>
      </w:r>
    </w:p>
    <w:p w14:paraId="7F4CB414" w14:textId="77777777" w:rsidR="00977AF9" w:rsidRDefault="00FC0CE6">
      <w:pPr>
        <w:ind w:firstLine="360"/>
        <w:jc w:val="both"/>
        <w:rPr>
          <w:szCs w:val="26"/>
        </w:rPr>
      </w:pPr>
      <w:r>
        <w:rPr>
          <w:szCs w:val="26"/>
        </w:rPr>
        <w:t xml:space="preserve">e) </w:t>
      </w:r>
      <w:r w:rsidR="002106DA">
        <w:rPr>
          <w:szCs w:val="26"/>
        </w:rPr>
        <w:tab/>
      </w:r>
      <w:r>
        <w:rPr>
          <w:szCs w:val="26"/>
        </w:rPr>
        <w:t>Involves the amputation of a leg, arm, hand or foot, but not a finger or toe.</w:t>
      </w:r>
    </w:p>
    <w:p w14:paraId="3CA56E8F" w14:textId="77777777" w:rsidR="00977AF9" w:rsidRDefault="00FC0CE6">
      <w:pPr>
        <w:ind w:firstLine="360"/>
        <w:jc w:val="both"/>
      </w:pPr>
      <w:r>
        <w:rPr>
          <w:szCs w:val="26"/>
        </w:rPr>
        <w:t xml:space="preserve">f) </w:t>
      </w:r>
      <w:r w:rsidR="002106DA">
        <w:rPr>
          <w:szCs w:val="26"/>
        </w:rPr>
        <w:tab/>
      </w:r>
      <w:r>
        <w:rPr>
          <w:szCs w:val="26"/>
        </w:rPr>
        <w:t>Consists of burns to a major portion of the body.</w:t>
      </w:r>
    </w:p>
    <w:p w14:paraId="318F3134" w14:textId="77777777" w:rsidR="00977AF9" w:rsidRDefault="00FC0CE6">
      <w:pPr>
        <w:ind w:firstLine="360"/>
        <w:jc w:val="both"/>
        <w:rPr>
          <w:szCs w:val="26"/>
        </w:rPr>
      </w:pPr>
      <w:r>
        <w:rPr>
          <w:szCs w:val="26"/>
        </w:rPr>
        <w:t xml:space="preserve">g) </w:t>
      </w:r>
      <w:r w:rsidR="002106DA">
        <w:rPr>
          <w:szCs w:val="26"/>
        </w:rPr>
        <w:tab/>
      </w:r>
      <w:r>
        <w:rPr>
          <w:szCs w:val="26"/>
        </w:rPr>
        <w:t>Causes the loss of sight in an eye. RRO 1990, Reg. 834, s. 1.</w:t>
      </w:r>
    </w:p>
    <w:p w14:paraId="5D5F55C8" w14:textId="77777777" w:rsidR="00977AF9" w:rsidRDefault="00977AF9">
      <w:pPr>
        <w:jc w:val="both"/>
        <w:rPr>
          <w:szCs w:val="26"/>
        </w:rPr>
      </w:pPr>
    </w:p>
    <w:p w14:paraId="2D6AB4D8" w14:textId="77777777" w:rsidR="003A21A0" w:rsidRPr="00A50D62" w:rsidRDefault="00EF06AC">
      <w:pPr>
        <w:jc w:val="both"/>
        <w:rPr>
          <w:i/>
          <w:iCs/>
          <w:szCs w:val="26"/>
        </w:rPr>
      </w:pPr>
      <w:r w:rsidRPr="00A50D62">
        <w:t>JHSCs</w:t>
      </w:r>
      <w:r w:rsidRPr="00A50D62">
        <w:rPr>
          <w:szCs w:val="26"/>
        </w:rPr>
        <w:t xml:space="preserve"> </w:t>
      </w:r>
      <w:r w:rsidR="00FC0CE6" w:rsidRPr="00A50D62">
        <w:rPr>
          <w:szCs w:val="26"/>
        </w:rPr>
        <w:t>also have the right to investigate any</w:t>
      </w:r>
      <w:r w:rsidR="00D04775" w:rsidRPr="00A50D62">
        <w:rPr>
          <w:szCs w:val="26"/>
        </w:rPr>
        <w:t xml:space="preserve"> fatal or</w:t>
      </w:r>
      <w:r w:rsidR="00FC0CE6" w:rsidRPr="00A50D62">
        <w:rPr>
          <w:szCs w:val="26"/>
        </w:rPr>
        <w:t xml:space="preserve"> critical </w:t>
      </w:r>
      <w:r w:rsidR="0019670F" w:rsidRPr="00A50D62">
        <w:rPr>
          <w:szCs w:val="26"/>
        </w:rPr>
        <w:t>injury/</w:t>
      </w:r>
      <w:r w:rsidR="00FC0CE6" w:rsidRPr="00A50D62">
        <w:rPr>
          <w:szCs w:val="26"/>
        </w:rPr>
        <w:t>occupational</w:t>
      </w:r>
      <w:r w:rsidR="001E41F8" w:rsidRPr="00A50D62">
        <w:rPr>
          <w:szCs w:val="26"/>
        </w:rPr>
        <w:t xml:space="preserve"> </w:t>
      </w:r>
      <w:r w:rsidR="00FC0CE6" w:rsidRPr="00A50D62">
        <w:rPr>
          <w:szCs w:val="26"/>
        </w:rPr>
        <w:t>illness</w:t>
      </w:r>
      <w:r w:rsidR="00D04775" w:rsidRPr="00A50D62">
        <w:rPr>
          <w:szCs w:val="26"/>
        </w:rPr>
        <w:t xml:space="preserve"> (e.g. </w:t>
      </w:r>
      <w:r w:rsidR="004B1EA6" w:rsidRPr="00A50D62">
        <w:rPr>
          <w:szCs w:val="26"/>
        </w:rPr>
        <w:t>v</w:t>
      </w:r>
      <w:r w:rsidR="0019670F" w:rsidRPr="00A50D62">
        <w:rPr>
          <w:szCs w:val="26"/>
        </w:rPr>
        <w:t xml:space="preserve">iolence, </w:t>
      </w:r>
      <w:r w:rsidR="00D04775" w:rsidRPr="00A50D62">
        <w:rPr>
          <w:szCs w:val="26"/>
        </w:rPr>
        <w:t>SARS, COVID-19)</w:t>
      </w:r>
      <w:r w:rsidR="001E41F8" w:rsidRPr="00A50D62">
        <w:rPr>
          <w:szCs w:val="26"/>
        </w:rPr>
        <w:t xml:space="preserve"> and inspect the place where the accident occurred and any machine device or thing</w:t>
      </w:r>
      <w:r w:rsidR="00FC0CE6" w:rsidRPr="00A50D62">
        <w:rPr>
          <w:szCs w:val="26"/>
        </w:rPr>
        <w:t>. During the SARS outbreak, the Ministry of Labour</w:t>
      </w:r>
      <w:r w:rsidR="004B1EA6" w:rsidRPr="00A50D62">
        <w:rPr>
          <w:szCs w:val="26"/>
        </w:rPr>
        <w:t>,</w:t>
      </w:r>
      <w:r w:rsidR="00A053DA" w:rsidRPr="00A50D62">
        <w:rPr>
          <w:szCs w:val="26"/>
        </w:rPr>
        <w:t xml:space="preserve"> </w:t>
      </w:r>
      <w:r w:rsidR="00504A66" w:rsidRPr="00A50D62">
        <w:rPr>
          <w:szCs w:val="26"/>
        </w:rPr>
        <w:t>Training and Skills Development</w:t>
      </w:r>
      <w:r w:rsidR="00FC0CE6" w:rsidRPr="00A50D62">
        <w:rPr>
          <w:szCs w:val="26"/>
        </w:rPr>
        <w:t xml:space="preserve"> </w:t>
      </w:r>
      <w:r w:rsidR="00504A66" w:rsidRPr="00A50D62">
        <w:rPr>
          <w:szCs w:val="26"/>
        </w:rPr>
        <w:t xml:space="preserve">(MLTSD) </w:t>
      </w:r>
      <w:r w:rsidR="00FC0CE6" w:rsidRPr="00A50D62">
        <w:rPr>
          <w:szCs w:val="26"/>
        </w:rPr>
        <w:t xml:space="preserve">did confirm that </w:t>
      </w:r>
      <w:r w:rsidR="004B1EA6" w:rsidRPr="00A50D62">
        <w:rPr>
          <w:szCs w:val="26"/>
        </w:rPr>
        <w:t>p</w:t>
      </w:r>
      <w:r w:rsidR="00FC0CE6" w:rsidRPr="00A50D62">
        <w:rPr>
          <w:szCs w:val="26"/>
        </w:rPr>
        <w:t>robable SARS cases were critical injuries</w:t>
      </w:r>
      <w:r w:rsidR="004B1EA6" w:rsidRPr="00A50D62">
        <w:rPr>
          <w:szCs w:val="26"/>
        </w:rPr>
        <w:t>,</w:t>
      </w:r>
      <w:r w:rsidR="001E41F8" w:rsidRPr="00A50D62">
        <w:rPr>
          <w:szCs w:val="26"/>
        </w:rPr>
        <w:t xml:space="preserve"> even though they were </w:t>
      </w:r>
      <w:r w:rsidR="0019670F" w:rsidRPr="00A50D62">
        <w:rPr>
          <w:szCs w:val="26"/>
        </w:rPr>
        <w:t>also considered to be an occupational illness</w:t>
      </w:r>
      <w:r w:rsidR="00296EF5" w:rsidRPr="00A50D62">
        <w:rPr>
          <w:szCs w:val="26"/>
        </w:rPr>
        <w:t>.</w:t>
      </w:r>
      <w:r w:rsidR="00D04775" w:rsidRPr="00A50D62">
        <w:rPr>
          <w:szCs w:val="26"/>
        </w:rPr>
        <w:t xml:space="preserve"> </w:t>
      </w:r>
      <w:r w:rsidR="00296EF5" w:rsidRPr="00A50D62">
        <w:rPr>
          <w:szCs w:val="26"/>
        </w:rPr>
        <w:t xml:space="preserve">One of our Bargaining Unit Presidents and JHSC members investigated </w:t>
      </w:r>
      <w:r w:rsidR="00CE03C0" w:rsidRPr="00A50D62">
        <w:rPr>
          <w:szCs w:val="26"/>
        </w:rPr>
        <w:t xml:space="preserve">the fatality of an ONA member who died from SARS </w:t>
      </w:r>
      <w:r w:rsidR="0019670F" w:rsidRPr="00A50D62">
        <w:rPr>
          <w:szCs w:val="26"/>
        </w:rPr>
        <w:t>(</w:t>
      </w:r>
      <w:r w:rsidR="001E41F8" w:rsidRPr="00A50D62">
        <w:rPr>
          <w:szCs w:val="26"/>
        </w:rPr>
        <w:t xml:space="preserve">under </w:t>
      </w:r>
      <w:r w:rsidR="004B1EA6" w:rsidRPr="00A50D62">
        <w:rPr>
          <w:szCs w:val="26"/>
        </w:rPr>
        <w:t>S</w:t>
      </w:r>
      <w:r w:rsidR="001E41F8" w:rsidRPr="00A50D62">
        <w:rPr>
          <w:szCs w:val="26"/>
        </w:rPr>
        <w:t xml:space="preserve">ection 9 (31) of the </w:t>
      </w:r>
      <w:r w:rsidR="001E41F8" w:rsidRPr="00A50D62">
        <w:rPr>
          <w:i/>
          <w:iCs/>
          <w:szCs w:val="26"/>
        </w:rPr>
        <w:t>OHSA</w:t>
      </w:r>
      <w:r w:rsidR="0019670F" w:rsidRPr="00A50D62">
        <w:rPr>
          <w:szCs w:val="26"/>
        </w:rPr>
        <w:t>)</w:t>
      </w:r>
      <w:r w:rsidR="00BF4FDD" w:rsidRPr="00A50D62">
        <w:rPr>
          <w:szCs w:val="26"/>
        </w:rPr>
        <w:t>.</w:t>
      </w:r>
      <w:r w:rsidR="00296EF5" w:rsidRPr="00A50D62">
        <w:rPr>
          <w:szCs w:val="26"/>
        </w:rPr>
        <w:t xml:space="preserve"> </w:t>
      </w:r>
      <w:r w:rsidR="00FC0CE6" w:rsidRPr="00A50D62">
        <w:rPr>
          <w:szCs w:val="26"/>
        </w:rPr>
        <w:t xml:space="preserve">Therefore, when </w:t>
      </w:r>
      <w:r w:rsidR="003D467E" w:rsidRPr="00A50D62">
        <w:rPr>
          <w:szCs w:val="26"/>
        </w:rPr>
        <w:t xml:space="preserve">JHSCs </w:t>
      </w:r>
      <w:r w:rsidR="00FC0CE6" w:rsidRPr="00A50D62">
        <w:rPr>
          <w:szCs w:val="26"/>
        </w:rPr>
        <w:t xml:space="preserve">have been notified of </w:t>
      </w:r>
      <w:r w:rsidR="007945E3" w:rsidRPr="00A50D62">
        <w:rPr>
          <w:szCs w:val="26"/>
        </w:rPr>
        <w:t>workers</w:t>
      </w:r>
      <w:r w:rsidR="003E7F8B" w:rsidRPr="00A50D62">
        <w:rPr>
          <w:szCs w:val="26"/>
        </w:rPr>
        <w:t>’</w:t>
      </w:r>
      <w:r w:rsidR="007945E3" w:rsidRPr="00A50D62">
        <w:rPr>
          <w:szCs w:val="26"/>
        </w:rPr>
        <w:t xml:space="preserve"> </w:t>
      </w:r>
      <w:r w:rsidR="00FC0CE6" w:rsidRPr="00A50D62">
        <w:rPr>
          <w:szCs w:val="26"/>
        </w:rPr>
        <w:t>critical illnesses</w:t>
      </w:r>
      <w:r w:rsidR="00D04775" w:rsidRPr="00A50D62">
        <w:rPr>
          <w:szCs w:val="26"/>
        </w:rPr>
        <w:t xml:space="preserve"> or fatalities</w:t>
      </w:r>
      <w:r w:rsidR="00FC0CE6" w:rsidRPr="00A50D62">
        <w:rPr>
          <w:szCs w:val="26"/>
        </w:rPr>
        <w:t xml:space="preserve">, such as </w:t>
      </w:r>
      <w:r w:rsidR="004B1EA6" w:rsidRPr="00A50D62">
        <w:rPr>
          <w:szCs w:val="26"/>
        </w:rPr>
        <w:t>p</w:t>
      </w:r>
      <w:r w:rsidR="00FC0CE6" w:rsidRPr="00A50D62">
        <w:rPr>
          <w:szCs w:val="26"/>
        </w:rPr>
        <w:t xml:space="preserve">robable SARS </w:t>
      </w:r>
      <w:r w:rsidR="007945E3" w:rsidRPr="00A50D62">
        <w:rPr>
          <w:szCs w:val="26"/>
        </w:rPr>
        <w:t>or COVID-19</w:t>
      </w:r>
      <w:r w:rsidR="00BF4FDD" w:rsidRPr="00A50D62">
        <w:rPr>
          <w:szCs w:val="26"/>
        </w:rPr>
        <w:t>,</w:t>
      </w:r>
      <w:r w:rsidR="007945E3" w:rsidRPr="00A50D62">
        <w:rPr>
          <w:szCs w:val="26"/>
        </w:rPr>
        <w:t xml:space="preserve"> </w:t>
      </w:r>
      <w:r w:rsidR="00FC0CE6" w:rsidRPr="00A50D62">
        <w:rPr>
          <w:szCs w:val="26"/>
        </w:rPr>
        <w:t xml:space="preserve">they should immediately initiate their </w:t>
      </w:r>
      <w:r w:rsidR="004B1EA6" w:rsidRPr="00A50D62">
        <w:rPr>
          <w:szCs w:val="26"/>
        </w:rPr>
        <w:t>c</w:t>
      </w:r>
      <w:r w:rsidR="00FC0CE6" w:rsidRPr="00A50D62">
        <w:rPr>
          <w:szCs w:val="26"/>
        </w:rPr>
        <w:t xml:space="preserve">ritical </w:t>
      </w:r>
      <w:r w:rsidR="004B1EA6" w:rsidRPr="00A50D62">
        <w:rPr>
          <w:szCs w:val="26"/>
        </w:rPr>
        <w:t>in</w:t>
      </w:r>
      <w:r w:rsidR="00FC0CE6" w:rsidRPr="00A50D62">
        <w:rPr>
          <w:szCs w:val="26"/>
        </w:rPr>
        <w:t xml:space="preserve">jury </w:t>
      </w:r>
      <w:r w:rsidR="00D04775" w:rsidRPr="00A50D62">
        <w:rPr>
          <w:szCs w:val="26"/>
        </w:rPr>
        <w:t xml:space="preserve">or </w:t>
      </w:r>
      <w:r w:rsidR="004B1EA6" w:rsidRPr="00A50D62">
        <w:rPr>
          <w:szCs w:val="26"/>
        </w:rPr>
        <w:t>f</w:t>
      </w:r>
      <w:r w:rsidR="00D04775" w:rsidRPr="00A50D62">
        <w:rPr>
          <w:szCs w:val="26"/>
        </w:rPr>
        <w:t xml:space="preserve">atality </w:t>
      </w:r>
      <w:r w:rsidR="004B1EA6" w:rsidRPr="00A50D62">
        <w:rPr>
          <w:szCs w:val="26"/>
        </w:rPr>
        <w:t>i</w:t>
      </w:r>
      <w:r w:rsidR="00FC0CE6" w:rsidRPr="00A50D62">
        <w:rPr>
          <w:szCs w:val="26"/>
        </w:rPr>
        <w:t xml:space="preserve">nvestigation </w:t>
      </w:r>
      <w:r w:rsidR="001E41F8" w:rsidRPr="00A50D62">
        <w:rPr>
          <w:szCs w:val="26"/>
        </w:rPr>
        <w:t xml:space="preserve">and </w:t>
      </w:r>
      <w:r w:rsidR="004B1EA6" w:rsidRPr="00A50D62">
        <w:rPr>
          <w:szCs w:val="26"/>
        </w:rPr>
        <w:t>i</w:t>
      </w:r>
      <w:r w:rsidR="001E41F8" w:rsidRPr="00A50D62">
        <w:rPr>
          <w:szCs w:val="26"/>
        </w:rPr>
        <w:t xml:space="preserve">nspection </w:t>
      </w:r>
      <w:r w:rsidR="00FC0CE6" w:rsidRPr="00A50D62">
        <w:rPr>
          <w:szCs w:val="26"/>
        </w:rPr>
        <w:t xml:space="preserve">as per </w:t>
      </w:r>
      <w:r w:rsidR="004B1EA6" w:rsidRPr="00A50D62">
        <w:rPr>
          <w:szCs w:val="26"/>
        </w:rPr>
        <w:t>S</w:t>
      </w:r>
      <w:r w:rsidR="00FC0CE6" w:rsidRPr="00A50D62">
        <w:rPr>
          <w:szCs w:val="26"/>
        </w:rPr>
        <w:t>ection 9(31) of the</w:t>
      </w:r>
      <w:r w:rsidR="006E5CA2" w:rsidRPr="00A50D62">
        <w:rPr>
          <w:szCs w:val="26"/>
        </w:rPr>
        <w:t xml:space="preserve"> </w:t>
      </w:r>
      <w:r w:rsidR="006E5CA2" w:rsidRPr="00A50D62">
        <w:rPr>
          <w:i/>
          <w:iCs/>
          <w:szCs w:val="24"/>
        </w:rPr>
        <w:t>OHSA</w:t>
      </w:r>
      <w:r w:rsidR="00966114" w:rsidRPr="00A50D62">
        <w:rPr>
          <w:szCs w:val="26"/>
        </w:rPr>
        <w:t>.</w:t>
      </w:r>
    </w:p>
    <w:p w14:paraId="71A89E7A" w14:textId="77777777" w:rsidR="003A21A0" w:rsidRPr="00A50D62" w:rsidRDefault="003A21A0">
      <w:pPr>
        <w:jc w:val="both"/>
        <w:rPr>
          <w:i/>
          <w:iCs/>
          <w:szCs w:val="26"/>
        </w:rPr>
      </w:pPr>
    </w:p>
    <w:p w14:paraId="6CD4B09E" w14:textId="77777777" w:rsidR="00977AF9" w:rsidRPr="00A50D62" w:rsidRDefault="003A21A0">
      <w:pPr>
        <w:jc w:val="both"/>
        <w:rPr>
          <w:szCs w:val="26"/>
        </w:rPr>
      </w:pPr>
      <w:r w:rsidRPr="00A50D62">
        <w:rPr>
          <w:szCs w:val="26"/>
        </w:rPr>
        <w:t xml:space="preserve">Health and </w:t>
      </w:r>
      <w:r w:rsidR="00890C43">
        <w:rPr>
          <w:szCs w:val="26"/>
        </w:rPr>
        <w:t>s</w:t>
      </w:r>
      <w:r w:rsidRPr="00A50D62">
        <w:rPr>
          <w:szCs w:val="26"/>
        </w:rPr>
        <w:t xml:space="preserve">afety </w:t>
      </w:r>
      <w:r w:rsidR="004B1EA6" w:rsidRPr="00A50D62">
        <w:rPr>
          <w:szCs w:val="26"/>
        </w:rPr>
        <w:t>r</w:t>
      </w:r>
      <w:r w:rsidRPr="00A50D62">
        <w:rPr>
          <w:szCs w:val="26"/>
        </w:rPr>
        <w:t>epresentatives, i</w:t>
      </w:r>
      <w:r w:rsidR="001E41F8" w:rsidRPr="00A50D62">
        <w:rPr>
          <w:szCs w:val="26"/>
        </w:rPr>
        <w:t>n workplace</w:t>
      </w:r>
      <w:r w:rsidR="00A532A7" w:rsidRPr="00A50D62">
        <w:rPr>
          <w:szCs w:val="26"/>
        </w:rPr>
        <w:t>s</w:t>
      </w:r>
      <w:r w:rsidR="001E41F8" w:rsidRPr="00A50D62">
        <w:rPr>
          <w:szCs w:val="26"/>
        </w:rPr>
        <w:t xml:space="preserve"> with </w:t>
      </w:r>
      <w:r w:rsidR="004B1EA6" w:rsidRPr="00A50D62">
        <w:rPr>
          <w:szCs w:val="26"/>
        </w:rPr>
        <w:t>six to 19</w:t>
      </w:r>
      <w:r w:rsidR="001E41F8" w:rsidRPr="00A50D62">
        <w:rPr>
          <w:szCs w:val="26"/>
        </w:rPr>
        <w:t xml:space="preserve"> workers</w:t>
      </w:r>
      <w:r w:rsidRPr="00A50D62">
        <w:rPr>
          <w:szCs w:val="26"/>
        </w:rPr>
        <w:t>,</w:t>
      </w:r>
      <w:r w:rsidR="001E41F8" w:rsidRPr="00A50D62">
        <w:rPr>
          <w:szCs w:val="26"/>
        </w:rPr>
        <w:t xml:space="preserve"> </w:t>
      </w:r>
      <w:r w:rsidRPr="00A50D62">
        <w:rPr>
          <w:szCs w:val="26"/>
        </w:rPr>
        <w:t>ha</w:t>
      </w:r>
      <w:r w:rsidR="00494DC0" w:rsidRPr="00A50D62">
        <w:rPr>
          <w:szCs w:val="26"/>
        </w:rPr>
        <w:t>ve</w:t>
      </w:r>
      <w:r w:rsidR="003733D5" w:rsidRPr="00A50D62">
        <w:rPr>
          <w:szCs w:val="26"/>
        </w:rPr>
        <w:t xml:space="preserve"> the power to inspect the place where the accident occurred</w:t>
      </w:r>
      <w:r w:rsidR="004B1EA6" w:rsidRPr="00A50D62">
        <w:rPr>
          <w:szCs w:val="26"/>
        </w:rPr>
        <w:t>,</w:t>
      </w:r>
      <w:r w:rsidR="003733D5" w:rsidRPr="00A50D62">
        <w:rPr>
          <w:szCs w:val="26"/>
        </w:rPr>
        <w:t xml:space="preserve"> and any machine, device or thing</w:t>
      </w:r>
      <w:r w:rsidR="004B1EA6" w:rsidRPr="00A50D62">
        <w:rPr>
          <w:szCs w:val="26"/>
        </w:rPr>
        <w:t>,</w:t>
      </w:r>
      <w:r w:rsidR="003733D5" w:rsidRPr="00A50D62">
        <w:rPr>
          <w:szCs w:val="26"/>
        </w:rPr>
        <w:t xml:space="preserve"> and to report </w:t>
      </w:r>
      <w:r w:rsidR="00494DC0" w:rsidRPr="00A50D62">
        <w:rPr>
          <w:szCs w:val="26"/>
        </w:rPr>
        <w:t>their</w:t>
      </w:r>
      <w:r w:rsidR="003733D5" w:rsidRPr="00A50D62">
        <w:rPr>
          <w:szCs w:val="26"/>
        </w:rPr>
        <w:t xml:space="preserve"> findings in writing to the MLTSD Inspector</w:t>
      </w:r>
      <w:r w:rsidRPr="00A50D62">
        <w:rPr>
          <w:szCs w:val="26"/>
        </w:rPr>
        <w:t xml:space="preserve"> under </w:t>
      </w:r>
      <w:r w:rsidR="009443FF" w:rsidRPr="00A50D62">
        <w:rPr>
          <w:szCs w:val="26"/>
        </w:rPr>
        <w:t>S</w:t>
      </w:r>
      <w:r w:rsidRPr="00A50D62">
        <w:rPr>
          <w:szCs w:val="26"/>
        </w:rPr>
        <w:t>ection 8 (14)</w:t>
      </w:r>
      <w:r w:rsidR="003733D5" w:rsidRPr="00A50D62">
        <w:rPr>
          <w:szCs w:val="26"/>
        </w:rPr>
        <w:t xml:space="preserve">. </w:t>
      </w:r>
    </w:p>
    <w:p w14:paraId="368898CE" w14:textId="77777777" w:rsidR="00977AF9" w:rsidRDefault="00977AF9">
      <w:pPr>
        <w:jc w:val="both"/>
        <w:rPr>
          <w:szCs w:val="26"/>
        </w:rPr>
      </w:pPr>
    </w:p>
    <w:p w14:paraId="315AF6F8" w14:textId="77777777" w:rsidR="00977AF9" w:rsidRDefault="00FC0CE6">
      <w:pPr>
        <w:jc w:val="both"/>
        <w:rPr>
          <w:szCs w:val="26"/>
        </w:rPr>
      </w:pPr>
      <w:r>
        <w:rPr>
          <w:szCs w:val="26"/>
        </w:rPr>
        <w:t>It is ONA’s position</w:t>
      </w:r>
      <w:r w:rsidR="00966114" w:rsidRPr="00966114">
        <w:rPr>
          <w:szCs w:val="26"/>
        </w:rPr>
        <w:t>,</w:t>
      </w:r>
      <w:r w:rsidR="00966114">
        <w:rPr>
          <w:color w:val="FF0000"/>
          <w:szCs w:val="26"/>
        </w:rPr>
        <w:t xml:space="preserve"> </w:t>
      </w:r>
      <w:r>
        <w:rPr>
          <w:szCs w:val="26"/>
        </w:rPr>
        <w:t xml:space="preserve">that “critically ill” </w:t>
      </w:r>
      <w:r w:rsidR="00D04775" w:rsidRPr="00A50D62">
        <w:rPr>
          <w:szCs w:val="26"/>
        </w:rPr>
        <w:t xml:space="preserve">or a </w:t>
      </w:r>
      <w:r w:rsidR="00ED4739" w:rsidRPr="00A50D62">
        <w:rPr>
          <w:szCs w:val="26"/>
        </w:rPr>
        <w:t>f</w:t>
      </w:r>
      <w:r w:rsidR="00D04775" w:rsidRPr="00A50D62">
        <w:rPr>
          <w:szCs w:val="26"/>
        </w:rPr>
        <w:t xml:space="preserve">atality </w:t>
      </w:r>
      <w:r>
        <w:rPr>
          <w:szCs w:val="26"/>
        </w:rPr>
        <w:t xml:space="preserve">includes any illness or disease, including any occupational illness or infectious disease, which </w:t>
      </w:r>
      <w:r w:rsidR="0019670F" w:rsidRPr="00A50D62">
        <w:rPr>
          <w:szCs w:val="26"/>
        </w:rPr>
        <w:t xml:space="preserve">caused death or </w:t>
      </w:r>
      <w:r>
        <w:rPr>
          <w:szCs w:val="26"/>
        </w:rPr>
        <w:t xml:space="preserve">could place life in jeopardy. </w:t>
      </w:r>
    </w:p>
    <w:p w14:paraId="09C163A9" w14:textId="77777777" w:rsidR="00ED4739" w:rsidRPr="006D7BD8" w:rsidRDefault="00ED4739" w:rsidP="00EF7479">
      <w:pPr>
        <w:pStyle w:val="Heading1"/>
        <w:jc w:val="left"/>
        <w:rPr>
          <w:sz w:val="22"/>
          <w:szCs w:val="22"/>
        </w:rPr>
      </w:pPr>
    </w:p>
    <w:p w14:paraId="5B18FC85" w14:textId="77777777" w:rsidR="00EF7479" w:rsidRPr="00EF7479" w:rsidRDefault="00EF7479" w:rsidP="00EF7479"/>
    <w:p w14:paraId="689C6802" w14:textId="77777777" w:rsidR="00977AF9" w:rsidRPr="00E551ED" w:rsidRDefault="00FC0CE6" w:rsidP="00E551ED">
      <w:pPr>
        <w:pStyle w:val="Heading1"/>
        <w:rPr>
          <w:b w:val="0"/>
          <w:bCs w:val="0"/>
          <w:sz w:val="32"/>
        </w:rPr>
      </w:pPr>
      <w:bookmarkStart w:id="3" w:name="_Toc63932967"/>
      <w:r>
        <w:rPr>
          <w:sz w:val="32"/>
        </w:rPr>
        <w:lastRenderedPageBreak/>
        <w:t xml:space="preserve">Key Concepts in the </w:t>
      </w:r>
      <w:r w:rsidRPr="00ED4739">
        <w:rPr>
          <w:i/>
          <w:iCs/>
          <w:sz w:val="32"/>
        </w:rPr>
        <w:t>Occupational Health and Safety Act</w:t>
      </w:r>
      <w:bookmarkEnd w:id="3"/>
    </w:p>
    <w:p w14:paraId="534F11EE" w14:textId="77777777" w:rsidR="00977AF9" w:rsidRDefault="00977AF9" w:rsidP="00E551ED">
      <w:pPr>
        <w:pStyle w:val="Heading1"/>
        <w:rPr>
          <w:b w:val="0"/>
          <w:bCs w:val="0"/>
          <w:smallCaps/>
          <w:szCs w:val="28"/>
        </w:rPr>
      </w:pPr>
    </w:p>
    <w:p w14:paraId="1B6FC54F" w14:textId="77777777" w:rsidR="0059073C" w:rsidRDefault="0059073C">
      <w:pPr>
        <w:jc w:val="both"/>
        <w:rPr>
          <w:b/>
          <w:bCs/>
          <w:smallCaps/>
          <w:szCs w:val="28"/>
        </w:rPr>
      </w:pPr>
    </w:p>
    <w:p w14:paraId="29F1261E" w14:textId="77777777" w:rsidR="00977AF9" w:rsidRDefault="00FC0CE6">
      <w:pPr>
        <w:jc w:val="both"/>
        <w:rPr>
          <w:szCs w:val="24"/>
        </w:rPr>
      </w:pPr>
      <w:r>
        <w:rPr>
          <w:szCs w:val="24"/>
        </w:rPr>
        <w:t xml:space="preserve">For more detailed information on worker and employer responsibility under the act, please see the </w:t>
      </w:r>
      <w:r w:rsidR="006E5CA2" w:rsidRPr="00A50D62">
        <w:rPr>
          <w:i/>
          <w:iCs/>
          <w:szCs w:val="24"/>
        </w:rPr>
        <w:t>OHSA</w:t>
      </w:r>
      <w:r w:rsidRPr="00A50D62">
        <w:rPr>
          <w:szCs w:val="24"/>
        </w:rPr>
        <w:t xml:space="preserve">, </w:t>
      </w:r>
      <w:r w:rsidR="0081726D" w:rsidRPr="00A50D62">
        <w:rPr>
          <w:szCs w:val="24"/>
        </w:rPr>
        <w:t>Occupational Health and Safety: A Guide for ONA Members</w:t>
      </w:r>
      <w:r w:rsidR="00096336" w:rsidRPr="00A50D62">
        <w:rPr>
          <w:szCs w:val="24"/>
        </w:rPr>
        <w:t xml:space="preserve">, </w:t>
      </w:r>
      <w:r w:rsidR="0081726D" w:rsidRPr="00A50D62">
        <w:rPr>
          <w:szCs w:val="24"/>
        </w:rPr>
        <w:t>Workplace Violence and Harassment</w:t>
      </w:r>
      <w:r w:rsidR="00966114" w:rsidRPr="00A50D62">
        <w:rPr>
          <w:szCs w:val="24"/>
        </w:rPr>
        <w:t>:</w:t>
      </w:r>
      <w:r w:rsidRPr="00A50D62">
        <w:rPr>
          <w:i/>
          <w:iCs/>
          <w:szCs w:val="24"/>
        </w:rPr>
        <w:t xml:space="preserve"> </w:t>
      </w:r>
      <w:r w:rsidRPr="004609F5">
        <w:rPr>
          <w:i/>
          <w:iCs/>
          <w:szCs w:val="24"/>
        </w:rPr>
        <w:t>A Guide for ONA Members</w:t>
      </w:r>
      <w:r w:rsidRPr="004609F5">
        <w:rPr>
          <w:szCs w:val="24"/>
        </w:rPr>
        <w:t>,</w:t>
      </w:r>
      <w:r>
        <w:rPr>
          <w:szCs w:val="24"/>
        </w:rPr>
        <w:t xml:space="preserve"> the </w:t>
      </w:r>
      <w:r w:rsidR="00807921" w:rsidRPr="00A50D62">
        <w:rPr>
          <w:szCs w:val="24"/>
        </w:rPr>
        <w:t>MLTSD</w:t>
      </w:r>
      <w:r w:rsidR="00807921">
        <w:rPr>
          <w:color w:val="FF0000"/>
          <w:szCs w:val="24"/>
        </w:rPr>
        <w:t xml:space="preserve"> </w:t>
      </w:r>
      <w:r w:rsidR="00ED4739">
        <w:rPr>
          <w:szCs w:val="24"/>
        </w:rPr>
        <w:t>w</w:t>
      </w:r>
      <w:r>
        <w:rPr>
          <w:szCs w:val="24"/>
        </w:rPr>
        <w:t>ebsite and your collective agreement.</w:t>
      </w:r>
    </w:p>
    <w:p w14:paraId="23500C24" w14:textId="77777777" w:rsidR="00977AF9" w:rsidRDefault="00977AF9">
      <w:pPr>
        <w:jc w:val="both"/>
        <w:rPr>
          <w:szCs w:val="24"/>
        </w:rPr>
      </w:pPr>
    </w:p>
    <w:p w14:paraId="50EE803E" w14:textId="77777777" w:rsidR="00977AF9" w:rsidRPr="00A50D62" w:rsidRDefault="00FC0CE6" w:rsidP="00E551ED">
      <w:pPr>
        <w:pStyle w:val="Heading2"/>
        <w:rPr>
          <w:b w:val="0"/>
          <w:bCs w:val="0"/>
          <w:szCs w:val="26"/>
        </w:rPr>
      </w:pPr>
      <w:bookmarkStart w:id="4" w:name="_Toc63932968"/>
      <w:r>
        <w:rPr>
          <w:szCs w:val="26"/>
        </w:rPr>
        <w:t xml:space="preserve">Duty of employer to notify of death or </w:t>
      </w:r>
      <w:r w:rsidR="00EF78CF" w:rsidRPr="00A50D62">
        <w:rPr>
          <w:szCs w:val="26"/>
        </w:rPr>
        <w:t xml:space="preserve">critical </w:t>
      </w:r>
      <w:r w:rsidRPr="00A50D62">
        <w:rPr>
          <w:szCs w:val="26"/>
        </w:rPr>
        <w:t>injury</w:t>
      </w:r>
      <w:r w:rsidR="00096336" w:rsidRPr="00A50D62">
        <w:rPr>
          <w:szCs w:val="26"/>
        </w:rPr>
        <w:t>/illness</w:t>
      </w:r>
      <w:bookmarkEnd w:id="4"/>
    </w:p>
    <w:p w14:paraId="68BAA915" w14:textId="77777777" w:rsidR="00977AF9" w:rsidRDefault="00977AF9" w:rsidP="00E551ED">
      <w:pPr>
        <w:pStyle w:val="Heading2"/>
        <w:rPr>
          <w:rStyle w:val="Strong"/>
          <w:rFonts w:cs="Arial"/>
          <w:b/>
          <w:bCs/>
          <w:szCs w:val="26"/>
        </w:rPr>
      </w:pPr>
    </w:p>
    <w:p w14:paraId="5BF56D4F" w14:textId="77777777" w:rsidR="00977AF9" w:rsidRDefault="00FC0CE6">
      <w:pPr>
        <w:jc w:val="both"/>
        <w:rPr>
          <w:szCs w:val="24"/>
        </w:rPr>
      </w:pPr>
      <w:r>
        <w:rPr>
          <w:szCs w:val="24"/>
        </w:rPr>
        <w:t xml:space="preserve">Where a </w:t>
      </w:r>
      <w:r w:rsidRPr="005429AA">
        <w:rPr>
          <w:b/>
          <w:bCs/>
          <w:szCs w:val="24"/>
        </w:rPr>
        <w:t>person</w:t>
      </w:r>
      <w:r>
        <w:rPr>
          <w:szCs w:val="24"/>
        </w:rPr>
        <w:t xml:space="preserve"> is killed or critically injured from any cause at a workplace, the employer </w:t>
      </w:r>
      <w:r w:rsidR="00503FC7" w:rsidRPr="008A1B5F">
        <w:rPr>
          <w:szCs w:val="24"/>
        </w:rPr>
        <w:t>must</w:t>
      </w:r>
      <w:r w:rsidR="00503FC7">
        <w:rPr>
          <w:color w:val="FF0000"/>
          <w:szCs w:val="24"/>
        </w:rPr>
        <w:t xml:space="preserve"> </w:t>
      </w:r>
      <w:r>
        <w:rPr>
          <w:szCs w:val="24"/>
        </w:rPr>
        <w:t xml:space="preserve">notify the </w:t>
      </w:r>
      <w:r w:rsidR="00B75CE9" w:rsidRPr="008A1B5F">
        <w:rPr>
          <w:szCs w:val="24"/>
        </w:rPr>
        <w:t>MLTSD</w:t>
      </w:r>
      <w:r>
        <w:rPr>
          <w:szCs w:val="24"/>
        </w:rPr>
        <w:t>, the</w:t>
      </w:r>
      <w:r w:rsidR="003D467E">
        <w:rPr>
          <w:szCs w:val="24"/>
        </w:rPr>
        <w:t xml:space="preserve"> </w:t>
      </w:r>
      <w:r w:rsidR="003D467E" w:rsidRPr="008A1B5F">
        <w:rPr>
          <w:szCs w:val="24"/>
        </w:rPr>
        <w:t>JHSC</w:t>
      </w:r>
      <w:r>
        <w:rPr>
          <w:szCs w:val="24"/>
        </w:rPr>
        <w:t xml:space="preserve">, the </w:t>
      </w:r>
      <w:r w:rsidR="00C8212D">
        <w:rPr>
          <w:szCs w:val="24"/>
        </w:rPr>
        <w:t>h</w:t>
      </w:r>
      <w:r>
        <w:rPr>
          <w:szCs w:val="24"/>
        </w:rPr>
        <w:t xml:space="preserve">ealth and </w:t>
      </w:r>
      <w:r w:rsidR="00C8212D">
        <w:rPr>
          <w:szCs w:val="24"/>
        </w:rPr>
        <w:t>s</w:t>
      </w:r>
      <w:r>
        <w:rPr>
          <w:szCs w:val="24"/>
        </w:rPr>
        <w:t>afety representative and trade union immediately and in writing within 48 hours (reference: Section 51(1) of the</w:t>
      </w:r>
      <w:r w:rsidR="006E5CA2">
        <w:rPr>
          <w:szCs w:val="24"/>
        </w:rPr>
        <w:t xml:space="preserve"> </w:t>
      </w:r>
      <w:r w:rsidR="006E5CA2" w:rsidRPr="008A1B5F">
        <w:rPr>
          <w:i/>
          <w:iCs/>
          <w:szCs w:val="24"/>
        </w:rPr>
        <w:t>OHSA</w:t>
      </w:r>
      <w:r w:rsidRPr="008A1B5F">
        <w:rPr>
          <w:i/>
          <w:iCs/>
          <w:szCs w:val="24"/>
        </w:rPr>
        <w:t>.</w:t>
      </w:r>
    </w:p>
    <w:p w14:paraId="716F5201" w14:textId="77777777" w:rsidR="00977AF9" w:rsidRDefault="00977AF9">
      <w:pPr>
        <w:jc w:val="both"/>
        <w:rPr>
          <w:rStyle w:val="Strong"/>
          <w:rFonts w:cs="Arial"/>
          <w:b w:val="0"/>
          <w:bCs w:val="0"/>
          <w:szCs w:val="26"/>
        </w:rPr>
      </w:pPr>
    </w:p>
    <w:p w14:paraId="56A9D631" w14:textId="77777777" w:rsidR="00977AF9" w:rsidRDefault="00FC0CE6" w:rsidP="00E551ED">
      <w:pPr>
        <w:pStyle w:val="Heading2"/>
        <w:rPr>
          <w:b w:val="0"/>
          <w:bCs w:val="0"/>
        </w:rPr>
      </w:pPr>
      <w:bookmarkStart w:id="5" w:name="_Toc63932969"/>
      <w:r>
        <w:t>Duty of employer to notify of other injuries</w:t>
      </w:r>
      <w:r w:rsidR="00DE64E5">
        <w:t>/</w:t>
      </w:r>
      <w:r w:rsidR="00DE64E5" w:rsidRPr="008A1B5F">
        <w:t>illnesses</w:t>
      </w:r>
      <w:bookmarkEnd w:id="5"/>
    </w:p>
    <w:p w14:paraId="4C8AE9F2" w14:textId="77777777" w:rsidR="00977AF9" w:rsidRDefault="00977AF9">
      <w:pPr>
        <w:jc w:val="both"/>
        <w:rPr>
          <w:rStyle w:val="Strong"/>
          <w:rFonts w:cs="Arial"/>
          <w:b w:val="0"/>
          <w:bCs w:val="0"/>
          <w:szCs w:val="26"/>
        </w:rPr>
      </w:pPr>
    </w:p>
    <w:p w14:paraId="083DC215" w14:textId="77777777" w:rsidR="00977AF9" w:rsidRDefault="00FC0CE6" w:rsidP="00EB3C7F">
      <w:pPr>
        <w:jc w:val="both"/>
        <w:rPr>
          <w:i/>
          <w:iCs/>
        </w:rPr>
      </w:pPr>
      <w:r>
        <w:t xml:space="preserve">If a </w:t>
      </w:r>
      <w:r w:rsidRPr="005429AA">
        <w:rPr>
          <w:b/>
          <w:bCs/>
        </w:rPr>
        <w:t>person</w:t>
      </w:r>
      <w:r>
        <w:t xml:space="preserve"> is disabled from performing </w:t>
      </w:r>
      <w:r w:rsidR="0004144C" w:rsidRPr="008A1B5F">
        <w:t>their</w:t>
      </w:r>
      <w:r w:rsidR="0004144C">
        <w:rPr>
          <w:color w:val="FF0000"/>
        </w:rPr>
        <w:t xml:space="preserve"> </w:t>
      </w:r>
      <w:r>
        <w:t xml:space="preserve">usual work or requires medical attention because of an accident, explosion or fire </w:t>
      </w:r>
      <w:r w:rsidR="005429AA" w:rsidRPr="008A1B5F">
        <w:t xml:space="preserve">or incident of workplace violence </w:t>
      </w:r>
      <w:r>
        <w:t xml:space="preserve">at a workplace, but no person dies or is critically injured because of that occurrence, the employer will, within four days of the occurrence, give written notice of the occurrence to the </w:t>
      </w:r>
      <w:r w:rsidR="003D467E" w:rsidRPr="008A1B5F">
        <w:t>JHSC</w:t>
      </w:r>
      <w:r>
        <w:t xml:space="preserve">, the </w:t>
      </w:r>
      <w:r w:rsidR="00EF7479">
        <w:t>h</w:t>
      </w:r>
      <w:r>
        <w:t xml:space="preserve">ealth and </w:t>
      </w:r>
      <w:r w:rsidR="00EF7479">
        <w:t>s</w:t>
      </w:r>
      <w:r>
        <w:t xml:space="preserve">afety representative and the trade union (reference: Section 52(1) of the </w:t>
      </w:r>
      <w:r w:rsidR="006E5CA2" w:rsidRPr="008A1B5F">
        <w:rPr>
          <w:i/>
          <w:iCs/>
          <w:szCs w:val="24"/>
        </w:rPr>
        <w:t>OHSA</w:t>
      </w:r>
      <w:r>
        <w:rPr>
          <w:i/>
          <w:iCs/>
        </w:rPr>
        <w:t>.</w:t>
      </w:r>
    </w:p>
    <w:p w14:paraId="444B58F3" w14:textId="77777777" w:rsidR="00977AF9" w:rsidRDefault="00977AF9" w:rsidP="00EB3C7F">
      <w:pPr>
        <w:jc w:val="both"/>
      </w:pPr>
    </w:p>
    <w:p w14:paraId="19A03A65" w14:textId="77777777" w:rsidR="00A77CDA" w:rsidRPr="008A1B5F" w:rsidRDefault="00A77CDA" w:rsidP="00EB3C7F">
      <w:pPr>
        <w:jc w:val="both"/>
      </w:pPr>
      <w:r w:rsidRPr="008A1B5F">
        <w:t xml:space="preserve">The </w:t>
      </w:r>
      <w:r w:rsidR="00EB3C7F" w:rsidRPr="008A1B5F">
        <w:t xml:space="preserve">employer’s obligation to provide </w:t>
      </w:r>
      <w:r w:rsidRPr="008A1B5F">
        <w:t xml:space="preserve">notice is not </w:t>
      </w:r>
      <w:r w:rsidR="00EB3C7F" w:rsidRPr="008A1B5F">
        <w:t xml:space="preserve">necessarily </w:t>
      </w:r>
      <w:r w:rsidRPr="008A1B5F">
        <w:t xml:space="preserve">limited </w:t>
      </w:r>
      <w:r w:rsidR="00DC3E05" w:rsidRPr="008A1B5F">
        <w:t xml:space="preserve">to </w:t>
      </w:r>
      <w:r w:rsidR="00B01CC3" w:rsidRPr="008A1B5F">
        <w:t xml:space="preserve">only </w:t>
      </w:r>
      <w:r w:rsidR="00475C15" w:rsidRPr="008A1B5F">
        <w:t xml:space="preserve">injuries </w:t>
      </w:r>
      <w:r w:rsidR="00EB3C7F" w:rsidRPr="008A1B5F">
        <w:t>of</w:t>
      </w:r>
      <w:r w:rsidR="00475C15" w:rsidRPr="008A1B5F">
        <w:t xml:space="preserve"> </w:t>
      </w:r>
      <w:r w:rsidRPr="008A1B5F">
        <w:t>workers</w:t>
      </w:r>
      <w:r w:rsidR="00EB3C7F" w:rsidRPr="008A1B5F">
        <w:t>.</w:t>
      </w:r>
      <w:r w:rsidRPr="008A1B5F">
        <w:t xml:space="preserve"> </w:t>
      </w:r>
      <w:r w:rsidR="00EB3C7F" w:rsidRPr="008A1B5F">
        <w:t xml:space="preserve">If, for instance, </w:t>
      </w:r>
      <w:r w:rsidRPr="008A1B5F">
        <w:t xml:space="preserve">a patient or visitor </w:t>
      </w:r>
      <w:r w:rsidR="00EB3C7F" w:rsidRPr="008A1B5F">
        <w:t xml:space="preserve">was injured, and there is a </w:t>
      </w:r>
      <w:r w:rsidRPr="008A1B5F">
        <w:t xml:space="preserve">nexus to </w:t>
      </w:r>
      <w:r w:rsidR="00475C15" w:rsidRPr="008A1B5F">
        <w:t>the workplace that could also have put a worker at risk of injury</w:t>
      </w:r>
      <w:r w:rsidR="00096336" w:rsidRPr="008A1B5F">
        <w:t>/illness</w:t>
      </w:r>
      <w:r w:rsidR="00EB3C7F" w:rsidRPr="008A1B5F">
        <w:t>, the employer has an obligation to report that incident as well</w:t>
      </w:r>
      <w:r w:rsidR="00475C15" w:rsidRPr="008A1B5F">
        <w:t xml:space="preserve">. </w:t>
      </w:r>
      <w:r w:rsidR="003733D5" w:rsidRPr="008A1B5F">
        <w:t>For instance</w:t>
      </w:r>
      <w:r w:rsidR="00096336" w:rsidRPr="008A1B5F">
        <w:t>,</w:t>
      </w:r>
      <w:r w:rsidR="003733D5" w:rsidRPr="008A1B5F">
        <w:t xml:space="preserve"> it is our position </w:t>
      </w:r>
      <w:r w:rsidR="00C8212D" w:rsidRPr="008A1B5F">
        <w:t xml:space="preserve">that </w:t>
      </w:r>
      <w:r w:rsidR="003733D5" w:rsidRPr="008A1B5F">
        <w:t>if a resident or patient gets COVID-19 in the workplace and dies</w:t>
      </w:r>
      <w:r w:rsidR="00EB3C7F" w:rsidRPr="008A1B5F">
        <w:t>,</w:t>
      </w:r>
      <w:r w:rsidR="003733D5" w:rsidRPr="008A1B5F">
        <w:t xml:space="preserve"> this is a reportable fatality to the JHSC, </w:t>
      </w:r>
      <w:r w:rsidR="00ED4739" w:rsidRPr="008A1B5F">
        <w:t>t</w:t>
      </w:r>
      <w:r w:rsidR="003733D5" w:rsidRPr="008A1B5F">
        <w:t xml:space="preserve">rade </w:t>
      </w:r>
      <w:r w:rsidR="00ED4739" w:rsidRPr="008A1B5F">
        <w:t>u</w:t>
      </w:r>
      <w:r w:rsidR="003733D5" w:rsidRPr="008A1B5F">
        <w:t xml:space="preserve">nion and the </w:t>
      </w:r>
      <w:r w:rsidR="00DF0097" w:rsidRPr="008A1B5F">
        <w:t>MLTSD.</w:t>
      </w:r>
    </w:p>
    <w:p w14:paraId="32ECFF8C" w14:textId="77777777" w:rsidR="00475C15" w:rsidRPr="008A1B5F" w:rsidRDefault="00475C15">
      <w:pPr>
        <w:jc w:val="both"/>
      </w:pPr>
    </w:p>
    <w:p w14:paraId="491462F1" w14:textId="77777777" w:rsidR="00977AF9" w:rsidRDefault="00FC0CE6">
      <w:pPr>
        <w:jc w:val="both"/>
        <w:rPr>
          <w:i/>
          <w:iCs/>
        </w:rPr>
      </w:pPr>
      <w:r>
        <w:t xml:space="preserve">If an employer is advised by or on behalf of a worker that the worker has an occupational illness or that a claim in respect of an occupational illness has been filed with the Workplace Safety and Insurance Board </w:t>
      </w:r>
      <w:r w:rsidR="001118C8">
        <w:t xml:space="preserve">(WSIB) </w:t>
      </w:r>
      <w:r>
        <w:t xml:space="preserve">by or on behalf of the worker, the employer will give notice in writing, within four days of being so advised, to the </w:t>
      </w:r>
      <w:r w:rsidR="003D467E" w:rsidRPr="008A1B5F">
        <w:t>JHSC</w:t>
      </w:r>
      <w:r w:rsidR="003D467E">
        <w:rPr>
          <w:color w:val="FF0000"/>
        </w:rPr>
        <w:t xml:space="preserve"> </w:t>
      </w:r>
      <w:r>
        <w:t xml:space="preserve">or the </w:t>
      </w:r>
      <w:r w:rsidR="00C8212D">
        <w:t>h</w:t>
      </w:r>
      <w:r>
        <w:t xml:space="preserve">ealth and </w:t>
      </w:r>
      <w:r w:rsidR="00C8212D">
        <w:t>s</w:t>
      </w:r>
      <w:r>
        <w:t>afety representative and the trade union (reference: Section 52(2) of the</w:t>
      </w:r>
      <w:r w:rsidR="006E5CA2">
        <w:t xml:space="preserve"> </w:t>
      </w:r>
      <w:r w:rsidR="006E5CA2" w:rsidRPr="008A1B5F">
        <w:rPr>
          <w:i/>
          <w:iCs/>
          <w:szCs w:val="24"/>
        </w:rPr>
        <w:t>OHSA</w:t>
      </w:r>
      <w:r w:rsidRPr="008A1B5F">
        <w:rPr>
          <w:i/>
          <w:iCs/>
        </w:rPr>
        <w:t>.</w:t>
      </w:r>
    </w:p>
    <w:p w14:paraId="2E24A386" w14:textId="77777777" w:rsidR="00977AF9" w:rsidRDefault="00977AF9">
      <w:pPr>
        <w:jc w:val="both"/>
      </w:pPr>
    </w:p>
    <w:p w14:paraId="4EA21BB4" w14:textId="77777777" w:rsidR="00F241A5" w:rsidRPr="008A1B5F" w:rsidRDefault="00E830A2" w:rsidP="0000103E">
      <w:pPr>
        <w:jc w:val="both"/>
        <w:rPr>
          <w:rStyle w:val="Hyperlink"/>
          <w:color w:val="auto"/>
          <w:lang w:val="en-CA"/>
        </w:rPr>
      </w:pPr>
      <w:r w:rsidRPr="008A1B5F">
        <w:t xml:space="preserve">The </w:t>
      </w:r>
      <w:r w:rsidR="001118C8" w:rsidRPr="008A1B5F">
        <w:t>MLTSD</w:t>
      </w:r>
      <w:r w:rsidR="0043105B" w:rsidRPr="008A1B5F">
        <w:t xml:space="preserve">’s Section 21 Committee for Health Care has also developed a Guidance note </w:t>
      </w:r>
      <w:r w:rsidR="001752C9" w:rsidRPr="008A1B5F">
        <w:t xml:space="preserve">on </w:t>
      </w:r>
      <w:r w:rsidR="00221B43" w:rsidRPr="008A1B5F">
        <w:t>“</w:t>
      </w:r>
      <w:r w:rsidR="00E7567A" w:rsidRPr="008A1B5F">
        <w:t>Occupational Injury and illness Reporting Requirements</w:t>
      </w:r>
      <w:r w:rsidR="00221B43" w:rsidRPr="008A1B5F">
        <w:t>”</w:t>
      </w:r>
      <w:r w:rsidR="00E7567A" w:rsidRPr="008A1B5F">
        <w:t xml:space="preserve"> that may be of assistance. All</w:t>
      </w:r>
      <w:r w:rsidR="00B5396F" w:rsidRPr="008A1B5F">
        <w:rPr>
          <w:lang w:val="en-CA" w:eastAsia="en-CA"/>
        </w:rPr>
        <w:t xml:space="preserve"> </w:t>
      </w:r>
      <w:r w:rsidR="00E7567A" w:rsidRPr="008A1B5F">
        <w:rPr>
          <w:lang w:val="en-CA" w:eastAsia="en-CA"/>
        </w:rPr>
        <w:t xml:space="preserve">Section 21 Guidance Notes are </w:t>
      </w:r>
      <w:r w:rsidR="00B5396F" w:rsidRPr="008A1B5F">
        <w:rPr>
          <w:lang w:val="en-CA" w:eastAsia="en-CA"/>
        </w:rPr>
        <w:t xml:space="preserve">housed on </w:t>
      </w:r>
      <w:r w:rsidR="002B4F6D" w:rsidRPr="008A1B5F">
        <w:rPr>
          <w:lang w:val="en-CA" w:eastAsia="en-CA"/>
        </w:rPr>
        <w:t xml:space="preserve">the </w:t>
      </w:r>
      <w:r w:rsidR="00F241A5" w:rsidRPr="008A1B5F">
        <w:rPr>
          <w:rFonts w:cs="Arial"/>
          <w:szCs w:val="22"/>
          <w:shd w:val="clear" w:color="auto" w:fill="FFFFFF"/>
        </w:rPr>
        <w:t>Public Services Health &amp; Safety Association (</w:t>
      </w:r>
      <w:r w:rsidR="00B5396F" w:rsidRPr="008A1B5F">
        <w:rPr>
          <w:szCs w:val="22"/>
          <w:lang w:val="en-CA" w:eastAsia="en-CA"/>
        </w:rPr>
        <w:t>PSHSA</w:t>
      </w:r>
      <w:r w:rsidR="00F241A5" w:rsidRPr="008A1B5F">
        <w:rPr>
          <w:szCs w:val="22"/>
          <w:lang w:val="en-CA" w:eastAsia="en-CA"/>
        </w:rPr>
        <w:t>)</w:t>
      </w:r>
      <w:r w:rsidR="00B5396F" w:rsidRPr="008A1B5F">
        <w:rPr>
          <w:lang w:val="en-CA" w:eastAsia="en-CA"/>
        </w:rPr>
        <w:t xml:space="preserve"> website at </w:t>
      </w:r>
      <w:hyperlink r:id="rId16" w:history="1">
        <w:r w:rsidR="00B5396F" w:rsidRPr="008A1B5F">
          <w:rPr>
            <w:rStyle w:val="Hyperlink"/>
            <w:color w:val="auto"/>
            <w:lang w:val="en-CA"/>
          </w:rPr>
          <w:t>https://www.pshsa.ca/sectors-priorities/health-community-service</w:t>
        </w:r>
      </w:hyperlink>
      <w:r w:rsidR="00E7567A" w:rsidRPr="008A1B5F">
        <w:rPr>
          <w:rStyle w:val="Hyperlink"/>
          <w:color w:val="auto"/>
          <w:lang w:val="en-CA"/>
        </w:rPr>
        <w:t xml:space="preserve">. </w:t>
      </w:r>
    </w:p>
    <w:p w14:paraId="3C0DA1EE" w14:textId="77777777" w:rsidR="00F241A5" w:rsidRPr="008A1B5F" w:rsidRDefault="00F241A5" w:rsidP="0000103E">
      <w:pPr>
        <w:jc w:val="both"/>
        <w:rPr>
          <w:rStyle w:val="Hyperlink"/>
          <w:color w:val="auto"/>
          <w:lang w:val="en-CA"/>
        </w:rPr>
      </w:pPr>
    </w:p>
    <w:p w14:paraId="720A039F" w14:textId="77777777" w:rsidR="00FC2E85" w:rsidRPr="008A1B5F" w:rsidRDefault="00600BD2" w:rsidP="0000103E">
      <w:pPr>
        <w:jc w:val="both"/>
        <w:rPr>
          <w:rStyle w:val="Hyperlink"/>
          <w:color w:val="auto"/>
          <w:u w:val="none"/>
          <w:lang w:val="en-CA"/>
        </w:rPr>
      </w:pPr>
      <w:r w:rsidRPr="008A1B5F">
        <w:rPr>
          <w:rStyle w:val="Hyperlink"/>
          <w:color w:val="auto"/>
          <w:u w:val="none"/>
          <w:lang w:val="en-CA"/>
        </w:rPr>
        <w:t xml:space="preserve">You can also access the </w:t>
      </w:r>
      <w:r w:rsidR="00FC2E85" w:rsidRPr="008A1B5F">
        <w:rPr>
          <w:rStyle w:val="Hyperlink"/>
          <w:color w:val="auto"/>
          <w:u w:val="none"/>
          <w:lang w:val="en-CA"/>
        </w:rPr>
        <w:t>r</w:t>
      </w:r>
      <w:r w:rsidRPr="008A1B5F">
        <w:rPr>
          <w:rStyle w:val="Hyperlink"/>
          <w:color w:val="auto"/>
          <w:u w:val="none"/>
          <w:lang w:val="en-CA"/>
        </w:rPr>
        <w:t xml:space="preserve">eporting </w:t>
      </w:r>
      <w:r w:rsidR="00FC2E85" w:rsidRPr="008A1B5F">
        <w:rPr>
          <w:rStyle w:val="Hyperlink"/>
          <w:color w:val="auto"/>
          <w:u w:val="none"/>
          <w:lang w:val="en-CA"/>
        </w:rPr>
        <w:t>r</w:t>
      </w:r>
      <w:r w:rsidRPr="008A1B5F">
        <w:rPr>
          <w:rStyle w:val="Hyperlink"/>
          <w:color w:val="auto"/>
          <w:u w:val="none"/>
          <w:lang w:val="en-CA"/>
        </w:rPr>
        <w:t xml:space="preserve">equirements </w:t>
      </w:r>
      <w:r w:rsidR="00FC2E85" w:rsidRPr="008A1B5F">
        <w:rPr>
          <w:rStyle w:val="Hyperlink"/>
          <w:color w:val="auto"/>
          <w:u w:val="none"/>
          <w:lang w:val="en-CA"/>
        </w:rPr>
        <w:t>here:</w:t>
      </w:r>
    </w:p>
    <w:p w14:paraId="0539D4A4" w14:textId="77777777" w:rsidR="00E830A2" w:rsidRPr="00DA0BFD" w:rsidRDefault="000B3B2E" w:rsidP="0000103E">
      <w:pPr>
        <w:jc w:val="both"/>
        <w:rPr>
          <w:rStyle w:val="Hyperlink"/>
          <w:color w:val="auto"/>
          <w:lang w:val="en-CA"/>
        </w:rPr>
      </w:pPr>
      <w:hyperlink r:id="rId17" w:history="1">
        <w:r w:rsidR="00765787" w:rsidRPr="006A2E25">
          <w:rPr>
            <w:rStyle w:val="Hyperlink"/>
            <w:lang w:val="en-CA"/>
          </w:rPr>
          <w:t>https://www.pshsa.ca/training/free-training/reporting-requirements-under-the-oh-s-act</w:t>
        </w:r>
      </w:hyperlink>
    </w:p>
    <w:p w14:paraId="169F3E05" w14:textId="77777777" w:rsidR="00F241A5" w:rsidRPr="008A1B5F" w:rsidRDefault="00F241A5" w:rsidP="0000103E">
      <w:pPr>
        <w:jc w:val="both"/>
        <w:rPr>
          <w:rStyle w:val="Hyperlink"/>
          <w:color w:val="auto"/>
          <w:lang w:val="en-CA"/>
        </w:rPr>
      </w:pPr>
    </w:p>
    <w:p w14:paraId="761B0042" w14:textId="77777777" w:rsidR="00F241A5" w:rsidRPr="008A1B5F" w:rsidRDefault="00F241A5" w:rsidP="0000103E">
      <w:pPr>
        <w:jc w:val="both"/>
        <w:rPr>
          <w:b/>
          <w:bCs/>
        </w:rPr>
      </w:pPr>
    </w:p>
    <w:p w14:paraId="04E5D7E5" w14:textId="77777777" w:rsidR="003733D5" w:rsidRDefault="003733D5">
      <w:pPr>
        <w:jc w:val="both"/>
        <w:rPr>
          <w:b/>
          <w:bCs/>
          <w:sz w:val="24"/>
          <w:szCs w:val="26"/>
        </w:rPr>
      </w:pPr>
    </w:p>
    <w:p w14:paraId="00981FAC" w14:textId="77777777" w:rsidR="00966114" w:rsidRDefault="00966114">
      <w:pPr>
        <w:jc w:val="both"/>
        <w:rPr>
          <w:b/>
          <w:bCs/>
          <w:sz w:val="24"/>
          <w:szCs w:val="26"/>
        </w:rPr>
      </w:pPr>
    </w:p>
    <w:p w14:paraId="6703B4CA" w14:textId="77777777" w:rsidR="00966114" w:rsidRDefault="00966114">
      <w:pPr>
        <w:jc w:val="both"/>
        <w:rPr>
          <w:b/>
          <w:bCs/>
          <w:sz w:val="24"/>
          <w:szCs w:val="26"/>
        </w:rPr>
      </w:pPr>
    </w:p>
    <w:p w14:paraId="143BA924" w14:textId="77777777" w:rsidR="00966114" w:rsidRDefault="00966114">
      <w:pPr>
        <w:jc w:val="both"/>
        <w:rPr>
          <w:b/>
          <w:bCs/>
          <w:sz w:val="24"/>
          <w:szCs w:val="26"/>
        </w:rPr>
      </w:pPr>
    </w:p>
    <w:p w14:paraId="4FD47D67" w14:textId="77777777" w:rsidR="00966114" w:rsidRDefault="00966114">
      <w:pPr>
        <w:jc w:val="both"/>
        <w:rPr>
          <w:b/>
          <w:bCs/>
          <w:sz w:val="24"/>
          <w:szCs w:val="26"/>
        </w:rPr>
      </w:pPr>
    </w:p>
    <w:p w14:paraId="25DBC285" w14:textId="77777777" w:rsidR="00966114" w:rsidRDefault="00966114">
      <w:pPr>
        <w:jc w:val="both"/>
        <w:rPr>
          <w:b/>
          <w:bCs/>
          <w:sz w:val="24"/>
          <w:szCs w:val="26"/>
        </w:rPr>
      </w:pPr>
    </w:p>
    <w:p w14:paraId="7AC22395" w14:textId="77777777" w:rsidR="00966114" w:rsidRDefault="00966114">
      <w:pPr>
        <w:jc w:val="both"/>
        <w:rPr>
          <w:b/>
          <w:bCs/>
          <w:sz w:val="24"/>
          <w:szCs w:val="26"/>
        </w:rPr>
      </w:pPr>
    </w:p>
    <w:p w14:paraId="04DBFEF9" w14:textId="77777777" w:rsidR="00966114" w:rsidRDefault="00966114">
      <w:pPr>
        <w:jc w:val="both"/>
        <w:rPr>
          <w:b/>
          <w:bCs/>
          <w:sz w:val="24"/>
          <w:szCs w:val="26"/>
        </w:rPr>
      </w:pPr>
    </w:p>
    <w:p w14:paraId="06D1430B" w14:textId="77777777" w:rsidR="00977AF9" w:rsidRDefault="00FC0CE6" w:rsidP="00E551ED">
      <w:pPr>
        <w:pStyle w:val="Heading2"/>
        <w:rPr>
          <w:b w:val="0"/>
          <w:bCs w:val="0"/>
          <w:szCs w:val="26"/>
        </w:rPr>
      </w:pPr>
      <w:bookmarkStart w:id="6" w:name="_Toc63932970"/>
      <w:r>
        <w:rPr>
          <w:szCs w:val="26"/>
        </w:rPr>
        <w:t>Right to conduct a fatal or critical injury</w:t>
      </w:r>
      <w:r w:rsidR="00096336" w:rsidRPr="008A1B5F">
        <w:rPr>
          <w:szCs w:val="26"/>
        </w:rPr>
        <w:t>/illness</w:t>
      </w:r>
      <w:r w:rsidRPr="008A1B5F">
        <w:rPr>
          <w:szCs w:val="26"/>
        </w:rPr>
        <w:t xml:space="preserve"> </w:t>
      </w:r>
      <w:r>
        <w:rPr>
          <w:szCs w:val="26"/>
        </w:rPr>
        <w:t>investigation</w:t>
      </w:r>
      <w:bookmarkEnd w:id="6"/>
    </w:p>
    <w:p w14:paraId="2505B365" w14:textId="77777777" w:rsidR="00892CA2" w:rsidRDefault="00892CA2">
      <w:pPr>
        <w:jc w:val="both"/>
        <w:rPr>
          <w:b/>
          <w:bCs/>
          <w:szCs w:val="26"/>
        </w:rPr>
      </w:pPr>
    </w:p>
    <w:p w14:paraId="66BFFE95" w14:textId="77777777" w:rsidR="00A42588" w:rsidRPr="008A1B5F" w:rsidRDefault="00EB2D13">
      <w:pPr>
        <w:jc w:val="both"/>
        <w:rPr>
          <w:szCs w:val="24"/>
        </w:rPr>
      </w:pPr>
      <w:r w:rsidRPr="008A1B5F">
        <w:rPr>
          <w:szCs w:val="24"/>
        </w:rPr>
        <w:t>T</w:t>
      </w:r>
      <w:r w:rsidR="00FC0CE6" w:rsidRPr="008A1B5F">
        <w:rPr>
          <w:szCs w:val="24"/>
        </w:rPr>
        <w:t xml:space="preserve">he </w:t>
      </w:r>
      <w:r w:rsidR="00452397" w:rsidRPr="008A1B5F">
        <w:rPr>
          <w:szCs w:val="24"/>
        </w:rPr>
        <w:t xml:space="preserve">members of a committee who </w:t>
      </w:r>
      <w:r w:rsidR="000251ED" w:rsidRPr="008A1B5F">
        <w:rPr>
          <w:szCs w:val="24"/>
        </w:rPr>
        <w:t>represent</w:t>
      </w:r>
      <w:r w:rsidR="00452397" w:rsidRPr="008A1B5F">
        <w:rPr>
          <w:szCs w:val="24"/>
        </w:rPr>
        <w:t xml:space="preserve"> workers shall desig</w:t>
      </w:r>
      <w:r w:rsidR="000140FD" w:rsidRPr="008A1B5F">
        <w:rPr>
          <w:szCs w:val="24"/>
        </w:rPr>
        <w:t xml:space="preserve">nate </w:t>
      </w:r>
      <w:r w:rsidR="000140FD" w:rsidRPr="008A1B5F">
        <w:rPr>
          <w:b/>
          <w:bCs/>
          <w:szCs w:val="24"/>
        </w:rPr>
        <w:t>one or more</w:t>
      </w:r>
      <w:r w:rsidR="000140FD" w:rsidRPr="008A1B5F">
        <w:rPr>
          <w:szCs w:val="24"/>
        </w:rPr>
        <w:t xml:space="preserve"> such members to investigate cases where a worker is killed or critically injured at a workplace </w:t>
      </w:r>
      <w:r w:rsidR="00775120" w:rsidRPr="008A1B5F">
        <w:rPr>
          <w:szCs w:val="24"/>
        </w:rPr>
        <w:t xml:space="preserve">from any cause and one of those members may, subject to subsection 51 (2), </w:t>
      </w:r>
      <w:r w:rsidR="0009711F" w:rsidRPr="008A1B5F">
        <w:rPr>
          <w:szCs w:val="24"/>
        </w:rPr>
        <w:t xml:space="preserve">inspect the place where the accident occurred and any machine, device or thing, and shall report </w:t>
      </w:r>
      <w:r w:rsidR="0004144C" w:rsidRPr="008A1B5F">
        <w:t xml:space="preserve">their </w:t>
      </w:r>
      <w:r w:rsidR="0009711F" w:rsidRPr="008A1B5F">
        <w:rPr>
          <w:szCs w:val="24"/>
        </w:rPr>
        <w:t>findings to a Direc</w:t>
      </w:r>
      <w:r w:rsidR="00440219" w:rsidRPr="008A1B5F">
        <w:rPr>
          <w:szCs w:val="24"/>
        </w:rPr>
        <w:t xml:space="preserve">tor and to the Committee. </w:t>
      </w:r>
      <w:r w:rsidR="005D0FD1" w:rsidRPr="008A1B5F">
        <w:rPr>
          <w:szCs w:val="24"/>
        </w:rPr>
        <w:t>(</w:t>
      </w:r>
      <w:r w:rsidR="00765787" w:rsidRPr="008A1B5F">
        <w:rPr>
          <w:szCs w:val="24"/>
        </w:rPr>
        <w:t>R</w:t>
      </w:r>
      <w:r w:rsidR="005D0FD1" w:rsidRPr="008A1B5F">
        <w:rPr>
          <w:szCs w:val="24"/>
        </w:rPr>
        <w:t xml:space="preserve">eference: Section 9(31) of the </w:t>
      </w:r>
      <w:r w:rsidR="006E5CA2" w:rsidRPr="008A1B5F">
        <w:rPr>
          <w:i/>
          <w:iCs/>
          <w:szCs w:val="24"/>
        </w:rPr>
        <w:t>OHSA</w:t>
      </w:r>
      <w:r w:rsidR="005D0FD1" w:rsidRPr="008A1B5F">
        <w:rPr>
          <w:szCs w:val="24"/>
        </w:rPr>
        <w:t xml:space="preserve">) </w:t>
      </w:r>
    </w:p>
    <w:p w14:paraId="6E96929C" w14:textId="77777777" w:rsidR="007478EE" w:rsidRPr="008A1B5F" w:rsidRDefault="007478EE">
      <w:pPr>
        <w:jc w:val="both"/>
        <w:rPr>
          <w:szCs w:val="24"/>
        </w:rPr>
      </w:pPr>
    </w:p>
    <w:p w14:paraId="21836DE0" w14:textId="77777777" w:rsidR="00770345" w:rsidRPr="008A1B5F" w:rsidRDefault="00475C15" w:rsidP="00421964">
      <w:pPr>
        <w:jc w:val="both"/>
        <w:rPr>
          <w:rFonts w:cs="Arial"/>
          <w:szCs w:val="22"/>
          <w:lang w:val="en"/>
        </w:rPr>
      </w:pPr>
      <w:r w:rsidRPr="008A1B5F">
        <w:rPr>
          <w:rFonts w:cs="Arial"/>
          <w:szCs w:val="22"/>
          <w:lang w:val="en"/>
        </w:rPr>
        <w:t xml:space="preserve">Section 8 (14) of the </w:t>
      </w:r>
      <w:r w:rsidRPr="008A1B5F">
        <w:rPr>
          <w:rFonts w:cs="Arial"/>
          <w:i/>
          <w:iCs/>
          <w:szCs w:val="22"/>
          <w:lang w:val="en"/>
        </w:rPr>
        <w:t>OHSA</w:t>
      </w:r>
      <w:r w:rsidRPr="008A1B5F">
        <w:rPr>
          <w:rFonts w:cs="Arial"/>
          <w:szCs w:val="22"/>
          <w:lang w:val="en"/>
        </w:rPr>
        <w:t xml:space="preserve"> says</w:t>
      </w:r>
      <w:r w:rsidR="00FF5E45" w:rsidRPr="008A1B5F">
        <w:rPr>
          <w:rFonts w:cs="Arial"/>
          <w:szCs w:val="22"/>
          <w:lang w:val="en"/>
        </w:rPr>
        <w:t>,</w:t>
      </w:r>
      <w:r w:rsidRPr="008A1B5F">
        <w:rPr>
          <w:rFonts w:cs="Arial"/>
          <w:szCs w:val="22"/>
          <w:lang w:val="en"/>
        </w:rPr>
        <w:t xml:space="preserve"> “</w:t>
      </w:r>
      <w:r w:rsidR="00A83724" w:rsidRPr="008A1B5F">
        <w:rPr>
          <w:rFonts w:cs="Arial"/>
          <w:szCs w:val="22"/>
          <w:lang w:val="en"/>
        </w:rPr>
        <w:t xml:space="preserve">Where a </w:t>
      </w:r>
      <w:r w:rsidR="00A83724" w:rsidRPr="008A1B5F">
        <w:rPr>
          <w:rFonts w:cs="Arial"/>
          <w:b/>
          <w:bCs/>
          <w:szCs w:val="22"/>
          <w:lang w:val="en"/>
        </w:rPr>
        <w:t>person</w:t>
      </w:r>
      <w:r w:rsidR="00A83724" w:rsidRPr="008A1B5F">
        <w:rPr>
          <w:rFonts w:cs="Arial"/>
          <w:szCs w:val="22"/>
          <w:lang w:val="en"/>
        </w:rPr>
        <w:t xml:space="preserve"> is killed or critically injured at a workplace from any cause, the health and safety representative may, subject to subsection 51(2), inspect the place where the accident occurred and any machine, device or thing, and shall report </w:t>
      </w:r>
      <w:r w:rsidR="0004144C" w:rsidRPr="008A1B5F">
        <w:t xml:space="preserve">their </w:t>
      </w:r>
      <w:r w:rsidR="00A83724" w:rsidRPr="008A1B5F">
        <w:rPr>
          <w:rFonts w:cs="Arial"/>
          <w:szCs w:val="22"/>
          <w:lang w:val="en"/>
        </w:rPr>
        <w:t>findings in writing to a Director.</w:t>
      </w:r>
      <w:r w:rsidR="0048059A" w:rsidRPr="008A1B5F">
        <w:rPr>
          <w:rFonts w:cs="Arial"/>
          <w:szCs w:val="22"/>
          <w:lang w:val="en"/>
        </w:rPr>
        <w:t>”</w:t>
      </w:r>
      <w:r w:rsidR="00A83724" w:rsidRPr="008A1B5F">
        <w:rPr>
          <w:rFonts w:cs="Arial"/>
          <w:szCs w:val="22"/>
          <w:lang w:val="en"/>
        </w:rPr>
        <w:t xml:space="preserve">  </w:t>
      </w:r>
    </w:p>
    <w:p w14:paraId="4A1ADFF3" w14:textId="77777777" w:rsidR="00770345" w:rsidRPr="00770345" w:rsidRDefault="00770345" w:rsidP="00421964">
      <w:pPr>
        <w:jc w:val="both"/>
        <w:rPr>
          <w:rFonts w:cs="Arial"/>
          <w:color w:val="222222"/>
          <w:szCs w:val="22"/>
          <w:lang w:val="en"/>
        </w:rPr>
      </w:pPr>
    </w:p>
    <w:p w14:paraId="040E4240" w14:textId="77777777" w:rsidR="00A83724" w:rsidRPr="008A1B5F" w:rsidRDefault="007B689B" w:rsidP="00421964">
      <w:pPr>
        <w:jc w:val="both"/>
        <w:rPr>
          <w:rFonts w:cs="Arial"/>
          <w:szCs w:val="22"/>
          <w:lang w:val="en"/>
        </w:rPr>
      </w:pPr>
      <w:r w:rsidRPr="008A1B5F">
        <w:rPr>
          <w:rFonts w:cs="Arial"/>
          <w:szCs w:val="22"/>
          <w:lang w:val="en"/>
        </w:rPr>
        <w:t xml:space="preserve">This means that for </w:t>
      </w:r>
      <w:r w:rsidR="003733D5" w:rsidRPr="008A1B5F">
        <w:rPr>
          <w:rFonts w:cs="Arial"/>
          <w:szCs w:val="22"/>
          <w:lang w:val="en"/>
        </w:rPr>
        <w:t xml:space="preserve">even </w:t>
      </w:r>
      <w:r w:rsidRPr="008A1B5F">
        <w:rPr>
          <w:rFonts w:cs="Arial"/>
          <w:szCs w:val="22"/>
          <w:lang w:val="en"/>
        </w:rPr>
        <w:t>smaller workplaces</w:t>
      </w:r>
      <w:r w:rsidR="00FF5E45" w:rsidRPr="008A1B5F">
        <w:rPr>
          <w:rFonts w:cs="Arial"/>
          <w:szCs w:val="22"/>
          <w:lang w:val="en"/>
        </w:rPr>
        <w:t>,</w:t>
      </w:r>
      <w:r w:rsidRPr="008A1B5F">
        <w:rPr>
          <w:rFonts w:cs="Arial"/>
          <w:szCs w:val="22"/>
          <w:lang w:val="en"/>
        </w:rPr>
        <w:t xml:space="preserve"> the </w:t>
      </w:r>
      <w:r w:rsidR="00FF5E45" w:rsidRPr="008A1B5F">
        <w:rPr>
          <w:rFonts w:cs="Arial"/>
          <w:szCs w:val="22"/>
          <w:lang w:val="en"/>
        </w:rPr>
        <w:t>health and safety r</w:t>
      </w:r>
      <w:r w:rsidRPr="008A1B5F">
        <w:rPr>
          <w:rFonts w:cs="Arial"/>
          <w:szCs w:val="22"/>
          <w:lang w:val="en"/>
        </w:rPr>
        <w:t xml:space="preserve">epresentative may inspect </w:t>
      </w:r>
      <w:r w:rsidR="005934E1" w:rsidRPr="008A1B5F">
        <w:rPr>
          <w:rFonts w:cs="Arial"/>
          <w:szCs w:val="22"/>
          <w:lang w:val="en"/>
        </w:rPr>
        <w:t xml:space="preserve">the place where the </w:t>
      </w:r>
      <w:r w:rsidR="007C1033" w:rsidRPr="008A1B5F">
        <w:rPr>
          <w:rFonts w:cs="Arial"/>
          <w:szCs w:val="22"/>
          <w:lang w:val="en"/>
        </w:rPr>
        <w:t xml:space="preserve">fatality or critical injury/illness </w:t>
      </w:r>
      <w:r w:rsidR="005934E1" w:rsidRPr="008A1B5F">
        <w:rPr>
          <w:rFonts w:cs="Arial"/>
          <w:szCs w:val="22"/>
          <w:lang w:val="en"/>
        </w:rPr>
        <w:t xml:space="preserve">occurred </w:t>
      </w:r>
      <w:r w:rsidR="007C1033" w:rsidRPr="008A1B5F">
        <w:rPr>
          <w:rFonts w:cs="Arial"/>
          <w:szCs w:val="22"/>
          <w:lang w:val="en"/>
        </w:rPr>
        <w:t>to a person (e.g.</w:t>
      </w:r>
      <w:r w:rsidR="00FF5E45" w:rsidRPr="008A1B5F">
        <w:rPr>
          <w:rFonts w:cs="Arial"/>
          <w:szCs w:val="22"/>
          <w:lang w:val="en"/>
        </w:rPr>
        <w:t xml:space="preserve">, </w:t>
      </w:r>
      <w:r w:rsidR="007C1033" w:rsidRPr="008A1B5F">
        <w:rPr>
          <w:rFonts w:cs="Arial"/>
          <w:szCs w:val="22"/>
          <w:lang w:val="en"/>
        </w:rPr>
        <w:t xml:space="preserve">patient or resident) </w:t>
      </w:r>
      <w:r w:rsidR="006A07C6" w:rsidRPr="008A1B5F">
        <w:rPr>
          <w:rFonts w:cs="Arial"/>
          <w:szCs w:val="22"/>
          <w:lang w:val="en"/>
        </w:rPr>
        <w:t>(</w:t>
      </w:r>
      <w:r w:rsidR="007A1496" w:rsidRPr="008A1B5F">
        <w:rPr>
          <w:rFonts w:cs="Arial"/>
          <w:szCs w:val="22"/>
          <w:lang w:val="en"/>
        </w:rPr>
        <w:t>i.e.</w:t>
      </w:r>
      <w:r w:rsidR="00FF5E45" w:rsidRPr="008A1B5F">
        <w:rPr>
          <w:rFonts w:cs="Arial"/>
          <w:szCs w:val="22"/>
          <w:lang w:val="en"/>
        </w:rPr>
        <w:t>,</w:t>
      </w:r>
      <w:r w:rsidR="006A07C6" w:rsidRPr="008A1B5F">
        <w:rPr>
          <w:rFonts w:cs="Arial"/>
          <w:szCs w:val="22"/>
          <w:lang w:val="en"/>
        </w:rPr>
        <w:t xml:space="preserve"> </w:t>
      </w:r>
      <w:r w:rsidR="007C1033" w:rsidRPr="008A1B5F">
        <w:rPr>
          <w:rFonts w:cs="Arial"/>
          <w:szCs w:val="22"/>
          <w:lang w:val="en"/>
        </w:rPr>
        <w:t>not only a worker if the workplace caused the fatality or critical injury/illness</w:t>
      </w:r>
      <w:r w:rsidR="006A07C6" w:rsidRPr="008A1B5F">
        <w:rPr>
          <w:rFonts w:cs="Arial"/>
          <w:szCs w:val="22"/>
          <w:lang w:val="en"/>
        </w:rPr>
        <w:t>)</w:t>
      </w:r>
      <w:r w:rsidR="007C1033" w:rsidRPr="008A1B5F">
        <w:rPr>
          <w:rFonts w:cs="Arial"/>
          <w:szCs w:val="22"/>
          <w:lang w:val="en"/>
        </w:rPr>
        <w:t xml:space="preserve"> and</w:t>
      </w:r>
      <w:r w:rsidR="005934E1" w:rsidRPr="008A1B5F">
        <w:rPr>
          <w:rFonts w:cs="Arial"/>
          <w:szCs w:val="22"/>
          <w:lang w:val="en"/>
        </w:rPr>
        <w:t xml:space="preserve"> </w:t>
      </w:r>
      <w:r w:rsidR="007C1033" w:rsidRPr="008A1B5F">
        <w:rPr>
          <w:rFonts w:cs="Arial"/>
          <w:szCs w:val="22"/>
          <w:lang w:val="en"/>
        </w:rPr>
        <w:t xml:space="preserve">allows them to also </w:t>
      </w:r>
      <w:r w:rsidR="005934E1" w:rsidRPr="008A1B5F">
        <w:rPr>
          <w:rFonts w:cs="Arial"/>
          <w:szCs w:val="22"/>
          <w:lang w:val="en"/>
        </w:rPr>
        <w:t>inspect any machine, device or thing (e.g.</w:t>
      </w:r>
      <w:r w:rsidR="00FF5E45" w:rsidRPr="008A1B5F">
        <w:rPr>
          <w:rFonts w:cs="Arial"/>
          <w:szCs w:val="22"/>
          <w:lang w:val="en"/>
        </w:rPr>
        <w:t>,</w:t>
      </w:r>
      <w:r w:rsidR="005934E1" w:rsidRPr="008A1B5F">
        <w:rPr>
          <w:rFonts w:cs="Arial"/>
          <w:szCs w:val="22"/>
          <w:lang w:val="en"/>
        </w:rPr>
        <w:t xml:space="preserve"> personal protective equipment, personal panic alarms linked to security with GPS/</w:t>
      </w:r>
      <w:r w:rsidR="00FF5E45" w:rsidRPr="008A1B5F">
        <w:rPr>
          <w:rFonts w:cs="Arial"/>
          <w:szCs w:val="22"/>
          <w:lang w:val="en"/>
        </w:rPr>
        <w:t>w</w:t>
      </w:r>
      <w:r w:rsidR="005934E1" w:rsidRPr="008A1B5F">
        <w:rPr>
          <w:rFonts w:cs="Arial"/>
          <w:szCs w:val="22"/>
          <w:lang w:val="en"/>
        </w:rPr>
        <w:t>ireless type locating ability)</w:t>
      </w:r>
      <w:r w:rsidR="007C1033" w:rsidRPr="008A1B5F">
        <w:rPr>
          <w:rFonts w:cs="Arial"/>
          <w:szCs w:val="22"/>
          <w:lang w:val="en"/>
        </w:rPr>
        <w:t>.</w:t>
      </w:r>
      <w:r w:rsidRPr="008A1B5F">
        <w:rPr>
          <w:rFonts w:cs="Arial"/>
          <w:szCs w:val="22"/>
          <w:lang w:val="en"/>
        </w:rPr>
        <w:t xml:space="preserve"> </w:t>
      </w:r>
    </w:p>
    <w:p w14:paraId="321043FA" w14:textId="77777777" w:rsidR="00475C15" w:rsidRPr="00770345" w:rsidRDefault="00475C15" w:rsidP="00421964">
      <w:pPr>
        <w:jc w:val="both"/>
        <w:rPr>
          <w:rFonts w:cs="Arial"/>
          <w:color w:val="222222"/>
          <w:szCs w:val="22"/>
          <w:lang w:val="en"/>
        </w:rPr>
      </w:pPr>
    </w:p>
    <w:p w14:paraId="350CA689" w14:textId="77777777" w:rsidR="00977AF9" w:rsidRPr="008A1B5F" w:rsidRDefault="005934E1">
      <w:pPr>
        <w:jc w:val="both"/>
        <w:rPr>
          <w:szCs w:val="22"/>
        </w:rPr>
      </w:pPr>
      <w:r w:rsidRPr="008A1B5F">
        <w:rPr>
          <w:szCs w:val="24"/>
        </w:rPr>
        <w:t xml:space="preserve">The JHSC </w:t>
      </w:r>
      <w:r w:rsidR="00FF5E45" w:rsidRPr="008A1B5F">
        <w:rPr>
          <w:szCs w:val="24"/>
        </w:rPr>
        <w:t>w</w:t>
      </w:r>
      <w:r w:rsidRPr="008A1B5F">
        <w:rPr>
          <w:szCs w:val="24"/>
        </w:rPr>
        <w:t>orker</w:t>
      </w:r>
      <w:r w:rsidR="00FF5E45" w:rsidRPr="008A1B5F">
        <w:rPr>
          <w:szCs w:val="24"/>
        </w:rPr>
        <w:t>-</w:t>
      </w:r>
      <w:r w:rsidRPr="008A1B5F">
        <w:rPr>
          <w:szCs w:val="24"/>
        </w:rPr>
        <w:t xml:space="preserve">designated members or the </w:t>
      </w:r>
      <w:r w:rsidR="00FF5E45" w:rsidRPr="008A1B5F">
        <w:rPr>
          <w:szCs w:val="24"/>
        </w:rPr>
        <w:t>h</w:t>
      </w:r>
      <w:r w:rsidRPr="008A1B5F">
        <w:rPr>
          <w:szCs w:val="24"/>
        </w:rPr>
        <w:t xml:space="preserve">ealth and </w:t>
      </w:r>
      <w:r w:rsidR="00FF5E45" w:rsidRPr="008A1B5F">
        <w:rPr>
          <w:szCs w:val="24"/>
        </w:rPr>
        <w:t>s</w:t>
      </w:r>
      <w:r w:rsidRPr="008A1B5F">
        <w:rPr>
          <w:szCs w:val="24"/>
        </w:rPr>
        <w:t xml:space="preserve">afety </w:t>
      </w:r>
      <w:r w:rsidR="00FC0CE6">
        <w:rPr>
          <w:szCs w:val="24"/>
        </w:rPr>
        <w:t>representative</w:t>
      </w:r>
      <w:r w:rsidR="00FC0CE6" w:rsidRPr="008A1B5F">
        <w:rPr>
          <w:szCs w:val="24"/>
        </w:rPr>
        <w:t>s</w:t>
      </w:r>
      <w:r>
        <w:rPr>
          <w:szCs w:val="24"/>
        </w:rPr>
        <w:t xml:space="preserve"> </w:t>
      </w:r>
      <w:r w:rsidRPr="008A1B5F">
        <w:rPr>
          <w:szCs w:val="26"/>
        </w:rPr>
        <w:t xml:space="preserve">(in workplaces with </w:t>
      </w:r>
      <w:r w:rsidR="00FF5E45" w:rsidRPr="008A1B5F">
        <w:rPr>
          <w:szCs w:val="26"/>
        </w:rPr>
        <w:t>six to</w:t>
      </w:r>
      <w:r w:rsidRPr="008A1B5F">
        <w:rPr>
          <w:szCs w:val="26"/>
        </w:rPr>
        <w:t xml:space="preserve"> 19 workers) </w:t>
      </w:r>
      <w:r w:rsidR="00FC0CE6">
        <w:rPr>
          <w:szCs w:val="24"/>
        </w:rPr>
        <w:t>may decide to include a management representative in the investigation</w:t>
      </w:r>
      <w:r w:rsidR="00FC0CE6" w:rsidRPr="00966114">
        <w:rPr>
          <w:color w:val="FF0000"/>
          <w:szCs w:val="24"/>
        </w:rPr>
        <w:t>,</w:t>
      </w:r>
      <w:r w:rsidR="003E7F8B">
        <w:rPr>
          <w:szCs w:val="24"/>
        </w:rPr>
        <w:t xml:space="preserve"> </w:t>
      </w:r>
      <w:r w:rsidR="00FC0CE6">
        <w:rPr>
          <w:szCs w:val="24"/>
        </w:rPr>
        <w:t xml:space="preserve">but </w:t>
      </w:r>
      <w:r w:rsidR="00FC0CE6" w:rsidRPr="005934E1">
        <w:rPr>
          <w:szCs w:val="24"/>
          <w:u w:val="single"/>
        </w:rPr>
        <w:t>are not</w:t>
      </w:r>
      <w:r w:rsidR="00FC0CE6">
        <w:rPr>
          <w:szCs w:val="24"/>
        </w:rPr>
        <w:t xml:space="preserve"> required to do so. It should be noted in the </w:t>
      </w:r>
      <w:r w:rsidR="00A756E5" w:rsidRPr="008A1B5F">
        <w:rPr>
          <w:szCs w:val="24"/>
        </w:rPr>
        <w:t>JHSC</w:t>
      </w:r>
      <w:r w:rsidR="00FC0CE6" w:rsidRPr="008A1B5F">
        <w:rPr>
          <w:szCs w:val="24"/>
        </w:rPr>
        <w:t>’</w:t>
      </w:r>
      <w:r w:rsidR="00FC0CE6">
        <w:rPr>
          <w:szCs w:val="24"/>
        </w:rPr>
        <w:t xml:space="preserve">s terms of reference, which each committee should have established, that </w:t>
      </w:r>
      <w:r w:rsidR="00FF5E45">
        <w:rPr>
          <w:szCs w:val="24"/>
        </w:rPr>
        <w:t>S</w:t>
      </w:r>
      <w:r w:rsidR="00FC0CE6">
        <w:rPr>
          <w:szCs w:val="24"/>
        </w:rPr>
        <w:t xml:space="preserve">ection 9(31) of the </w:t>
      </w:r>
      <w:r w:rsidR="006E5CA2" w:rsidRPr="008A1B5F">
        <w:rPr>
          <w:i/>
          <w:iCs/>
          <w:szCs w:val="24"/>
        </w:rPr>
        <w:t>OHSA</w:t>
      </w:r>
      <w:r w:rsidR="006E5CA2">
        <w:rPr>
          <w:szCs w:val="24"/>
        </w:rPr>
        <w:t xml:space="preserve"> </w:t>
      </w:r>
      <w:r w:rsidR="00FC0CE6">
        <w:rPr>
          <w:szCs w:val="24"/>
        </w:rPr>
        <w:t xml:space="preserve">states that a </w:t>
      </w:r>
      <w:r w:rsidR="00A756E5" w:rsidRPr="008A1B5F">
        <w:rPr>
          <w:szCs w:val="24"/>
        </w:rPr>
        <w:t>JHSC</w:t>
      </w:r>
      <w:r w:rsidR="00A756E5">
        <w:rPr>
          <w:color w:val="FF0000"/>
          <w:szCs w:val="24"/>
        </w:rPr>
        <w:t xml:space="preserve"> </w:t>
      </w:r>
      <w:r w:rsidR="00FC0CE6" w:rsidRPr="00800C8C">
        <w:rPr>
          <w:szCs w:val="24"/>
        </w:rPr>
        <w:t>worker</w:t>
      </w:r>
      <w:r w:rsidR="00FC0CE6">
        <w:rPr>
          <w:szCs w:val="24"/>
        </w:rPr>
        <w:t xml:space="preserve"> member has the right to investigate </w:t>
      </w:r>
      <w:r w:rsidR="000A2BE5" w:rsidRPr="008A1B5F">
        <w:rPr>
          <w:szCs w:val="24"/>
        </w:rPr>
        <w:t xml:space="preserve">fatalities and </w:t>
      </w:r>
      <w:r w:rsidR="00FC0CE6">
        <w:rPr>
          <w:szCs w:val="24"/>
        </w:rPr>
        <w:t xml:space="preserve">critical injuries/illnesses. Where possible, try to include in the terms of reference the right of a worker member of the </w:t>
      </w:r>
      <w:r w:rsidR="00A756E5" w:rsidRPr="008A1B5F">
        <w:rPr>
          <w:szCs w:val="24"/>
        </w:rPr>
        <w:t>JHSC</w:t>
      </w:r>
      <w:r w:rsidR="00A756E5">
        <w:rPr>
          <w:color w:val="FF0000"/>
          <w:szCs w:val="24"/>
        </w:rPr>
        <w:t xml:space="preserve"> </w:t>
      </w:r>
      <w:r w:rsidR="00FC0CE6">
        <w:rPr>
          <w:szCs w:val="24"/>
        </w:rPr>
        <w:t xml:space="preserve">to also conduct other accident/illness investigations. </w:t>
      </w:r>
      <w:r w:rsidR="000A2BE5" w:rsidRPr="008A1B5F">
        <w:rPr>
          <w:szCs w:val="24"/>
        </w:rPr>
        <w:t xml:space="preserve">This was one of the recommendations from Phase 1 of the </w:t>
      </w:r>
      <w:r w:rsidR="000A2BE5" w:rsidRPr="008A1B5F">
        <w:rPr>
          <w:rFonts w:cs="Arial"/>
          <w:szCs w:val="22"/>
          <w:lang w:val="en"/>
        </w:rPr>
        <w:t xml:space="preserve">Workplace Violence Prevention in Healthcare Leadership Table that both the Minister of Labour and Minister of Health endorsed. </w:t>
      </w:r>
    </w:p>
    <w:p w14:paraId="415DB202" w14:textId="77777777" w:rsidR="00977AF9" w:rsidRDefault="00977AF9">
      <w:pPr>
        <w:jc w:val="both"/>
        <w:rPr>
          <w:szCs w:val="24"/>
        </w:rPr>
      </w:pPr>
    </w:p>
    <w:p w14:paraId="4282C135" w14:textId="77777777" w:rsidR="00977AF9" w:rsidRDefault="00FC0CE6" w:rsidP="00E551ED">
      <w:pPr>
        <w:pStyle w:val="Heading2"/>
      </w:pPr>
      <w:bookmarkStart w:id="7" w:name="_Toc63932971"/>
      <w:r>
        <w:t>Investigation of other injuries and near misses</w:t>
      </w:r>
      <w:bookmarkEnd w:id="7"/>
    </w:p>
    <w:p w14:paraId="2D3AD6DC" w14:textId="77777777" w:rsidR="00977AF9" w:rsidRDefault="00977AF9">
      <w:pPr>
        <w:jc w:val="both"/>
        <w:rPr>
          <w:b/>
          <w:bCs/>
          <w:szCs w:val="26"/>
        </w:rPr>
      </w:pPr>
    </w:p>
    <w:p w14:paraId="45519023" w14:textId="77777777" w:rsidR="00977AF9" w:rsidRPr="008A1B5F" w:rsidRDefault="00FC0CE6">
      <w:pPr>
        <w:jc w:val="both"/>
        <w:rPr>
          <w:szCs w:val="24"/>
        </w:rPr>
      </w:pPr>
      <w:r>
        <w:rPr>
          <w:szCs w:val="24"/>
        </w:rPr>
        <w:t xml:space="preserve">Every “near miss” in health and safety statistically moves your institution toward a serious injury. So if you are not investigating accidents and incidents before they become critical, you are missing an opportunity to solve a minor problem before it becomes a serious problem.  Committees should identify types of incidents/trends that would be beneficial to investigate and attempt to secure the right to do so. It should be noted, however, that </w:t>
      </w:r>
      <w:r w:rsidR="000112E7" w:rsidRPr="008A1B5F">
        <w:rPr>
          <w:szCs w:val="24"/>
        </w:rPr>
        <w:t>JHSC</w:t>
      </w:r>
      <w:r>
        <w:rPr>
          <w:szCs w:val="24"/>
        </w:rPr>
        <w:t xml:space="preserve">s and </w:t>
      </w:r>
      <w:r w:rsidR="00FF5E45">
        <w:rPr>
          <w:szCs w:val="24"/>
        </w:rPr>
        <w:t>h</w:t>
      </w:r>
      <w:r>
        <w:rPr>
          <w:szCs w:val="24"/>
        </w:rPr>
        <w:t xml:space="preserve">ealth and </w:t>
      </w:r>
      <w:r w:rsidR="00FF5E45">
        <w:rPr>
          <w:szCs w:val="24"/>
        </w:rPr>
        <w:t>s</w:t>
      </w:r>
      <w:r>
        <w:rPr>
          <w:szCs w:val="24"/>
        </w:rPr>
        <w:t>afety representatives do not have an explicit legal right</w:t>
      </w:r>
      <w:r>
        <w:rPr>
          <w:color w:val="FF0000"/>
          <w:szCs w:val="24"/>
        </w:rPr>
        <w:t xml:space="preserve"> </w:t>
      </w:r>
      <w:r>
        <w:rPr>
          <w:szCs w:val="24"/>
        </w:rPr>
        <w:t>to investigate minor incidents under the</w:t>
      </w:r>
      <w:r w:rsidR="00770345">
        <w:rPr>
          <w:szCs w:val="24"/>
        </w:rPr>
        <w:t xml:space="preserve"> </w:t>
      </w:r>
      <w:r w:rsidR="006E5CA2" w:rsidRPr="008A1B5F">
        <w:rPr>
          <w:i/>
          <w:iCs/>
          <w:szCs w:val="24"/>
        </w:rPr>
        <w:t>OHSA</w:t>
      </w:r>
      <w:r w:rsidR="006E5CA2" w:rsidRPr="008A1B5F">
        <w:rPr>
          <w:szCs w:val="24"/>
        </w:rPr>
        <w:t xml:space="preserve"> </w:t>
      </w:r>
      <w:r w:rsidR="00770345" w:rsidRPr="008A1B5F">
        <w:rPr>
          <w:szCs w:val="24"/>
        </w:rPr>
        <w:t>or incidents that do not meet the definition of a critical injury</w:t>
      </w:r>
      <w:r w:rsidR="000A2BE5" w:rsidRPr="008A1B5F">
        <w:rPr>
          <w:szCs w:val="24"/>
        </w:rPr>
        <w:t xml:space="preserve"> or a fatality</w:t>
      </w:r>
      <w:r w:rsidR="00770345" w:rsidRPr="008A1B5F">
        <w:rPr>
          <w:szCs w:val="24"/>
        </w:rPr>
        <w:t>.</w:t>
      </w:r>
    </w:p>
    <w:p w14:paraId="65135CDD" w14:textId="77777777" w:rsidR="00770345" w:rsidRPr="008A1B5F" w:rsidRDefault="00770345">
      <w:pPr>
        <w:jc w:val="both"/>
        <w:rPr>
          <w:szCs w:val="24"/>
        </w:rPr>
      </w:pPr>
    </w:p>
    <w:p w14:paraId="32DE756F" w14:textId="77777777" w:rsidR="00770345" w:rsidRPr="008A1B5F" w:rsidRDefault="00FF5E45">
      <w:pPr>
        <w:jc w:val="both"/>
        <w:rPr>
          <w:szCs w:val="24"/>
        </w:rPr>
      </w:pPr>
      <w:r w:rsidRPr="008A1B5F">
        <w:rPr>
          <w:szCs w:val="24"/>
        </w:rPr>
        <w:t>A</w:t>
      </w:r>
      <w:r w:rsidR="00770345" w:rsidRPr="008A1B5F">
        <w:rPr>
          <w:szCs w:val="24"/>
        </w:rPr>
        <w:t xml:space="preserve"> serious incident occurred </w:t>
      </w:r>
      <w:r w:rsidR="00CC14F2" w:rsidRPr="008A1B5F">
        <w:rPr>
          <w:szCs w:val="24"/>
        </w:rPr>
        <w:t xml:space="preserve">years ago </w:t>
      </w:r>
      <w:r w:rsidRPr="008A1B5F">
        <w:rPr>
          <w:szCs w:val="24"/>
        </w:rPr>
        <w:t xml:space="preserve">at Guelph General, </w:t>
      </w:r>
      <w:r w:rsidR="00770345" w:rsidRPr="008A1B5F">
        <w:rPr>
          <w:szCs w:val="24"/>
        </w:rPr>
        <w:t xml:space="preserve">where a patient threatened </w:t>
      </w:r>
      <w:r w:rsidR="00CC14F2" w:rsidRPr="008A1B5F">
        <w:rPr>
          <w:szCs w:val="24"/>
        </w:rPr>
        <w:t xml:space="preserve">workers with what </w:t>
      </w:r>
      <w:r w:rsidR="00770345" w:rsidRPr="008A1B5F">
        <w:rPr>
          <w:szCs w:val="24"/>
        </w:rPr>
        <w:t>everyone believe</w:t>
      </w:r>
      <w:r w:rsidR="00CC14F2" w:rsidRPr="008A1B5F">
        <w:rPr>
          <w:szCs w:val="24"/>
        </w:rPr>
        <w:t>d</w:t>
      </w:r>
      <w:r w:rsidR="00770345" w:rsidRPr="008A1B5F">
        <w:rPr>
          <w:szCs w:val="24"/>
        </w:rPr>
        <w:t xml:space="preserve"> to be a </w:t>
      </w:r>
      <w:r w:rsidR="00ED16A4" w:rsidRPr="008A1B5F">
        <w:rPr>
          <w:szCs w:val="24"/>
        </w:rPr>
        <w:t>real</w:t>
      </w:r>
      <w:r w:rsidR="00770345" w:rsidRPr="008A1B5F">
        <w:rPr>
          <w:szCs w:val="24"/>
        </w:rPr>
        <w:t xml:space="preserve"> gun. </w:t>
      </w:r>
      <w:r w:rsidR="00CC14F2" w:rsidRPr="008A1B5F">
        <w:rPr>
          <w:szCs w:val="24"/>
        </w:rPr>
        <w:t>Luckily</w:t>
      </w:r>
      <w:r w:rsidRPr="008A1B5F">
        <w:rPr>
          <w:szCs w:val="24"/>
        </w:rPr>
        <w:t>,</w:t>
      </w:r>
      <w:r w:rsidR="00CC14F2" w:rsidRPr="008A1B5F">
        <w:rPr>
          <w:szCs w:val="24"/>
        </w:rPr>
        <w:t xml:space="preserve"> because of quick thinking and well-trained security guards</w:t>
      </w:r>
      <w:r w:rsidRPr="008A1B5F">
        <w:rPr>
          <w:szCs w:val="24"/>
        </w:rPr>
        <w:t>,</w:t>
      </w:r>
      <w:r w:rsidR="00CC14F2" w:rsidRPr="008A1B5F">
        <w:rPr>
          <w:szCs w:val="24"/>
        </w:rPr>
        <w:t xml:space="preserve"> the patient was disarmed and detained. </w:t>
      </w:r>
      <w:r w:rsidR="00ED16A4" w:rsidRPr="008A1B5F">
        <w:rPr>
          <w:szCs w:val="24"/>
        </w:rPr>
        <w:t>U</w:t>
      </w:r>
      <w:r w:rsidR="00CC14F2" w:rsidRPr="008A1B5F">
        <w:rPr>
          <w:szCs w:val="24"/>
        </w:rPr>
        <w:t xml:space="preserve">nder the </w:t>
      </w:r>
      <w:r w:rsidR="006E5CA2" w:rsidRPr="008A1B5F">
        <w:rPr>
          <w:i/>
          <w:iCs/>
          <w:szCs w:val="24"/>
        </w:rPr>
        <w:t>OHSA</w:t>
      </w:r>
      <w:r w:rsidRPr="008A1B5F">
        <w:rPr>
          <w:i/>
          <w:iCs/>
          <w:szCs w:val="24"/>
        </w:rPr>
        <w:t>,</w:t>
      </w:r>
      <w:r w:rsidR="006E5CA2" w:rsidRPr="008A1B5F">
        <w:rPr>
          <w:szCs w:val="24"/>
        </w:rPr>
        <w:t xml:space="preserve"> </w:t>
      </w:r>
      <w:r w:rsidR="00CC14F2" w:rsidRPr="008A1B5F">
        <w:rPr>
          <w:szCs w:val="24"/>
        </w:rPr>
        <w:t xml:space="preserve">because there was no </w:t>
      </w:r>
      <w:r w:rsidR="000A2BE5" w:rsidRPr="008A1B5F">
        <w:rPr>
          <w:szCs w:val="24"/>
        </w:rPr>
        <w:t xml:space="preserve">fatality or </w:t>
      </w:r>
      <w:r w:rsidR="00CC14F2" w:rsidRPr="008A1B5F">
        <w:rPr>
          <w:szCs w:val="24"/>
        </w:rPr>
        <w:t>serious injury first</w:t>
      </w:r>
      <w:r w:rsidR="00C728B4" w:rsidRPr="008A1B5F">
        <w:rPr>
          <w:szCs w:val="24"/>
        </w:rPr>
        <w:t>,</w:t>
      </w:r>
      <w:r w:rsidR="00CC14F2" w:rsidRPr="008A1B5F">
        <w:rPr>
          <w:szCs w:val="24"/>
        </w:rPr>
        <w:t xml:space="preserve"> </w:t>
      </w:r>
      <w:r w:rsidR="00ED16A4" w:rsidRPr="008A1B5F">
        <w:rPr>
          <w:szCs w:val="24"/>
        </w:rPr>
        <w:t>as required in the Critical Injury Regulation</w:t>
      </w:r>
      <w:r w:rsidR="00C728B4" w:rsidRPr="008A1B5F">
        <w:rPr>
          <w:szCs w:val="24"/>
        </w:rPr>
        <w:t>,</w:t>
      </w:r>
      <w:r w:rsidR="00ED16A4" w:rsidRPr="008A1B5F">
        <w:rPr>
          <w:szCs w:val="24"/>
        </w:rPr>
        <w:t xml:space="preserve"> </w:t>
      </w:r>
      <w:r w:rsidR="00CC14F2" w:rsidRPr="008A1B5F">
        <w:rPr>
          <w:szCs w:val="24"/>
        </w:rPr>
        <w:t>the critical injury definition of “</w:t>
      </w:r>
      <w:r w:rsidR="00531E96" w:rsidRPr="008A1B5F">
        <w:rPr>
          <w:szCs w:val="24"/>
        </w:rPr>
        <w:t>p</w:t>
      </w:r>
      <w:r w:rsidR="00CC14F2" w:rsidRPr="008A1B5F">
        <w:rPr>
          <w:szCs w:val="24"/>
        </w:rPr>
        <w:t>laces life in jeopardy” would not then apply</w:t>
      </w:r>
      <w:r w:rsidR="00ED16A4" w:rsidRPr="008A1B5F">
        <w:rPr>
          <w:szCs w:val="24"/>
        </w:rPr>
        <w:t xml:space="preserve"> to allow the worker designated members of the JHSC to conduct a critical injury investigation</w:t>
      </w:r>
      <w:r w:rsidR="00CC14F2" w:rsidRPr="008A1B5F">
        <w:rPr>
          <w:szCs w:val="24"/>
        </w:rPr>
        <w:t>. However, given the serious nature of this incident</w:t>
      </w:r>
      <w:r w:rsidR="00531E96" w:rsidRPr="008A1B5F">
        <w:rPr>
          <w:szCs w:val="24"/>
        </w:rPr>
        <w:t>,</w:t>
      </w:r>
      <w:r w:rsidR="00CC14F2" w:rsidRPr="008A1B5F">
        <w:rPr>
          <w:szCs w:val="24"/>
        </w:rPr>
        <w:t xml:space="preserve"> the employer did investigate in consultation with the JHSC.  </w:t>
      </w:r>
    </w:p>
    <w:p w14:paraId="1B4BF36D" w14:textId="77777777" w:rsidR="00977AF9" w:rsidRDefault="00977AF9">
      <w:pPr>
        <w:jc w:val="both"/>
        <w:rPr>
          <w:rStyle w:val="Strong"/>
          <w:rFonts w:cs="Arial"/>
          <w:szCs w:val="26"/>
        </w:rPr>
      </w:pPr>
    </w:p>
    <w:p w14:paraId="4BC656BE" w14:textId="77777777" w:rsidR="00977AF9" w:rsidRDefault="00FC0CE6" w:rsidP="00E551ED">
      <w:pPr>
        <w:pStyle w:val="Heading2"/>
      </w:pPr>
      <w:bookmarkStart w:id="8" w:name="_Toc63932972"/>
      <w:r>
        <w:lastRenderedPageBreak/>
        <w:t>Employer response to written recommendations</w:t>
      </w:r>
      <w:bookmarkEnd w:id="8"/>
    </w:p>
    <w:p w14:paraId="12FA8F11" w14:textId="77777777" w:rsidR="00977AF9" w:rsidRDefault="00977AF9" w:rsidP="00E551ED">
      <w:pPr>
        <w:pStyle w:val="Heading2"/>
        <w:rPr>
          <w:b w:val="0"/>
          <w:bCs w:val="0"/>
          <w:szCs w:val="26"/>
        </w:rPr>
      </w:pPr>
    </w:p>
    <w:p w14:paraId="314F4310" w14:textId="77777777" w:rsidR="00977AF9" w:rsidRDefault="00FC0CE6">
      <w:pPr>
        <w:jc w:val="both"/>
        <w:rPr>
          <w:szCs w:val="26"/>
        </w:rPr>
      </w:pPr>
      <w:r>
        <w:rPr>
          <w:szCs w:val="26"/>
        </w:rPr>
        <w:t xml:space="preserve">Accidents and injuries should be investigated to determine </w:t>
      </w:r>
      <w:r w:rsidR="007C36A3" w:rsidRPr="008A1B5F">
        <w:rPr>
          <w:szCs w:val="26"/>
        </w:rPr>
        <w:t>all</w:t>
      </w:r>
      <w:r w:rsidR="007C36A3">
        <w:rPr>
          <w:color w:val="FF0000"/>
          <w:szCs w:val="26"/>
        </w:rPr>
        <w:t xml:space="preserve"> </w:t>
      </w:r>
      <w:r>
        <w:rPr>
          <w:szCs w:val="26"/>
        </w:rPr>
        <w:t>causes</w:t>
      </w:r>
      <w:r w:rsidR="007C36A3">
        <w:rPr>
          <w:szCs w:val="26"/>
        </w:rPr>
        <w:t>/</w:t>
      </w:r>
      <w:r w:rsidR="00EA2E8A" w:rsidRPr="008A1B5F">
        <w:rPr>
          <w:szCs w:val="26"/>
        </w:rPr>
        <w:t>contributing causes/</w:t>
      </w:r>
      <w:r w:rsidR="007C36A3" w:rsidRPr="008A1B5F">
        <w:rPr>
          <w:szCs w:val="26"/>
        </w:rPr>
        <w:t>gaps</w:t>
      </w:r>
      <w:r w:rsidRPr="008A1B5F">
        <w:rPr>
          <w:szCs w:val="26"/>
        </w:rPr>
        <w:t xml:space="preserve"> </w:t>
      </w:r>
      <w:r>
        <w:rPr>
          <w:szCs w:val="26"/>
        </w:rPr>
        <w:t xml:space="preserve">and </w:t>
      </w:r>
      <w:r w:rsidR="00D74B6B" w:rsidRPr="008A1B5F">
        <w:rPr>
          <w:szCs w:val="26"/>
        </w:rPr>
        <w:t>develop</w:t>
      </w:r>
      <w:r>
        <w:rPr>
          <w:szCs w:val="26"/>
        </w:rPr>
        <w:t xml:space="preserve"> measures</w:t>
      </w:r>
      <w:r w:rsidR="00D74B6B" w:rsidRPr="008A1B5F">
        <w:rPr>
          <w:szCs w:val="26"/>
        </w:rPr>
        <w:t>,</w:t>
      </w:r>
      <w:r w:rsidR="00D74B6B">
        <w:rPr>
          <w:color w:val="FF0000"/>
          <w:szCs w:val="26"/>
        </w:rPr>
        <w:t xml:space="preserve"> </w:t>
      </w:r>
      <w:r w:rsidR="007C36A3" w:rsidRPr="008A1B5F">
        <w:rPr>
          <w:szCs w:val="26"/>
        </w:rPr>
        <w:t>procedures</w:t>
      </w:r>
      <w:r w:rsidR="00D74B6B" w:rsidRPr="008A1B5F">
        <w:rPr>
          <w:szCs w:val="26"/>
        </w:rPr>
        <w:t>, training etc.</w:t>
      </w:r>
      <w:r w:rsidR="007C36A3" w:rsidRPr="008A1B5F">
        <w:rPr>
          <w:szCs w:val="26"/>
        </w:rPr>
        <w:t xml:space="preserve"> </w:t>
      </w:r>
      <w:r>
        <w:rPr>
          <w:szCs w:val="26"/>
        </w:rPr>
        <w:t xml:space="preserve">to prevent recurrences. </w:t>
      </w:r>
      <w:r w:rsidR="000112E7" w:rsidRPr="008A1B5F">
        <w:rPr>
          <w:szCs w:val="26"/>
        </w:rPr>
        <w:t>JHSC</w:t>
      </w:r>
      <w:r>
        <w:rPr>
          <w:szCs w:val="26"/>
        </w:rPr>
        <w:t xml:space="preserve">s </w:t>
      </w:r>
      <w:r w:rsidR="00D74B6B" w:rsidRPr="008A1B5F">
        <w:rPr>
          <w:szCs w:val="26"/>
        </w:rPr>
        <w:t xml:space="preserve">and </w:t>
      </w:r>
      <w:r w:rsidR="00531E96" w:rsidRPr="008A1B5F">
        <w:rPr>
          <w:szCs w:val="26"/>
        </w:rPr>
        <w:t>h</w:t>
      </w:r>
      <w:r w:rsidR="00D74B6B" w:rsidRPr="008A1B5F">
        <w:rPr>
          <w:szCs w:val="26"/>
        </w:rPr>
        <w:t xml:space="preserve">ealth and </w:t>
      </w:r>
      <w:r w:rsidR="00531E96" w:rsidRPr="008A1B5F">
        <w:rPr>
          <w:szCs w:val="26"/>
        </w:rPr>
        <w:t>s</w:t>
      </w:r>
      <w:r w:rsidR="00D74B6B" w:rsidRPr="008A1B5F">
        <w:rPr>
          <w:szCs w:val="26"/>
        </w:rPr>
        <w:t xml:space="preserve">afety </w:t>
      </w:r>
      <w:r w:rsidR="00531E96" w:rsidRPr="008A1B5F">
        <w:rPr>
          <w:szCs w:val="26"/>
        </w:rPr>
        <w:t>r</w:t>
      </w:r>
      <w:r w:rsidR="00D74B6B" w:rsidRPr="008A1B5F">
        <w:rPr>
          <w:szCs w:val="26"/>
        </w:rPr>
        <w:t xml:space="preserve">epresentatives </w:t>
      </w:r>
      <w:r>
        <w:rPr>
          <w:szCs w:val="26"/>
        </w:rPr>
        <w:t>should use their findings to develop written recommendations to submit to the employer.</w:t>
      </w:r>
    </w:p>
    <w:p w14:paraId="48CC8604" w14:textId="77777777" w:rsidR="00977AF9" w:rsidRDefault="00977AF9">
      <w:pPr>
        <w:jc w:val="both"/>
        <w:rPr>
          <w:rStyle w:val="Strong"/>
          <w:rFonts w:cs="Arial"/>
          <w:b w:val="0"/>
          <w:bCs w:val="0"/>
          <w:szCs w:val="26"/>
        </w:rPr>
      </w:pPr>
    </w:p>
    <w:p w14:paraId="693E330C" w14:textId="77777777" w:rsidR="00977AF9" w:rsidRPr="00E31CDB" w:rsidRDefault="00FC0CE6">
      <w:pPr>
        <w:jc w:val="both"/>
        <w:rPr>
          <w:bCs/>
          <w:i/>
          <w:iCs/>
          <w:color w:val="000000" w:themeColor="text1"/>
        </w:rPr>
      </w:pPr>
      <w:r w:rsidRPr="00E31CDB">
        <w:rPr>
          <w:color w:val="000000" w:themeColor="text1"/>
          <w:szCs w:val="24"/>
        </w:rPr>
        <w:t xml:space="preserve">An employer who receives written recommendations from a </w:t>
      </w:r>
      <w:r w:rsidR="00531E96" w:rsidRPr="00E31CDB">
        <w:rPr>
          <w:color w:val="000000" w:themeColor="text1"/>
          <w:szCs w:val="24"/>
        </w:rPr>
        <w:t>h</w:t>
      </w:r>
      <w:r w:rsidRPr="00E31CDB">
        <w:rPr>
          <w:color w:val="000000" w:themeColor="text1"/>
          <w:szCs w:val="24"/>
        </w:rPr>
        <w:t xml:space="preserve">ealth and </w:t>
      </w:r>
      <w:r w:rsidR="00531E96" w:rsidRPr="00E31CDB">
        <w:rPr>
          <w:color w:val="000000" w:themeColor="text1"/>
          <w:szCs w:val="24"/>
        </w:rPr>
        <w:t>s</w:t>
      </w:r>
      <w:r w:rsidRPr="00E31CDB">
        <w:rPr>
          <w:color w:val="000000" w:themeColor="text1"/>
          <w:szCs w:val="24"/>
        </w:rPr>
        <w:t xml:space="preserve">afety </w:t>
      </w:r>
      <w:r w:rsidR="00531E96" w:rsidRPr="00E31CDB">
        <w:rPr>
          <w:color w:val="000000" w:themeColor="text1"/>
          <w:szCs w:val="24"/>
        </w:rPr>
        <w:t>r</w:t>
      </w:r>
      <w:r w:rsidRPr="00E31CDB">
        <w:rPr>
          <w:color w:val="000000" w:themeColor="text1"/>
          <w:szCs w:val="24"/>
        </w:rPr>
        <w:t xml:space="preserve">epresentative or a </w:t>
      </w:r>
      <w:r w:rsidR="000112E7" w:rsidRPr="00E31CDB">
        <w:rPr>
          <w:color w:val="000000" w:themeColor="text1"/>
          <w:szCs w:val="24"/>
        </w:rPr>
        <w:t xml:space="preserve">JHSC </w:t>
      </w:r>
      <w:r w:rsidR="007C36A3" w:rsidRPr="00E31CDB">
        <w:rPr>
          <w:color w:val="000000" w:themeColor="text1"/>
          <w:szCs w:val="24"/>
        </w:rPr>
        <w:t xml:space="preserve">must </w:t>
      </w:r>
      <w:r w:rsidRPr="00E31CDB">
        <w:rPr>
          <w:color w:val="000000" w:themeColor="text1"/>
          <w:szCs w:val="24"/>
        </w:rPr>
        <w:t>respond in writing within 21 days. A</w:t>
      </w:r>
      <w:r w:rsidRPr="00E31CDB">
        <w:rPr>
          <w:color w:val="000000" w:themeColor="text1"/>
        </w:rPr>
        <w:t xml:space="preserve"> response of an employer will contain a timetable for implementing the recommendations with which the employer agrees and provide reasons why the employer disagrees with any recommendations that the employer does not accept (reference: Sections 8(12) and 9(21) of the</w:t>
      </w:r>
      <w:r w:rsidR="006E5CA2" w:rsidRPr="00E31CDB">
        <w:rPr>
          <w:color w:val="000000" w:themeColor="text1"/>
        </w:rPr>
        <w:t xml:space="preserve"> </w:t>
      </w:r>
      <w:r w:rsidR="006E5CA2" w:rsidRPr="00E31CDB">
        <w:rPr>
          <w:i/>
          <w:iCs/>
          <w:color w:val="000000" w:themeColor="text1"/>
          <w:szCs w:val="24"/>
        </w:rPr>
        <w:t>OHSA</w:t>
      </w:r>
      <w:r w:rsidRPr="00E31CDB">
        <w:rPr>
          <w:i/>
          <w:iCs/>
          <w:color w:val="000000" w:themeColor="text1"/>
        </w:rPr>
        <w:t>.</w:t>
      </w:r>
      <w:r w:rsidRPr="00E31CDB">
        <w:rPr>
          <w:bCs/>
          <w:i/>
          <w:iCs/>
          <w:color w:val="000000" w:themeColor="text1"/>
        </w:rPr>
        <w:t xml:space="preserve"> </w:t>
      </w:r>
    </w:p>
    <w:p w14:paraId="12394D45" w14:textId="77777777" w:rsidR="00977AF9" w:rsidRDefault="00977AF9">
      <w:pPr>
        <w:jc w:val="both"/>
        <w:rPr>
          <w:rStyle w:val="Strong"/>
          <w:rFonts w:cs="Arial"/>
          <w:szCs w:val="26"/>
        </w:rPr>
      </w:pPr>
    </w:p>
    <w:p w14:paraId="3B5617D9" w14:textId="77777777" w:rsidR="00977AF9" w:rsidRDefault="00FC0CE6" w:rsidP="00E551ED">
      <w:pPr>
        <w:pStyle w:val="Heading2"/>
        <w:rPr>
          <w:b w:val="0"/>
          <w:bCs w:val="0"/>
        </w:rPr>
      </w:pPr>
      <w:bookmarkStart w:id="9" w:name="_Toc63932973"/>
      <w:r>
        <w:t>Unresolved health and safety issues</w:t>
      </w:r>
      <w:bookmarkEnd w:id="9"/>
    </w:p>
    <w:p w14:paraId="70DDBA1E" w14:textId="77777777" w:rsidR="00977AF9" w:rsidRDefault="00977AF9" w:rsidP="00E551ED">
      <w:pPr>
        <w:pStyle w:val="Heading2"/>
        <w:rPr>
          <w:rStyle w:val="Strong"/>
          <w:rFonts w:cs="Arial"/>
          <w:szCs w:val="26"/>
        </w:rPr>
      </w:pPr>
    </w:p>
    <w:p w14:paraId="053A0C62" w14:textId="77777777" w:rsidR="00977AF9" w:rsidRPr="008A1B5F" w:rsidRDefault="00FC0CE6">
      <w:pPr>
        <w:jc w:val="both"/>
        <w:rPr>
          <w:bCs/>
        </w:rPr>
      </w:pPr>
      <w:r>
        <w:rPr>
          <w:bCs/>
        </w:rPr>
        <w:t xml:space="preserve">If the </w:t>
      </w:r>
      <w:r w:rsidR="00202C03" w:rsidRPr="008A1B5F">
        <w:rPr>
          <w:bCs/>
        </w:rPr>
        <w:t>JHSC</w:t>
      </w:r>
      <w:r>
        <w:rPr>
          <w:bCs/>
        </w:rPr>
        <w:t xml:space="preserve"> cannot agree to put the recommendations regarding what is believed to be a violation </w:t>
      </w:r>
      <w:r w:rsidRPr="008A1B5F">
        <w:rPr>
          <w:bCs/>
        </w:rPr>
        <w:t xml:space="preserve">of the </w:t>
      </w:r>
      <w:r w:rsidR="006E5CA2" w:rsidRPr="008A1B5F">
        <w:rPr>
          <w:i/>
          <w:iCs/>
          <w:szCs w:val="24"/>
        </w:rPr>
        <w:t>OHSA</w:t>
      </w:r>
      <w:r w:rsidR="006E5CA2" w:rsidRPr="008A1B5F">
        <w:rPr>
          <w:bCs/>
        </w:rPr>
        <w:t xml:space="preserve"> </w:t>
      </w:r>
      <w:r w:rsidRPr="008A1B5F">
        <w:rPr>
          <w:bCs/>
        </w:rPr>
        <w:t>and/or hazardous condition</w:t>
      </w:r>
      <w:r w:rsidR="00E1619D" w:rsidRPr="008A1B5F">
        <w:rPr>
          <w:bCs/>
        </w:rPr>
        <w:t>(s)</w:t>
      </w:r>
      <w:r w:rsidRPr="008A1B5F">
        <w:rPr>
          <w:bCs/>
        </w:rPr>
        <w:t xml:space="preserve"> in writing</w:t>
      </w:r>
      <w:r w:rsidR="00E1619D" w:rsidRPr="008A1B5F">
        <w:rPr>
          <w:bCs/>
        </w:rPr>
        <w:t xml:space="preserve"> after good faith attempt to do so, the worker co-chair now has the right </w:t>
      </w:r>
      <w:r w:rsidR="00D74B6B" w:rsidRPr="008A1B5F">
        <w:rPr>
          <w:bCs/>
        </w:rPr>
        <w:t xml:space="preserve">under </w:t>
      </w:r>
      <w:r w:rsidR="007F1C40" w:rsidRPr="008A1B5F">
        <w:rPr>
          <w:bCs/>
        </w:rPr>
        <w:t>S</w:t>
      </w:r>
      <w:r w:rsidR="00D74B6B" w:rsidRPr="008A1B5F">
        <w:rPr>
          <w:bCs/>
        </w:rPr>
        <w:t xml:space="preserve">ection 9 (19.1) </w:t>
      </w:r>
      <w:r w:rsidR="00E1619D" w:rsidRPr="008A1B5F">
        <w:rPr>
          <w:bCs/>
        </w:rPr>
        <w:t>to submit those recommendations on their own. Either way</w:t>
      </w:r>
      <w:r w:rsidRPr="008A1B5F">
        <w:rPr>
          <w:bCs/>
        </w:rPr>
        <w:t xml:space="preserve"> if the employer refuses to correct the suspected violation and/or hazardous condition, the worker co-chair or any member of the </w:t>
      </w:r>
      <w:r w:rsidR="00202C03" w:rsidRPr="008A1B5F">
        <w:rPr>
          <w:bCs/>
        </w:rPr>
        <w:t xml:space="preserve">JHSC </w:t>
      </w:r>
      <w:r w:rsidR="0002155B" w:rsidRPr="008A1B5F">
        <w:rPr>
          <w:bCs/>
        </w:rPr>
        <w:t xml:space="preserve">or the </w:t>
      </w:r>
      <w:r w:rsidR="007F1C40" w:rsidRPr="008A1B5F">
        <w:rPr>
          <w:bCs/>
        </w:rPr>
        <w:t>h</w:t>
      </w:r>
      <w:r w:rsidR="0002155B" w:rsidRPr="008A1B5F">
        <w:rPr>
          <w:bCs/>
        </w:rPr>
        <w:t xml:space="preserve">ealth and </w:t>
      </w:r>
      <w:r w:rsidR="007F1C40" w:rsidRPr="008A1B5F">
        <w:rPr>
          <w:bCs/>
        </w:rPr>
        <w:t>s</w:t>
      </w:r>
      <w:r w:rsidR="0002155B" w:rsidRPr="008A1B5F">
        <w:rPr>
          <w:bCs/>
        </w:rPr>
        <w:t xml:space="preserve">afety </w:t>
      </w:r>
      <w:r w:rsidR="007F1C40" w:rsidRPr="008A1B5F">
        <w:rPr>
          <w:bCs/>
        </w:rPr>
        <w:t>r</w:t>
      </w:r>
      <w:r w:rsidR="0002155B" w:rsidRPr="008A1B5F">
        <w:rPr>
          <w:bCs/>
        </w:rPr>
        <w:t xml:space="preserve">epresentative </w:t>
      </w:r>
      <w:r w:rsidRPr="008A1B5F">
        <w:rPr>
          <w:bCs/>
        </w:rPr>
        <w:t>should immediately call the</w:t>
      </w:r>
      <w:r w:rsidR="00DF0097" w:rsidRPr="008A1B5F">
        <w:rPr>
          <w:bCs/>
        </w:rPr>
        <w:t xml:space="preserve"> MLTSD</w:t>
      </w:r>
      <w:r w:rsidRPr="008A1B5F">
        <w:rPr>
          <w:bCs/>
        </w:rPr>
        <w:t>, advising them that there is an unresolved health and safety issue that requires their attention.</w:t>
      </w:r>
      <w:r w:rsidR="00D74B6B" w:rsidRPr="008A1B5F">
        <w:rPr>
          <w:bCs/>
        </w:rPr>
        <w:t xml:space="preserve"> </w:t>
      </w:r>
    </w:p>
    <w:p w14:paraId="1EF9CC44" w14:textId="77777777" w:rsidR="00977AF9" w:rsidRDefault="00977AF9">
      <w:pPr>
        <w:jc w:val="both"/>
        <w:rPr>
          <w:b/>
          <w:bCs/>
        </w:rPr>
      </w:pPr>
    </w:p>
    <w:p w14:paraId="701E1D2C" w14:textId="77777777" w:rsidR="00977AF9" w:rsidRDefault="00977AF9">
      <w:pPr>
        <w:jc w:val="both"/>
        <w:rPr>
          <w:b/>
          <w:bCs/>
        </w:rPr>
      </w:pPr>
    </w:p>
    <w:p w14:paraId="4E522455" w14:textId="77777777" w:rsidR="00977AF9" w:rsidRDefault="00FC0CE6" w:rsidP="00E551ED">
      <w:pPr>
        <w:pStyle w:val="Heading1"/>
        <w:rPr>
          <w:sz w:val="32"/>
        </w:rPr>
      </w:pPr>
      <w:r>
        <w:rPr>
          <w:b w:val="0"/>
          <w:bCs w:val="0"/>
        </w:rPr>
        <w:br w:type="page"/>
      </w:r>
      <w:bookmarkStart w:id="10" w:name="_Toc63932974"/>
      <w:r>
        <w:rPr>
          <w:sz w:val="32"/>
        </w:rPr>
        <w:lastRenderedPageBreak/>
        <w:t>Conducting an Investigation</w:t>
      </w:r>
      <w:bookmarkEnd w:id="10"/>
    </w:p>
    <w:p w14:paraId="4048BAC1" w14:textId="77777777" w:rsidR="00977AF9" w:rsidRDefault="00977AF9">
      <w:pPr>
        <w:jc w:val="both"/>
        <w:rPr>
          <w:b/>
          <w:bCs/>
        </w:rPr>
      </w:pPr>
    </w:p>
    <w:p w14:paraId="41314AD7" w14:textId="77777777" w:rsidR="0059073C" w:rsidRDefault="0059073C">
      <w:pPr>
        <w:jc w:val="both"/>
        <w:rPr>
          <w:b/>
          <w:bCs/>
        </w:rPr>
      </w:pPr>
    </w:p>
    <w:p w14:paraId="1B10F3F2" w14:textId="77777777" w:rsidR="00977AF9" w:rsidRDefault="006D7BE0" w:rsidP="00E551ED">
      <w:pPr>
        <w:pStyle w:val="Heading2"/>
        <w:rPr>
          <w:b w:val="0"/>
          <w:bCs w:val="0"/>
          <w:szCs w:val="26"/>
        </w:rPr>
      </w:pPr>
      <w:bookmarkStart w:id="11" w:name="_Toc63932975"/>
      <w:r w:rsidRPr="008A1B5F">
        <w:rPr>
          <w:szCs w:val="26"/>
        </w:rPr>
        <w:t>Fatality</w:t>
      </w:r>
      <w:r w:rsidR="00ED4438" w:rsidRPr="008A1B5F">
        <w:rPr>
          <w:szCs w:val="26"/>
        </w:rPr>
        <w:t>,</w:t>
      </w:r>
      <w:r w:rsidR="00ED4438">
        <w:rPr>
          <w:szCs w:val="26"/>
        </w:rPr>
        <w:t xml:space="preserve"> </w:t>
      </w:r>
      <w:r w:rsidR="00FC0CE6">
        <w:rPr>
          <w:szCs w:val="26"/>
        </w:rPr>
        <w:t>Critical injury</w:t>
      </w:r>
      <w:r w:rsidR="00ED4438">
        <w:rPr>
          <w:szCs w:val="26"/>
        </w:rPr>
        <w:t xml:space="preserve">, </w:t>
      </w:r>
      <w:r w:rsidR="00FC0CE6">
        <w:rPr>
          <w:szCs w:val="26"/>
        </w:rPr>
        <w:t>illness</w:t>
      </w:r>
      <w:r w:rsidR="00ED4438">
        <w:rPr>
          <w:szCs w:val="26"/>
        </w:rPr>
        <w:t xml:space="preserve">, </w:t>
      </w:r>
      <w:r w:rsidR="00FC0CE6">
        <w:rPr>
          <w:szCs w:val="26"/>
        </w:rPr>
        <w:t>accident</w:t>
      </w:r>
      <w:r w:rsidR="00ED4438">
        <w:rPr>
          <w:szCs w:val="26"/>
        </w:rPr>
        <w:t xml:space="preserve">, </w:t>
      </w:r>
      <w:r w:rsidR="00ED4438" w:rsidRPr="008A1B5F">
        <w:rPr>
          <w:szCs w:val="26"/>
        </w:rPr>
        <w:t xml:space="preserve">and </w:t>
      </w:r>
      <w:r w:rsidR="00FC0CE6">
        <w:rPr>
          <w:szCs w:val="26"/>
        </w:rPr>
        <w:t>exposure causes</w:t>
      </w:r>
      <w:bookmarkEnd w:id="11"/>
    </w:p>
    <w:p w14:paraId="746B5C95" w14:textId="77777777" w:rsidR="00977AF9" w:rsidRDefault="00977AF9" w:rsidP="00E551ED">
      <w:pPr>
        <w:pStyle w:val="Heading2"/>
        <w:rPr>
          <w:rStyle w:val="Strong"/>
          <w:rFonts w:cs="Arial"/>
          <w:szCs w:val="26"/>
        </w:rPr>
      </w:pPr>
    </w:p>
    <w:p w14:paraId="55CBBFE1" w14:textId="77777777" w:rsidR="00977AF9" w:rsidRPr="00F4727F" w:rsidRDefault="00FC0CE6" w:rsidP="00E551ED">
      <w:pPr>
        <w:pStyle w:val="Heading3"/>
        <w:rPr>
          <w:sz w:val="22"/>
          <w:szCs w:val="22"/>
          <w:u w:val="single"/>
        </w:rPr>
      </w:pPr>
      <w:bookmarkStart w:id="12" w:name="_Toc63932976"/>
      <w:r w:rsidRPr="00F4727F">
        <w:rPr>
          <w:sz w:val="22"/>
          <w:szCs w:val="22"/>
          <w:u w:val="single"/>
        </w:rPr>
        <w:t>Direct Causes</w:t>
      </w:r>
      <w:bookmarkEnd w:id="12"/>
    </w:p>
    <w:p w14:paraId="048D0F68" w14:textId="77777777" w:rsidR="00977AF9" w:rsidRDefault="00977AF9" w:rsidP="00E551ED">
      <w:pPr>
        <w:pStyle w:val="Heading3"/>
        <w:rPr>
          <w:u w:val="single"/>
        </w:rPr>
      </w:pPr>
    </w:p>
    <w:p w14:paraId="3294B524" w14:textId="77777777" w:rsidR="00977AF9" w:rsidRPr="008A1B5F" w:rsidRDefault="00FC0CE6">
      <w:pPr>
        <w:jc w:val="both"/>
      </w:pPr>
      <w:r w:rsidRPr="008A1B5F">
        <w:t>The direct cause of an injury</w:t>
      </w:r>
      <w:r w:rsidR="00320FC5" w:rsidRPr="008A1B5F">
        <w:t>/illness</w:t>
      </w:r>
      <w:r w:rsidRPr="008A1B5F">
        <w:t xml:space="preserve"> is often easily apparent. If a worker comes in contact with the SARS</w:t>
      </w:r>
      <w:r w:rsidR="005F6744" w:rsidRPr="008A1B5F">
        <w:t xml:space="preserve"> </w:t>
      </w:r>
      <w:r w:rsidR="006D7BE0" w:rsidRPr="008A1B5F">
        <w:t>or COVID-19</w:t>
      </w:r>
      <w:r w:rsidRPr="008A1B5F">
        <w:t xml:space="preserve"> virus, or if a ceiling lift falls on a worker, </w:t>
      </w:r>
      <w:r w:rsidR="00EB7E1E" w:rsidRPr="008A1B5F">
        <w:t xml:space="preserve">or a patient </w:t>
      </w:r>
      <w:r w:rsidR="00B076BF" w:rsidRPr="008A1B5F">
        <w:t xml:space="preserve">assaults a worker, </w:t>
      </w:r>
      <w:r w:rsidRPr="008A1B5F">
        <w:t>these events can be clearly labelled direct causes of an injury</w:t>
      </w:r>
      <w:r w:rsidR="00320FC5" w:rsidRPr="008A1B5F">
        <w:t>/illness</w:t>
      </w:r>
      <w:r w:rsidR="00EA2E8A" w:rsidRPr="008A1B5F">
        <w:t xml:space="preserve"> or fatality</w:t>
      </w:r>
      <w:r w:rsidRPr="008A1B5F">
        <w:t>. It is important to remember that the direct cause of an injury</w:t>
      </w:r>
      <w:r w:rsidR="00B076BF" w:rsidRPr="008A1B5F">
        <w:t>/illness</w:t>
      </w:r>
      <w:r w:rsidRPr="008A1B5F">
        <w:t xml:space="preserve"> </w:t>
      </w:r>
      <w:r w:rsidR="00EA2E8A" w:rsidRPr="008A1B5F">
        <w:t xml:space="preserve">or fatality </w:t>
      </w:r>
      <w:r w:rsidRPr="008A1B5F">
        <w:t>only explains how the injury</w:t>
      </w:r>
      <w:r w:rsidR="00B076BF" w:rsidRPr="008A1B5F">
        <w:t>/illness</w:t>
      </w:r>
      <w:r w:rsidRPr="008A1B5F">
        <w:t xml:space="preserve"> </w:t>
      </w:r>
      <w:r w:rsidR="00EA2E8A" w:rsidRPr="008A1B5F">
        <w:t xml:space="preserve">or fatality </w:t>
      </w:r>
      <w:r w:rsidRPr="008A1B5F">
        <w:t>happened, not why.</w:t>
      </w:r>
    </w:p>
    <w:p w14:paraId="0DF5EDF0" w14:textId="77777777" w:rsidR="00977AF9" w:rsidRDefault="00977AF9">
      <w:pPr>
        <w:jc w:val="both"/>
      </w:pPr>
    </w:p>
    <w:p w14:paraId="2EB5CB15" w14:textId="77777777" w:rsidR="00977AF9" w:rsidRPr="00F4727F" w:rsidRDefault="00FC0CE6" w:rsidP="00E551ED">
      <w:pPr>
        <w:pStyle w:val="Heading3"/>
        <w:rPr>
          <w:sz w:val="22"/>
          <w:szCs w:val="22"/>
          <w:u w:val="single"/>
        </w:rPr>
      </w:pPr>
      <w:bookmarkStart w:id="13" w:name="_Toc63932977"/>
      <w:r w:rsidRPr="00F4727F">
        <w:rPr>
          <w:sz w:val="22"/>
          <w:szCs w:val="22"/>
          <w:u w:val="single"/>
        </w:rPr>
        <w:t>Indirect Causes</w:t>
      </w:r>
      <w:bookmarkEnd w:id="13"/>
    </w:p>
    <w:p w14:paraId="0F3CB5A1" w14:textId="77777777" w:rsidR="00977AF9" w:rsidRDefault="00977AF9">
      <w:pPr>
        <w:jc w:val="both"/>
        <w:rPr>
          <w:u w:val="single"/>
        </w:rPr>
      </w:pPr>
    </w:p>
    <w:p w14:paraId="2710A287" w14:textId="77777777" w:rsidR="00977AF9" w:rsidRDefault="00FC0CE6">
      <w:pPr>
        <w:jc w:val="both"/>
        <w:rPr>
          <w:sz w:val="24"/>
        </w:rPr>
      </w:pPr>
      <w:r w:rsidRPr="008A1B5F">
        <w:t>The indirect cause of an injury</w:t>
      </w:r>
      <w:r w:rsidR="00B076BF" w:rsidRPr="008A1B5F">
        <w:t>/illness</w:t>
      </w:r>
      <w:r w:rsidRPr="008A1B5F">
        <w:t xml:space="preserve"> </w:t>
      </w:r>
      <w:r w:rsidR="00EA2E8A" w:rsidRPr="008A1B5F">
        <w:t xml:space="preserve">or fatality </w:t>
      </w:r>
      <w:r w:rsidRPr="008A1B5F">
        <w:t xml:space="preserve">helps to answer the question of why the </w:t>
      </w:r>
      <w:r w:rsidR="00EA2E8A" w:rsidRPr="008A1B5F">
        <w:t>fatality</w:t>
      </w:r>
      <w:r w:rsidR="00DA7D99" w:rsidRPr="008A1B5F">
        <w:t xml:space="preserve">, </w:t>
      </w:r>
      <w:r w:rsidRPr="008A1B5F">
        <w:t>injury</w:t>
      </w:r>
      <w:r w:rsidR="00DA7D99" w:rsidRPr="008A1B5F">
        <w:t xml:space="preserve">, </w:t>
      </w:r>
      <w:r w:rsidR="000C7B90" w:rsidRPr="008A1B5F">
        <w:t>illness</w:t>
      </w:r>
      <w:r w:rsidR="00DA7D99" w:rsidRPr="008A1B5F">
        <w:t xml:space="preserve">, and </w:t>
      </w:r>
      <w:r w:rsidR="00EB7E1E" w:rsidRPr="008A1B5F">
        <w:t>exposure</w:t>
      </w:r>
      <w:r w:rsidRPr="008A1B5F">
        <w:t xml:space="preserve"> happened. Inadequate initial </w:t>
      </w:r>
      <w:r w:rsidR="000C7B90" w:rsidRPr="008A1B5F">
        <w:t xml:space="preserve">or ongoing </w:t>
      </w:r>
      <w:r w:rsidRPr="008A1B5F">
        <w:t>training</w:t>
      </w:r>
      <w:r w:rsidR="000C7B90" w:rsidRPr="008A1B5F">
        <w:t xml:space="preserve"> (e.g.</w:t>
      </w:r>
      <w:r w:rsidR="007F1C40" w:rsidRPr="008A1B5F">
        <w:t xml:space="preserve">, </w:t>
      </w:r>
      <w:r w:rsidR="00EB7E1E" w:rsidRPr="008A1B5F">
        <w:t xml:space="preserve">lack of adequate </w:t>
      </w:r>
      <w:r w:rsidR="00AA33B7" w:rsidRPr="008A1B5F">
        <w:t xml:space="preserve">hands-on </w:t>
      </w:r>
      <w:r w:rsidR="000C7B90" w:rsidRPr="008A1B5F">
        <w:t>training</w:t>
      </w:r>
      <w:r w:rsidR="00EA2E8A" w:rsidRPr="008A1B5F">
        <w:t xml:space="preserve"> in self</w:t>
      </w:r>
      <w:r w:rsidR="00AA33B7" w:rsidRPr="008A1B5F">
        <w:t>-defence/self-protection/crisis intervention</w:t>
      </w:r>
      <w:r w:rsidR="000C7B90" w:rsidRPr="008A1B5F">
        <w:t>, testing and drilling</w:t>
      </w:r>
      <w:r w:rsidR="00AA33B7" w:rsidRPr="008A1B5F">
        <w:t xml:space="preserve"> on donning and doffing and the respirator protection program</w:t>
      </w:r>
      <w:r w:rsidR="000C7B90" w:rsidRPr="008A1B5F">
        <w:t>)</w:t>
      </w:r>
      <w:r w:rsidRPr="008A1B5F">
        <w:t xml:space="preserve">, lack of access to </w:t>
      </w:r>
      <w:r w:rsidR="000C7B90" w:rsidRPr="008A1B5F">
        <w:t xml:space="preserve">appropriate </w:t>
      </w:r>
      <w:r w:rsidRPr="008A1B5F">
        <w:t>personal protective equipment, supervisor competency and lack of measures and procedures (such as outlined in Section 9 of the “Health Care and Residential Facilities Regulation”) are all examples of indirect causes of injuries. Indirect causes of injuries</w:t>
      </w:r>
      <w:r w:rsidR="000C7B90" w:rsidRPr="008A1B5F">
        <w:t>/illnesses</w:t>
      </w:r>
      <w:r w:rsidRPr="008A1B5F">
        <w:t xml:space="preserve"> are also referred to as root causes</w:t>
      </w:r>
      <w:r w:rsidR="000C7B90" w:rsidRPr="008A1B5F">
        <w:t xml:space="preserve"> </w:t>
      </w:r>
      <w:r w:rsidRPr="008A1B5F">
        <w:t>and can be due to human error</w:t>
      </w:r>
      <w:r w:rsidR="00707119" w:rsidRPr="008A1B5F">
        <w:t xml:space="preserve"> (e.g. inadequate employer urgency to comply with the </w:t>
      </w:r>
      <w:r w:rsidR="00707119" w:rsidRPr="008A1B5F">
        <w:rPr>
          <w:i/>
          <w:iCs/>
        </w:rPr>
        <w:t>OHSA</w:t>
      </w:r>
      <w:r w:rsidR="00707119" w:rsidRPr="008A1B5F">
        <w:t xml:space="preserve"> and provide personal panic alarms that can summon immediate assistance to security guards with a GPS/</w:t>
      </w:r>
      <w:r w:rsidR="00172BB9" w:rsidRPr="008A1B5F">
        <w:t>w</w:t>
      </w:r>
      <w:r w:rsidR="00707119" w:rsidRPr="008A1B5F">
        <w:t>ireless type of locating device when violence occurs)</w:t>
      </w:r>
      <w:r w:rsidRPr="008A1B5F">
        <w:t xml:space="preserve">, equipment malfunction and environmental </w:t>
      </w:r>
      <w:r w:rsidR="00707119" w:rsidRPr="008A1B5F">
        <w:t xml:space="preserve">or administration </w:t>
      </w:r>
      <w:r w:rsidRPr="008A1B5F">
        <w:t>factors</w:t>
      </w:r>
      <w:r w:rsidR="00707119" w:rsidRPr="008A1B5F">
        <w:t xml:space="preserve"> (lack of process to cohort staff and patients</w:t>
      </w:r>
      <w:r w:rsidR="00AA33B7" w:rsidRPr="008A1B5F">
        <w:t>/residents</w:t>
      </w:r>
      <w:r w:rsidR="00707119" w:rsidRPr="008A1B5F">
        <w:t xml:space="preserve"> during a pandemic</w:t>
      </w:r>
      <w:r w:rsidR="00AA33B7" w:rsidRPr="008A1B5F">
        <w:t>/outbreak</w:t>
      </w:r>
      <w:r w:rsidR="00707119" w:rsidRPr="008A1B5F">
        <w:t>, poor ventilation)</w:t>
      </w:r>
      <w:r w:rsidRPr="008A1B5F">
        <w:t xml:space="preserve">, </w:t>
      </w:r>
      <w:r>
        <w:t>among other things.</w:t>
      </w:r>
      <w:r>
        <w:rPr>
          <w:sz w:val="24"/>
        </w:rPr>
        <w:t xml:space="preserve"> </w:t>
      </w:r>
    </w:p>
    <w:p w14:paraId="4437E1FF" w14:textId="77777777" w:rsidR="00977AF9" w:rsidRDefault="00977AF9">
      <w:pPr>
        <w:jc w:val="both"/>
        <w:rPr>
          <w:sz w:val="24"/>
        </w:rPr>
      </w:pPr>
    </w:p>
    <w:p w14:paraId="2EE5BC05" w14:textId="77777777" w:rsidR="00977AF9" w:rsidRDefault="00FC0CE6" w:rsidP="00E551ED">
      <w:pPr>
        <w:pStyle w:val="Heading2"/>
        <w:rPr>
          <w:b w:val="0"/>
          <w:bCs w:val="0"/>
          <w:szCs w:val="26"/>
        </w:rPr>
      </w:pPr>
      <w:bookmarkStart w:id="14" w:name="_Toc63932978"/>
      <w:r>
        <w:rPr>
          <w:szCs w:val="26"/>
        </w:rPr>
        <w:t>Occupational illness</w:t>
      </w:r>
      <w:bookmarkEnd w:id="14"/>
    </w:p>
    <w:p w14:paraId="3E6AD120" w14:textId="77777777" w:rsidR="00977AF9" w:rsidRDefault="00977AF9" w:rsidP="007A1496">
      <w:pPr>
        <w:pStyle w:val="Heading2"/>
        <w:jc w:val="both"/>
        <w:rPr>
          <w:rStyle w:val="Strong"/>
          <w:rFonts w:cs="Arial"/>
          <w:szCs w:val="26"/>
        </w:rPr>
      </w:pPr>
    </w:p>
    <w:p w14:paraId="22E59324" w14:textId="77777777" w:rsidR="00977AF9" w:rsidRDefault="00FC0CE6" w:rsidP="007A1496">
      <w:pPr>
        <w:jc w:val="both"/>
      </w:pPr>
      <w:r>
        <w:t xml:space="preserve">In addition to investigating </w:t>
      </w:r>
      <w:r w:rsidR="006D7BE0" w:rsidRPr="008A1B5F">
        <w:t xml:space="preserve">fatalities, </w:t>
      </w:r>
      <w:r>
        <w:t xml:space="preserve">injuries and accidents, </w:t>
      </w:r>
      <w:r w:rsidR="00202C03" w:rsidRPr="008A1B5F">
        <w:t>JHSC</w:t>
      </w:r>
      <w:r>
        <w:t xml:space="preserve">s and </w:t>
      </w:r>
      <w:r w:rsidR="00172BB9">
        <w:t>h</w:t>
      </w:r>
      <w:r>
        <w:t xml:space="preserve">ealth and </w:t>
      </w:r>
      <w:r w:rsidR="00172BB9">
        <w:t>s</w:t>
      </w:r>
      <w:r>
        <w:t xml:space="preserve">afety representatives should </w:t>
      </w:r>
      <w:r w:rsidR="006D7BE0" w:rsidRPr="008A1B5F">
        <w:t>also</w:t>
      </w:r>
      <w:r w:rsidR="006D7BE0">
        <w:rPr>
          <w:color w:val="FF0000"/>
        </w:rPr>
        <w:t xml:space="preserve"> </w:t>
      </w:r>
      <w:r>
        <w:t>investigate occupational illnesses. It is important to remember that the occupational illnesses that make workers ill, cause disease and kill workers usually result from exposure to toxic substances an</w:t>
      </w:r>
      <w:r w:rsidRPr="008A1B5F">
        <w:t>d</w:t>
      </w:r>
      <w:r w:rsidR="006D7BE0" w:rsidRPr="008A1B5F">
        <w:t>/or</w:t>
      </w:r>
      <w:r w:rsidRPr="008A1B5F">
        <w:t xml:space="preserve"> </w:t>
      </w:r>
      <w:r>
        <w:t xml:space="preserve">infectious diseases and are often not identified until many years after initial exposure. In part for this reason, and also because of the difficulty of </w:t>
      </w:r>
      <w:r w:rsidR="00707119" w:rsidRPr="008A1B5F">
        <w:t xml:space="preserve">often </w:t>
      </w:r>
      <w:r>
        <w:t>linking a disease to exposure to a specific toxic substance</w:t>
      </w:r>
      <w:r w:rsidR="006D7BE0">
        <w:rPr>
          <w:color w:val="FF0000"/>
        </w:rPr>
        <w:t xml:space="preserve"> </w:t>
      </w:r>
      <w:r w:rsidR="006D7BE0" w:rsidRPr="008A1B5F">
        <w:t>for instance</w:t>
      </w:r>
      <w:r>
        <w:t>, occupational illness investigations require extensive evidence collection (hospital records, autopsy reports, exposure level reports, interviews</w:t>
      </w:r>
      <w:r w:rsidR="00127BA4" w:rsidRPr="008A1B5F">
        <w:t>/witness statements</w:t>
      </w:r>
      <w:r w:rsidRPr="008A1B5F">
        <w:t xml:space="preserve">, </w:t>
      </w:r>
      <w:r w:rsidR="000C7B90" w:rsidRPr="008A1B5F">
        <w:t>policies, measures, procedures and type of training provided and in place</w:t>
      </w:r>
      <w:r w:rsidR="009A73F9" w:rsidRPr="008A1B5F">
        <w:t>, ineffective government directives and guidelines, emerging research</w:t>
      </w:r>
      <w:r w:rsidR="00172BB9" w:rsidRPr="008A1B5F">
        <w:t>,</w:t>
      </w:r>
      <w:r w:rsidR="000C7B90" w:rsidRPr="008A1B5F">
        <w:t xml:space="preserve"> </w:t>
      </w:r>
      <w:r w:rsidRPr="008A1B5F">
        <w:t>etc.) over an extended period of time</w:t>
      </w:r>
      <w:r w:rsidR="00172BB9" w:rsidRPr="008A1B5F">
        <w:t>,</w:t>
      </w:r>
      <w:r w:rsidR="000C7B90" w:rsidRPr="008A1B5F">
        <w:t xml:space="preserve"> or like with COVID-19</w:t>
      </w:r>
      <w:r w:rsidR="00172BB9" w:rsidRPr="008A1B5F">
        <w:t>,</w:t>
      </w:r>
      <w:r w:rsidR="000C7B90" w:rsidRPr="008A1B5F">
        <w:t xml:space="preserve"> during the period when workers were at risk</w:t>
      </w:r>
      <w:r>
        <w:t xml:space="preserve">.    </w:t>
      </w:r>
    </w:p>
    <w:p w14:paraId="5C4A8FBD" w14:textId="77777777" w:rsidR="00977AF9" w:rsidRDefault="00977AF9" w:rsidP="007A1496">
      <w:pPr>
        <w:jc w:val="both"/>
        <w:rPr>
          <w:sz w:val="20"/>
        </w:rPr>
      </w:pPr>
    </w:p>
    <w:p w14:paraId="33792053" w14:textId="77777777" w:rsidR="00D6713F" w:rsidRPr="008A1B5F" w:rsidRDefault="00D6713F" w:rsidP="007A1496">
      <w:pPr>
        <w:pStyle w:val="Heading2"/>
        <w:jc w:val="both"/>
        <w:rPr>
          <w:rFonts w:cs="Arial"/>
          <w:b w:val="0"/>
          <w:bCs w:val="0"/>
          <w:szCs w:val="24"/>
        </w:rPr>
      </w:pPr>
      <w:bookmarkStart w:id="15" w:name="_Toc63932979"/>
      <w:r w:rsidRPr="008A1B5F">
        <w:rPr>
          <w:rFonts w:cs="Arial"/>
          <w:szCs w:val="24"/>
        </w:rPr>
        <w:t>What do you do if a fatality</w:t>
      </w:r>
      <w:r w:rsidR="00793B5C" w:rsidRPr="008A1B5F">
        <w:rPr>
          <w:rFonts w:cs="Arial"/>
          <w:szCs w:val="24"/>
        </w:rPr>
        <w:t xml:space="preserve">, </w:t>
      </w:r>
      <w:r w:rsidRPr="008A1B5F">
        <w:rPr>
          <w:rFonts w:cs="Arial"/>
          <w:szCs w:val="24"/>
        </w:rPr>
        <w:t>critical injury</w:t>
      </w:r>
      <w:r w:rsidR="00793B5C" w:rsidRPr="008A1B5F">
        <w:rPr>
          <w:rFonts w:cs="Arial"/>
          <w:szCs w:val="24"/>
        </w:rPr>
        <w:t xml:space="preserve">, </w:t>
      </w:r>
      <w:r w:rsidRPr="008A1B5F">
        <w:rPr>
          <w:rFonts w:cs="Arial"/>
          <w:szCs w:val="24"/>
        </w:rPr>
        <w:t>illness</w:t>
      </w:r>
      <w:r w:rsidR="00793B5C" w:rsidRPr="008A1B5F">
        <w:rPr>
          <w:rFonts w:cs="Arial"/>
          <w:szCs w:val="24"/>
        </w:rPr>
        <w:t xml:space="preserve">, </w:t>
      </w:r>
      <w:r w:rsidRPr="008A1B5F">
        <w:rPr>
          <w:rFonts w:cs="Arial"/>
          <w:szCs w:val="24"/>
        </w:rPr>
        <w:t>accident occurs?</w:t>
      </w:r>
      <w:bookmarkEnd w:id="15"/>
      <w:r w:rsidRPr="008A1B5F">
        <w:rPr>
          <w:rFonts w:cs="Arial"/>
          <w:szCs w:val="24"/>
        </w:rPr>
        <w:t xml:space="preserve"> </w:t>
      </w:r>
    </w:p>
    <w:p w14:paraId="48D9E1C0" w14:textId="77777777" w:rsidR="00800C8C" w:rsidRPr="008A1B5F" w:rsidRDefault="00800C8C" w:rsidP="007A1496">
      <w:pPr>
        <w:shd w:val="clear" w:color="auto" w:fill="FFFFFF"/>
        <w:jc w:val="both"/>
        <w:rPr>
          <w:rFonts w:cs="Arial"/>
          <w:sz w:val="21"/>
          <w:szCs w:val="21"/>
        </w:rPr>
      </w:pPr>
    </w:p>
    <w:p w14:paraId="69B6552B" w14:textId="77777777" w:rsidR="00800C8C" w:rsidRPr="008A1B5F" w:rsidRDefault="009A73F9" w:rsidP="007A1496">
      <w:pPr>
        <w:shd w:val="clear" w:color="auto" w:fill="FFFFFF"/>
        <w:spacing w:after="120"/>
        <w:jc w:val="both"/>
        <w:rPr>
          <w:rFonts w:cs="Arial"/>
          <w:sz w:val="21"/>
          <w:szCs w:val="21"/>
        </w:rPr>
      </w:pPr>
      <w:r w:rsidRPr="008A1B5F">
        <w:rPr>
          <w:rFonts w:cs="Arial"/>
          <w:szCs w:val="22"/>
        </w:rPr>
        <w:t>The first people on the scene of a</w:t>
      </w:r>
      <w:r w:rsidR="00DE2D06" w:rsidRPr="008A1B5F">
        <w:rPr>
          <w:rFonts w:cs="Arial"/>
          <w:szCs w:val="22"/>
        </w:rPr>
        <w:t xml:space="preserve"> fatality,</w:t>
      </w:r>
      <w:r w:rsidRPr="008A1B5F">
        <w:rPr>
          <w:rFonts w:cs="Arial"/>
          <w:szCs w:val="22"/>
        </w:rPr>
        <w:t xml:space="preserve"> accident or incident must deal with the immediate </w:t>
      </w:r>
      <w:r w:rsidR="00DE2D06" w:rsidRPr="008A1B5F">
        <w:rPr>
          <w:rFonts w:cs="Arial"/>
          <w:szCs w:val="22"/>
        </w:rPr>
        <w:t>incident</w:t>
      </w:r>
      <w:r w:rsidRPr="008A1B5F">
        <w:rPr>
          <w:rFonts w:cs="Arial"/>
          <w:szCs w:val="22"/>
        </w:rPr>
        <w:t xml:space="preserve">. </w:t>
      </w:r>
      <w:r w:rsidR="00DE2D06" w:rsidRPr="008A1B5F">
        <w:rPr>
          <w:rFonts w:cs="Arial"/>
          <w:szCs w:val="22"/>
        </w:rPr>
        <w:t>As the designated worker members of the JHSC</w:t>
      </w:r>
      <w:r w:rsidR="00172BB9" w:rsidRPr="008A1B5F">
        <w:rPr>
          <w:rFonts w:cs="Arial"/>
          <w:szCs w:val="22"/>
        </w:rPr>
        <w:t>,</w:t>
      </w:r>
      <w:r w:rsidR="00DE2D06" w:rsidRPr="008A1B5F">
        <w:rPr>
          <w:rFonts w:cs="Arial"/>
          <w:szCs w:val="22"/>
        </w:rPr>
        <w:t xml:space="preserve"> selected </w:t>
      </w:r>
      <w:r w:rsidR="00FB0D46" w:rsidRPr="008A1B5F">
        <w:rPr>
          <w:rFonts w:cs="Arial"/>
          <w:szCs w:val="22"/>
        </w:rPr>
        <w:t xml:space="preserve">by worker members of the JHSC </w:t>
      </w:r>
      <w:r w:rsidR="00DE2D06" w:rsidRPr="008A1B5F">
        <w:rPr>
          <w:rFonts w:cs="Arial"/>
          <w:szCs w:val="22"/>
        </w:rPr>
        <w:t>to investigate</w:t>
      </w:r>
      <w:r w:rsidR="00FB0D46" w:rsidRPr="008A1B5F">
        <w:rPr>
          <w:rFonts w:cs="Arial"/>
          <w:szCs w:val="22"/>
        </w:rPr>
        <w:t>,</w:t>
      </w:r>
      <w:r w:rsidR="00DE2D06" w:rsidRPr="008A1B5F">
        <w:rPr>
          <w:rFonts w:cs="Arial"/>
          <w:szCs w:val="22"/>
        </w:rPr>
        <w:t xml:space="preserve"> you will want to make note</w:t>
      </w:r>
      <w:r w:rsidR="001E00F1" w:rsidRPr="008A1B5F">
        <w:rPr>
          <w:rFonts w:cs="Arial"/>
          <w:szCs w:val="22"/>
        </w:rPr>
        <w:t xml:space="preserve"> of the following</w:t>
      </w:r>
      <w:r w:rsidR="001E00F1" w:rsidRPr="008A1B5F">
        <w:rPr>
          <w:rFonts w:cs="Arial"/>
          <w:sz w:val="21"/>
          <w:szCs w:val="21"/>
        </w:rPr>
        <w:t>:</w:t>
      </w:r>
      <w:r w:rsidR="00DE2D06" w:rsidRPr="008A1B5F">
        <w:rPr>
          <w:rFonts w:cs="Arial"/>
          <w:sz w:val="21"/>
          <w:szCs w:val="21"/>
        </w:rPr>
        <w:t xml:space="preserve"> </w:t>
      </w:r>
    </w:p>
    <w:p w14:paraId="12EE4B55" w14:textId="77777777" w:rsidR="001E00F1" w:rsidRPr="008A1B5F" w:rsidRDefault="00DE2D06" w:rsidP="007A1496">
      <w:pPr>
        <w:pStyle w:val="ListParagraph"/>
        <w:numPr>
          <w:ilvl w:val="0"/>
          <w:numId w:val="8"/>
        </w:numPr>
        <w:shd w:val="clear" w:color="auto" w:fill="FFFFFF"/>
        <w:ind w:left="540" w:hanging="540"/>
        <w:jc w:val="both"/>
        <w:rPr>
          <w:rFonts w:cs="Arial"/>
          <w:szCs w:val="22"/>
        </w:rPr>
      </w:pPr>
      <w:r w:rsidRPr="008A1B5F">
        <w:rPr>
          <w:rFonts w:cs="Arial"/>
          <w:szCs w:val="22"/>
        </w:rPr>
        <w:t>Did the</w:t>
      </w:r>
      <w:r w:rsidR="009A73F9" w:rsidRPr="008A1B5F">
        <w:rPr>
          <w:rFonts w:cs="Arial"/>
          <w:szCs w:val="22"/>
        </w:rPr>
        <w:t xml:space="preserve"> injured person </w:t>
      </w:r>
      <w:r w:rsidRPr="008A1B5F">
        <w:rPr>
          <w:rFonts w:cs="Arial"/>
          <w:szCs w:val="22"/>
        </w:rPr>
        <w:t xml:space="preserve">require and receive immediate </w:t>
      </w:r>
      <w:r w:rsidR="009A73F9" w:rsidRPr="008A1B5F">
        <w:rPr>
          <w:rFonts w:cs="Arial"/>
          <w:szCs w:val="22"/>
        </w:rPr>
        <w:t>medical attention</w:t>
      </w:r>
      <w:r w:rsidRPr="008A1B5F">
        <w:rPr>
          <w:rFonts w:cs="Arial"/>
          <w:szCs w:val="22"/>
        </w:rPr>
        <w:t xml:space="preserve">? </w:t>
      </w:r>
    </w:p>
    <w:p w14:paraId="5ACCC741" w14:textId="77777777" w:rsidR="001E00F1" w:rsidRPr="008A1B5F" w:rsidRDefault="00DE2D06" w:rsidP="007A1496">
      <w:pPr>
        <w:pStyle w:val="ListParagraph"/>
        <w:numPr>
          <w:ilvl w:val="0"/>
          <w:numId w:val="8"/>
        </w:numPr>
        <w:shd w:val="clear" w:color="auto" w:fill="FFFFFF"/>
        <w:ind w:left="540" w:hanging="630"/>
        <w:jc w:val="both"/>
        <w:rPr>
          <w:rFonts w:cs="Arial"/>
          <w:szCs w:val="22"/>
        </w:rPr>
      </w:pPr>
      <w:r w:rsidRPr="008A1B5F">
        <w:rPr>
          <w:rFonts w:cs="Arial"/>
          <w:szCs w:val="22"/>
        </w:rPr>
        <w:lastRenderedPageBreak/>
        <w:t xml:space="preserve">Was the </w:t>
      </w:r>
      <w:r w:rsidR="00172BB9" w:rsidRPr="008A1B5F">
        <w:rPr>
          <w:rFonts w:cs="Arial"/>
          <w:szCs w:val="22"/>
        </w:rPr>
        <w:t>f</w:t>
      </w:r>
      <w:r w:rsidRPr="008A1B5F">
        <w:rPr>
          <w:rFonts w:cs="Arial"/>
          <w:szCs w:val="22"/>
        </w:rPr>
        <w:t xml:space="preserve">atality, </w:t>
      </w:r>
      <w:r w:rsidR="00172BB9" w:rsidRPr="008A1B5F">
        <w:rPr>
          <w:rFonts w:cs="Arial"/>
          <w:szCs w:val="22"/>
        </w:rPr>
        <w:t>c</w:t>
      </w:r>
      <w:r w:rsidRPr="008A1B5F">
        <w:rPr>
          <w:rFonts w:cs="Arial"/>
          <w:szCs w:val="22"/>
        </w:rPr>
        <w:t>ritical injury</w:t>
      </w:r>
      <w:r w:rsidR="00F82B20" w:rsidRPr="008A1B5F">
        <w:rPr>
          <w:rFonts w:cs="Arial"/>
          <w:szCs w:val="22"/>
        </w:rPr>
        <w:t xml:space="preserve">, </w:t>
      </w:r>
      <w:r w:rsidRPr="008A1B5F">
        <w:rPr>
          <w:rFonts w:cs="Arial"/>
          <w:szCs w:val="22"/>
        </w:rPr>
        <w:t>illness</w:t>
      </w:r>
      <w:r w:rsidR="00F82B20" w:rsidRPr="008A1B5F">
        <w:rPr>
          <w:rFonts w:cs="Arial"/>
          <w:szCs w:val="22"/>
        </w:rPr>
        <w:t xml:space="preserve">, </w:t>
      </w:r>
      <w:r w:rsidR="009A73F9" w:rsidRPr="008A1B5F">
        <w:rPr>
          <w:rFonts w:cs="Arial"/>
          <w:szCs w:val="22"/>
        </w:rPr>
        <w:t xml:space="preserve">accident </w:t>
      </w:r>
      <w:r w:rsidRPr="008A1B5F">
        <w:rPr>
          <w:rFonts w:cs="Arial"/>
          <w:szCs w:val="22"/>
        </w:rPr>
        <w:t>r</w:t>
      </w:r>
      <w:r w:rsidR="009A73F9" w:rsidRPr="008A1B5F">
        <w:rPr>
          <w:rFonts w:cs="Arial"/>
          <w:szCs w:val="22"/>
        </w:rPr>
        <w:t>eported immediately to a supervisor or appropriate person at the workplace</w:t>
      </w:r>
      <w:r w:rsidR="001E00F1" w:rsidRPr="008A1B5F">
        <w:rPr>
          <w:rFonts w:cs="Arial"/>
          <w:szCs w:val="22"/>
        </w:rPr>
        <w:t>?</w:t>
      </w:r>
      <w:r w:rsidR="0042468A" w:rsidRPr="008A1B5F">
        <w:rPr>
          <w:rFonts w:cs="Arial"/>
          <w:szCs w:val="22"/>
        </w:rPr>
        <w:t xml:space="preserve"> What actions did they take, were the actions suitable in the circumstances?</w:t>
      </w:r>
    </w:p>
    <w:p w14:paraId="7D04FE79" w14:textId="77777777" w:rsidR="001E00F1" w:rsidRPr="008A1B5F" w:rsidRDefault="001E00F1" w:rsidP="007A1496">
      <w:pPr>
        <w:pStyle w:val="ListParagraph"/>
        <w:numPr>
          <w:ilvl w:val="0"/>
          <w:numId w:val="8"/>
        </w:numPr>
        <w:shd w:val="clear" w:color="auto" w:fill="FFFFFF"/>
        <w:ind w:left="540" w:hanging="630"/>
        <w:jc w:val="both"/>
        <w:rPr>
          <w:rFonts w:cs="Arial"/>
          <w:szCs w:val="22"/>
        </w:rPr>
      </w:pPr>
      <w:r w:rsidRPr="008A1B5F">
        <w:rPr>
          <w:rFonts w:cs="Arial"/>
          <w:szCs w:val="22"/>
        </w:rPr>
        <w:t>If this incident is a fatality or critical injury/illness</w:t>
      </w:r>
      <w:r w:rsidR="00172BB9" w:rsidRPr="008A1B5F">
        <w:rPr>
          <w:rFonts w:cs="Arial"/>
          <w:szCs w:val="22"/>
        </w:rPr>
        <w:t>,</w:t>
      </w:r>
      <w:r w:rsidRPr="008A1B5F">
        <w:rPr>
          <w:rFonts w:cs="Arial"/>
          <w:szCs w:val="22"/>
        </w:rPr>
        <w:t xml:space="preserve"> was it immediately reported to the JHSC, the </w:t>
      </w:r>
      <w:r w:rsidR="00172BB9" w:rsidRPr="008A1B5F">
        <w:rPr>
          <w:rFonts w:cs="Arial"/>
          <w:szCs w:val="22"/>
        </w:rPr>
        <w:t>t</w:t>
      </w:r>
      <w:r w:rsidRPr="008A1B5F">
        <w:rPr>
          <w:rFonts w:cs="Arial"/>
          <w:szCs w:val="22"/>
        </w:rPr>
        <w:t xml:space="preserve">rade </w:t>
      </w:r>
      <w:r w:rsidR="00172BB9" w:rsidRPr="008A1B5F">
        <w:rPr>
          <w:rFonts w:cs="Arial"/>
          <w:szCs w:val="22"/>
        </w:rPr>
        <w:t>u</w:t>
      </w:r>
      <w:r w:rsidRPr="008A1B5F">
        <w:rPr>
          <w:rFonts w:cs="Arial"/>
          <w:szCs w:val="22"/>
        </w:rPr>
        <w:t xml:space="preserve">nion and the </w:t>
      </w:r>
      <w:r w:rsidR="00DF0097" w:rsidRPr="008A1B5F">
        <w:rPr>
          <w:rFonts w:cs="Arial"/>
          <w:szCs w:val="22"/>
        </w:rPr>
        <w:t>MLTSD</w:t>
      </w:r>
      <w:r w:rsidRPr="008A1B5F">
        <w:rPr>
          <w:rFonts w:cs="Arial"/>
          <w:szCs w:val="22"/>
        </w:rPr>
        <w:t>? If not</w:t>
      </w:r>
      <w:r w:rsidR="00CF2612" w:rsidRPr="008A1B5F">
        <w:rPr>
          <w:rFonts w:cs="Arial"/>
          <w:szCs w:val="22"/>
        </w:rPr>
        <w:t>,</w:t>
      </w:r>
      <w:r w:rsidRPr="008A1B5F">
        <w:rPr>
          <w:rFonts w:cs="Arial"/>
          <w:szCs w:val="22"/>
        </w:rPr>
        <w:t xml:space="preserve"> why not? </w:t>
      </w:r>
      <w:r w:rsidR="009A73F9" w:rsidRPr="008A1B5F">
        <w:rPr>
          <w:rFonts w:cs="Arial"/>
          <w:szCs w:val="22"/>
        </w:rPr>
        <w:t xml:space="preserve"> </w:t>
      </w:r>
    </w:p>
    <w:p w14:paraId="43A35D72" w14:textId="77777777" w:rsidR="002834C8" w:rsidRPr="008A1B5F" w:rsidRDefault="009A73F9" w:rsidP="007A1496">
      <w:pPr>
        <w:pStyle w:val="ListParagraph"/>
        <w:numPr>
          <w:ilvl w:val="0"/>
          <w:numId w:val="8"/>
        </w:numPr>
        <w:shd w:val="clear" w:color="auto" w:fill="FFFFFF"/>
        <w:ind w:left="540" w:hanging="630"/>
        <w:jc w:val="both"/>
        <w:rPr>
          <w:rFonts w:cs="Arial"/>
          <w:szCs w:val="22"/>
        </w:rPr>
      </w:pPr>
      <w:r w:rsidRPr="008A1B5F">
        <w:rPr>
          <w:rFonts w:cs="Arial"/>
          <w:szCs w:val="22"/>
        </w:rPr>
        <w:t xml:space="preserve">Once the injured person is looked after, </w:t>
      </w:r>
      <w:r w:rsidR="001E00F1" w:rsidRPr="008A1B5F">
        <w:rPr>
          <w:rFonts w:cs="Arial"/>
          <w:szCs w:val="22"/>
        </w:rPr>
        <w:t>was the site secured, was any equipment</w:t>
      </w:r>
      <w:r w:rsidR="002834C8" w:rsidRPr="008A1B5F">
        <w:rPr>
          <w:rFonts w:cs="Arial"/>
          <w:szCs w:val="22"/>
        </w:rPr>
        <w:t xml:space="preserve"> or machinery used shut down if involved</w:t>
      </w:r>
      <w:r w:rsidR="001E00F1" w:rsidRPr="008A1B5F">
        <w:rPr>
          <w:rFonts w:cs="Arial"/>
          <w:szCs w:val="22"/>
        </w:rPr>
        <w:t xml:space="preserve">? </w:t>
      </w:r>
    </w:p>
    <w:p w14:paraId="6D44B10F" w14:textId="77777777" w:rsidR="001E00F1" w:rsidRPr="008A1B5F" w:rsidRDefault="001E00F1" w:rsidP="007A1496">
      <w:pPr>
        <w:pStyle w:val="ListParagraph"/>
        <w:numPr>
          <w:ilvl w:val="0"/>
          <w:numId w:val="8"/>
        </w:numPr>
        <w:shd w:val="clear" w:color="auto" w:fill="FFFFFF"/>
        <w:ind w:left="540" w:hanging="630"/>
        <w:jc w:val="both"/>
        <w:rPr>
          <w:rFonts w:cs="Arial"/>
          <w:szCs w:val="22"/>
        </w:rPr>
      </w:pPr>
      <w:r w:rsidRPr="008A1B5F">
        <w:rPr>
          <w:rFonts w:cs="Arial"/>
          <w:szCs w:val="22"/>
        </w:rPr>
        <w:t>T</w:t>
      </w:r>
      <w:r w:rsidR="009A73F9" w:rsidRPr="008A1B5F">
        <w:rPr>
          <w:rFonts w:cs="Arial"/>
          <w:szCs w:val="22"/>
        </w:rPr>
        <w:t xml:space="preserve">ake a look at the site and </w:t>
      </w:r>
      <w:r w:rsidRPr="008A1B5F">
        <w:rPr>
          <w:rFonts w:cs="Arial"/>
          <w:szCs w:val="22"/>
        </w:rPr>
        <w:t xml:space="preserve">make note of anything that may have been removed or </w:t>
      </w:r>
      <w:r w:rsidR="009A73F9" w:rsidRPr="008A1B5F">
        <w:rPr>
          <w:rFonts w:cs="Arial"/>
          <w:szCs w:val="22"/>
        </w:rPr>
        <w:t xml:space="preserve">moved or tampered with unless it </w:t>
      </w:r>
      <w:r w:rsidRPr="008A1B5F">
        <w:rPr>
          <w:rFonts w:cs="Arial"/>
          <w:szCs w:val="22"/>
        </w:rPr>
        <w:t>was</w:t>
      </w:r>
      <w:r w:rsidR="009A73F9" w:rsidRPr="008A1B5F">
        <w:rPr>
          <w:rFonts w:cs="Arial"/>
          <w:szCs w:val="22"/>
        </w:rPr>
        <w:t xml:space="preserve"> necessary to attend to injured persons or to prevent further injuries. </w:t>
      </w:r>
    </w:p>
    <w:p w14:paraId="7F4973B2" w14:textId="77777777" w:rsidR="009A73F9" w:rsidRPr="008A1B5F" w:rsidRDefault="009A73F9" w:rsidP="007A1496">
      <w:pPr>
        <w:pStyle w:val="ListParagraph"/>
        <w:numPr>
          <w:ilvl w:val="0"/>
          <w:numId w:val="8"/>
        </w:numPr>
        <w:shd w:val="clear" w:color="auto" w:fill="FFFFFF"/>
        <w:ind w:left="540" w:hanging="630"/>
        <w:jc w:val="both"/>
        <w:rPr>
          <w:rFonts w:cs="Arial"/>
          <w:szCs w:val="22"/>
        </w:rPr>
      </w:pPr>
      <w:r w:rsidRPr="008A1B5F">
        <w:rPr>
          <w:rFonts w:cs="Arial"/>
          <w:szCs w:val="22"/>
        </w:rPr>
        <w:t>Make sure all witnesses are identified.</w:t>
      </w:r>
    </w:p>
    <w:p w14:paraId="3FE87F8E" w14:textId="77777777" w:rsidR="002834C8" w:rsidRPr="008A1B5F" w:rsidRDefault="002834C8" w:rsidP="007A1496">
      <w:pPr>
        <w:pStyle w:val="ListParagraph"/>
        <w:numPr>
          <w:ilvl w:val="0"/>
          <w:numId w:val="8"/>
        </w:numPr>
        <w:shd w:val="clear" w:color="auto" w:fill="FFFFFF"/>
        <w:ind w:left="540" w:hanging="630"/>
        <w:jc w:val="both"/>
        <w:rPr>
          <w:rFonts w:cs="Arial"/>
          <w:szCs w:val="22"/>
        </w:rPr>
      </w:pPr>
      <w:r w:rsidRPr="008A1B5F">
        <w:rPr>
          <w:rFonts w:cs="Arial"/>
          <w:szCs w:val="22"/>
        </w:rPr>
        <w:t>Make note of and take pictures of any blood in the area</w:t>
      </w:r>
      <w:r w:rsidR="00172BB9" w:rsidRPr="008A1B5F">
        <w:rPr>
          <w:rFonts w:cs="Arial"/>
          <w:szCs w:val="22"/>
        </w:rPr>
        <w:t>.</w:t>
      </w:r>
    </w:p>
    <w:p w14:paraId="55724938" w14:textId="77777777" w:rsidR="009A73F9" w:rsidRPr="008A1B5F" w:rsidRDefault="002834C8" w:rsidP="007A1496">
      <w:pPr>
        <w:pStyle w:val="ListParagraph"/>
        <w:numPr>
          <w:ilvl w:val="0"/>
          <w:numId w:val="8"/>
        </w:numPr>
        <w:shd w:val="clear" w:color="auto" w:fill="FFFFFF"/>
        <w:ind w:left="540" w:hanging="630"/>
        <w:jc w:val="both"/>
        <w:rPr>
          <w:rFonts w:cs="Arial"/>
          <w:szCs w:val="22"/>
        </w:rPr>
      </w:pPr>
      <w:r w:rsidRPr="008A1B5F">
        <w:rPr>
          <w:rFonts w:cs="Arial"/>
          <w:szCs w:val="22"/>
        </w:rPr>
        <w:t xml:space="preserve">The </w:t>
      </w:r>
      <w:r w:rsidR="00DF0097" w:rsidRPr="008A1B5F">
        <w:rPr>
          <w:rFonts w:cs="Arial"/>
          <w:szCs w:val="22"/>
        </w:rPr>
        <w:t>MLTSD</w:t>
      </w:r>
      <w:r w:rsidRPr="008A1B5F">
        <w:rPr>
          <w:rFonts w:cs="Arial"/>
          <w:szCs w:val="22"/>
        </w:rPr>
        <w:t xml:space="preserve"> must be called and the scene preserved and</w:t>
      </w:r>
      <w:r w:rsidR="00172BB9" w:rsidRPr="008A1B5F">
        <w:rPr>
          <w:rFonts w:cs="Arial"/>
          <w:szCs w:val="22"/>
        </w:rPr>
        <w:t>,</w:t>
      </w:r>
      <w:r w:rsidRPr="008A1B5F">
        <w:rPr>
          <w:rFonts w:cs="Arial"/>
          <w:szCs w:val="22"/>
        </w:rPr>
        <w:t xml:space="preserve"> depending on the incident</w:t>
      </w:r>
      <w:r w:rsidR="00172BB9" w:rsidRPr="008A1B5F">
        <w:rPr>
          <w:rFonts w:cs="Arial"/>
          <w:szCs w:val="22"/>
        </w:rPr>
        <w:t>,</w:t>
      </w:r>
      <w:r w:rsidRPr="008A1B5F">
        <w:rPr>
          <w:rFonts w:cs="Arial"/>
          <w:szCs w:val="22"/>
        </w:rPr>
        <w:t xml:space="preserve"> the police may also be called to investigate (e.g.</w:t>
      </w:r>
      <w:r w:rsidR="00172BB9" w:rsidRPr="008A1B5F">
        <w:rPr>
          <w:rFonts w:cs="Arial"/>
          <w:szCs w:val="22"/>
        </w:rPr>
        <w:t>,</w:t>
      </w:r>
      <w:r w:rsidRPr="008A1B5F">
        <w:rPr>
          <w:rFonts w:cs="Arial"/>
          <w:szCs w:val="22"/>
        </w:rPr>
        <w:t xml:space="preserve"> workplace violence). </w:t>
      </w:r>
      <w:r w:rsidR="009A73F9" w:rsidRPr="008A1B5F">
        <w:rPr>
          <w:rFonts w:cs="Arial"/>
          <w:szCs w:val="22"/>
        </w:rPr>
        <w:t xml:space="preserve">Inspectors and police have the right to collect and remove samples and equipment for analysis. If this happens, make note of it in </w:t>
      </w:r>
      <w:r w:rsidRPr="008A1B5F">
        <w:rPr>
          <w:rFonts w:cs="Arial"/>
          <w:szCs w:val="22"/>
        </w:rPr>
        <w:t>your</w:t>
      </w:r>
      <w:r w:rsidR="009A73F9" w:rsidRPr="008A1B5F">
        <w:rPr>
          <w:rFonts w:cs="Arial"/>
          <w:szCs w:val="22"/>
        </w:rPr>
        <w:t xml:space="preserve"> investigation report. Document what was removed and the location from where it was taken.</w:t>
      </w:r>
    </w:p>
    <w:p w14:paraId="1C6FD2FF" w14:textId="77777777" w:rsidR="00800C8C" w:rsidRPr="008A1B5F" w:rsidRDefault="00800C8C" w:rsidP="00800C8C">
      <w:pPr>
        <w:shd w:val="clear" w:color="auto" w:fill="FFFFFF"/>
        <w:rPr>
          <w:rFonts w:cs="Arial"/>
          <w:sz w:val="21"/>
          <w:szCs w:val="21"/>
        </w:rPr>
      </w:pPr>
    </w:p>
    <w:p w14:paraId="08FE3876" w14:textId="77777777" w:rsidR="00D6713F" w:rsidRPr="008A1B5F" w:rsidRDefault="009A73F9" w:rsidP="00800C8C">
      <w:pPr>
        <w:shd w:val="clear" w:color="auto" w:fill="FFFFFF"/>
        <w:jc w:val="both"/>
        <w:rPr>
          <w:rFonts w:cs="Arial"/>
          <w:szCs w:val="22"/>
        </w:rPr>
      </w:pPr>
      <w:r w:rsidRPr="008A1B5F">
        <w:rPr>
          <w:rFonts w:cs="Arial"/>
          <w:szCs w:val="22"/>
        </w:rPr>
        <w:t xml:space="preserve">The investigation team must be ready to perform its duties. </w:t>
      </w:r>
      <w:r w:rsidR="002A040F" w:rsidRPr="008A1B5F">
        <w:rPr>
          <w:rFonts w:cs="Arial"/>
          <w:szCs w:val="22"/>
        </w:rPr>
        <w:t xml:space="preserve">It would be a best practice for </w:t>
      </w:r>
      <w:r w:rsidR="002834C8" w:rsidRPr="008A1B5F">
        <w:rPr>
          <w:rFonts w:cs="Arial"/>
          <w:szCs w:val="22"/>
        </w:rPr>
        <w:t xml:space="preserve">JHSC worker members </w:t>
      </w:r>
      <w:r w:rsidR="002A040F" w:rsidRPr="008A1B5F">
        <w:rPr>
          <w:rFonts w:cs="Arial"/>
          <w:szCs w:val="22"/>
        </w:rPr>
        <w:t>to pre-select which worker members of the JHSC will be designated to conduct the fatality</w:t>
      </w:r>
      <w:r w:rsidR="00DA7D99" w:rsidRPr="008A1B5F">
        <w:rPr>
          <w:rFonts w:cs="Arial"/>
          <w:szCs w:val="22"/>
        </w:rPr>
        <w:t xml:space="preserve">, </w:t>
      </w:r>
      <w:r w:rsidR="002A040F" w:rsidRPr="008A1B5F">
        <w:rPr>
          <w:rFonts w:cs="Arial"/>
          <w:szCs w:val="22"/>
        </w:rPr>
        <w:t>critical injury</w:t>
      </w:r>
      <w:r w:rsidR="00192BA3" w:rsidRPr="008A1B5F">
        <w:rPr>
          <w:rFonts w:cs="Arial"/>
          <w:szCs w:val="22"/>
        </w:rPr>
        <w:t xml:space="preserve"> or</w:t>
      </w:r>
      <w:r w:rsidR="00DA7D99" w:rsidRPr="008A1B5F">
        <w:rPr>
          <w:rFonts w:cs="Arial"/>
          <w:szCs w:val="22"/>
        </w:rPr>
        <w:t xml:space="preserve"> </w:t>
      </w:r>
      <w:r w:rsidR="002A040F" w:rsidRPr="008A1B5F">
        <w:rPr>
          <w:rFonts w:cs="Arial"/>
          <w:szCs w:val="22"/>
        </w:rPr>
        <w:t>illness investigation should one ever occur (e.g.</w:t>
      </w:r>
      <w:r w:rsidR="00864E93" w:rsidRPr="008A1B5F">
        <w:rPr>
          <w:rFonts w:cs="Arial"/>
          <w:szCs w:val="22"/>
        </w:rPr>
        <w:t>,</w:t>
      </w:r>
      <w:r w:rsidR="002A040F" w:rsidRPr="008A1B5F">
        <w:rPr>
          <w:rFonts w:cs="Arial"/>
          <w:szCs w:val="22"/>
        </w:rPr>
        <w:t xml:space="preserve"> if an ONA member is critically injured</w:t>
      </w:r>
      <w:r w:rsidR="00864E93" w:rsidRPr="008A1B5F">
        <w:rPr>
          <w:rFonts w:cs="Arial"/>
          <w:szCs w:val="22"/>
        </w:rPr>
        <w:t>,</w:t>
      </w:r>
      <w:r w:rsidR="002A040F" w:rsidRPr="008A1B5F">
        <w:rPr>
          <w:rFonts w:cs="Arial"/>
          <w:szCs w:val="22"/>
        </w:rPr>
        <w:t xml:space="preserve"> the committee should pre-select at least an ONA member and possibly other members of the JHSC to conduct the investigation. If it</w:t>
      </w:r>
      <w:r w:rsidR="00964607" w:rsidRPr="008A1B5F">
        <w:rPr>
          <w:rFonts w:cs="Arial"/>
          <w:szCs w:val="22"/>
        </w:rPr>
        <w:t xml:space="preserve"> is</w:t>
      </w:r>
      <w:r w:rsidR="002A040F" w:rsidRPr="008A1B5F">
        <w:rPr>
          <w:rFonts w:cs="Arial"/>
          <w:szCs w:val="22"/>
        </w:rPr>
        <w:t xml:space="preserve"> another union’s member</w:t>
      </w:r>
      <w:r w:rsidR="00864E93" w:rsidRPr="008A1B5F">
        <w:rPr>
          <w:rFonts w:cs="Arial"/>
          <w:szCs w:val="22"/>
        </w:rPr>
        <w:t>,</w:t>
      </w:r>
      <w:r w:rsidR="002A040F" w:rsidRPr="008A1B5F">
        <w:rPr>
          <w:rFonts w:cs="Arial"/>
          <w:szCs w:val="22"/>
        </w:rPr>
        <w:t xml:space="preserve"> the committee </w:t>
      </w:r>
      <w:r w:rsidR="00964607" w:rsidRPr="008A1B5F">
        <w:rPr>
          <w:rFonts w:cs="Arial"/>
          <w:szCs w:val="22"/>
        </w:rPr>
        <w:t xml:space="preserve">might </w:t>
      </w:r>
      <w:r w:rsidR="002A040F" w:rsidRPr="008A1B5F">
        <w:rPr>
          <w:rFonts w:cs="Arial"/>
          <w:szCs w:val="22"/>
        </w:rPr>
        <w:t xml:space="preserve">pre-select </w:t>
      </w:r>
      <w:r w:rsidR="00964607" w:rsidRPr="008A1B5F">
        <w:rPr>
          <w:rFonts w:cs="Arial"/>
          <w:szCs w:val="22"/>
        </w:rPr>
        <w:t xml:space="preserve">at least one or more members from that </w:t>
      </w:r>
      <w:r w:rsidR="00864E93" w:rsidRPr="008A1B5F">
        <w:rPr>
          <w:rFonts w:cs="Arial"/>
          <w:szCs w:val="22"/>
        </w:rPr>
        <w:t>u</w:t>
      </w:r>
      <w:r w:rsidR="00964607" w:rsidRPr="008A1B5F">
        <w:rPr>
          <w:rFonts w:cs="Arial"/>
          <w:szCs w:val="22"/>
        </w:rPr>
        <w:t>nion to participate in the worker investigation). The employer does not get to choose or limit how many worker members will conduct the investigation. If a committee is not immediately notified of a fatality or critical injury</w:t>
      </w:r>
      <w:r w:rsidR="00864E93" w:rsidRPr="008A1B5F">
        <w:rPr>
          <w:rFonts w:cs="Arial"/>
          <w:szCs w:val="22"/>
        </w:rPr>
        <w:t>,</w:t>
      </w:r>
      <w:r w:rsidR="00964607" w:rsidRPr="008A1B5F">
        <w:rPr>
          <w:rFonts w:cs="Arial"/>
          <w:szCs w:val="22"/>
        </w:rPr>
        <w:t xml:space="preserve"> </w:t>
      </w:r>
      <w:r w:rsidR="00D6713F" w:rsidRPr="008A1B5F">
        <w:rPr>
          <w:rFonts w:cs="Arial"/>
          <w:szCs w:val="22"/>
        </w:rPr>
        <w:t xml:space="preserve">the powers of worker committee members may be obstructed and they may be hindered in conducting their immediate investigation. </w:t>
      </w:r>
    </w:p>
    <w:p w14:paraId="1BC8C6B5" w14:textId="77777777" w:rsidR="00800C8C" w:rsidRPr="008A1B5F" w:rsidRDefault="00800C8C" w:rsidP="00800C8C">
      <w:pPr>
        <w:shd w:val="clear" w:color="auto" w:fill="FFFFFF"/>
        <w:jc w:val="both"/>
        <w:rPr>
          <w:rFonts w:cs="Arial"/>
          <w:sz w:val="21"/>
          <w:szCs w:val="21"/>
        </w:rPr>
      </w:pPr>
    </w:p>
    <w:p w14:paraId="007BDE4E" w14:textId="77777777" w:rsidR="009A73F9" w:rsidRPr="008A1B5F" w:rsidRDefault="009A73F9" w:rsidP="00354E88">
      <w:pPr>
        <w:shd w:val="clear" w:color="auto" w:fill="FFFFFF"/>
        <w:spacing w:after="120"/>
        <w:rPr>
          <w:rFonts w:cs="Arial"/>
          <w:szCs w:val="22"/>
        </w:rPr>
      </w:pPr>
      <w:r w:rsidRPr="008A1B5F">
        <w:rPr>
          <w:rFonts w:cs="Arial"/>
          <w:szCs w:val="22"/>
        </w:rPr>
        <w:t xml:space="preserve">An investigation kit should </w:t>
      </w:r>
      <w:r w:rsidR="00D6713F" w:rsidRPr="008A1B5F">
        <w:rPr>
          <w:rFonts w:cs="Arial"/>
          <w:szCs w:val="22"/>
        </w:rPr>
        <w:t xml:space="preserve">also </w:t>
      </w:r>
      <w:r w:rsidRPr="008A1B5F">
        <w:rPr>
          <w:rFonts w:cs="Arial"/>
          <w:szCs w:val="22"/>
        </w:rPr>
        <w:t>be prepared ahead of time that</w:t>
      </w:r>
      <w:r w:rsidR="00800C8C" w:rsidRPr="008A1B5F">
        <w:rPr>
          <w:rFonts w:cs="Arial"/>
          <w:szCs w:val="22"/>
        </w:rPr>
        <w:t xml:space="preserve"> </w:t>
      </w:r>
      <w:r w:rsidRPr="008A1B5F">
        <w:rPr>
          <w:rFonts w:cs="Arial"/>
          <w:szCs w:val="22"/>
        </w:rPr>
        <w:t>contains:</w:t>
      </w:r>
    </w:p>
    <w:p w14:paraId="2B0C13EE" w14:textId="77777777" w:rsidR="009A73F9" w:rsidRPr="008A1B5F" w:rsidRDefault="009A73F9" w:rsidP="00965CF3">
      <w:pPr>
        <w:numPr>
          <w:ilvl w:val="0"/>
          <w:numId w:val="7"/>
        </w:numPr>
        <w:shd w:val="clear" w:color="auto" w:fill="FFFFFF"/>
        <w:tabs>
          <w:tab w:val="clear" w:pos="720"/>
          <w:tab w:val="num" w:pos="540"/>
        </w:tabs>
        <w:ind w:left="540" w:hanging="540"/>
        <w:rPr>
          <w:rFonts w:cs="Arial"/>
          <w:szCs w:val="22"/>
        </w:rPr>
      </w:pPr>
      <w:r w:rsidRPr="008A1B5F">
        <w:rPr>
          <w:rFonts w:cs="Arial"/>
          <w:szCs w:val="22"/>
        </w:rPr>
        <w:t>A camera</w:t>
      </w:r>
      <w:r w:rsidR="00D6713F" w:rsidRPr="008A1B5F">
        <w:rPr>
          <w:rFonts w:cs="Arial"/>
          <w:szCs w:val="22"/>
        </w:rPr>
        <w:t xml:space="preserve"> or digital device</w:t>
      </w:r>
      <w:r w:rsidRPr="008A1B5F">
        <w:rPr>
          <w:rFonts w:cs="Arial"/>
          <w:szCs w:val="22"/>
        </w:rPr>
        <w:t xml:space="preserve"> to photograph evidence</w:t>
      </w:r>
    </w:p>
    <w:p w14:paraId="096550C8" w14:textId="77777777" w:rsidR="009A73F9" w:rsidRPr="008A1B5F" w:rsidRDefault="009A73F9" w:rsidP="00965CF3">
      <w:pPr>
        <w:numPr>
          <w:ilvl w:val="0"/>
          <w:numId w:val="7"/>
        </w:numPr>
        <w:shd w:val="clear" w:color="auto" w:fill="FFFFFF"/>
        <w:tabs>
          <w:tab w:val="clear" w:pos="720"/>
          <w:tab w:val="num" w:pos="540"/>
        </w:tabs>
        <w:ind w:left="540" w:hanging="540"/>
        <w:rPr>
          <w:rFonts w:cs="Arial"/>
          <w:szCs w:val="22"/>
        </w:rPr>
      </w:pPr>
      <w:r w:rsidRPr="008A1B5F">
        <w:rPr>
          <w:rFonts w:cs="Arial"/>
          <w:szCs w:val="22"/>
        </w:rPr>
        <w:t>Tape measure</w:t>
      </w:r>
    </w:p>
    <w:p w14:paraId="0ED8B3EE" w14:textId="77777777" w:rsidR="009A73F9" w:rsidRPr="008A1B5F" w:rsidRDefault="009A73F9" w:rsidP="00965CF3">
      <w:pPr>
        <w:numPr>
          <w:ilvl w:val="0"/>
          <w:numId w:val="7"/>
        </w:numPr>
        <w:shd w:val="clear" w:color="auto" w:fill="FFFFFF"/>
        <w:tabs>
          <w:tab w:val="clear" w:pos="720"/>
          <w:tab w:val="num" w:pos="540"/>
        </w:tabs>
        <w:ind w:left="540" w:hanging="540"/>
        <w:rPr>
          <w:rFonts w:cs="Arial"/>
          <w:szCs w:val="22"/>
        </w:rPr>
      </w:pPr>
      <w:r w:rsidRPr="008A1B5F">
        <w:rPr>
          <w:rFonts w:cs="Arial"/>
          <w:szCs w:val="22"/>
        </w:rPr>
        <w:t>Pads of paper and</w:t>
      </w:r>
      <w:r w:rsidR="0073207C" w:rsidRPr="008A1B5F">
        <w:rPr>
          <w:rFonts w:cs="Arial"/>
          <w:szCs w:val="22"/>
        </w:rPr>
        <w:t xml:space="preserve"> </w:t>
      </w:r>
      <w:r w:rsidRPr="008A1B5F">
        <w:rPr>
          <w:rFonts w:cs="Arial"/>
          <w:szCs w:val="22"/>
        </w:rPr>
        <w:t>pens</w:t>
      </w:r>
    </w:p>
    <w:p w14:paraId="2A7B7430" w14:textId="77777777" w:rsidR="009A73F9" w:rsidRPr="008A1B5F" w:rsidRDefault="009A73F9" w:rsidP="00965CF3">
      <w:pPr>
        <w:numPr>
          <w:ilvl w:val="0"/>
          <w:numId w:val="7"/>
        </w:numPr>
        <w:shd w:val="clear" w:color="auto" w:fill="FFFFFF"/>
        <w:tabs>
          <w:tab w:val="clear" w:pos="720"/>
          <w:tab w:val="num" w:pos="540"/>
        </w:tabs>
        <w:ind w:left="540" w:hanging="540"/>
        <w:rPr>
          <w:rFonts w:cs="Arial"/>
          <w:szCs w:val="22"/>
        </w:rPr>
      </w:pPr>
      <w:r w:rsidRPr="008A1B5F">
        <w:rPr>
          <w:rFonts w:cs="Arial"/>
          <w:szCs w:val="22"/>
        </w:rPr>
        <w:t>Investigation checklist</w:t>
      </w:r>
    </w:p>
    <w:p w14:paraId="5D25128A" w14:textId="77777777" w:rsidR="009A73F9" w:rsidRPr="008A1B5F" w:rsidRDefault="009A73F9" w:rsidP="00965CF3">
      <w:pPr>
        <w:numPr>
          <w:ilvl w:val="0"/>
          <w:numId w:val="7"/>
        </w:numPr>
        <w:shd w:val="clear" w:color="auto" w:fill="FFFFFF"/>
        <w:tabs>
          <w:tab w:val="clear" w:pos="720"/>
          <w:tab w:val="num" w:pos="540"/>
        </w:tabs>
        <w:ind w:left="540" w:hanging="540"/>
        <w:rPr>
          <w:rFonts w:cs="Arial"/>
          <w:szCs w:val="22"/>
        </w:rPr>
      </w:pPr>
      <w:r w:rsidRPr="008A1B5F">
        <w:rPr>
          <w:rFonts w:cs="Arial"/>
          <w:szCs w:val="22"/>
        </w:rPr>
        <w:t>Flashlight with extra batteries</w:t>
      </w:r>
    </w:p>
    <w:p w14:paraId="72452A0F" w14:textId="77777777" w:rsidR="009A73F9" w:rsidRPr="008A1B5F" w:rsidRDefault="009A73F9" w:rsidP="00965CF3">
      <w:pPr>
        <w:numPr>
          <w:ilvl w:val="0"/>
          <w:numId w:val="7"/>
        </w:numPr>
        <w:shd w:val="clear" w:color="auto" w:fill="FFFFFF"/>
        <w:tabs>
          <w:tab w:val="clear" w:pos="720"/>
          <w:tab w:val="num" w:pos="540"/>
        </w:tabs>
        <w:ind w:left="540" w:hanging="540"/>
        <w:rPr>
          <w:rFonts w:cs="Arial"/>
          <w:szCs w:val="22"/>
        </w:rPr>
      </w:pPr>
      <w:r w:rsidRPr="008A1B5F">
        <w:rPr>
          <w:rFonts w:cs="Arial"/>
          <w:szCs w:val="22"/>
        </w:rPr>
        <w:t>Audiotape and/or video</w:t>
      </w:r>
      <w:r w:rsidR="0073207C" w:rsidRPr="008A1B5F">
        <w:rPr>
          <w:rFonts w:cs="Arial"/>
          <w:szCs w:val="22"/>
        </w:rPr>
        <w:t xml:space="preserve"> </w:t>
      </w:r>
      <w:r w:rsidRPr="008A1B5F">
        <w:rPr>
          <w:rFonts w:cs="Arial"/>
          <w:szCs w:val="22"/>
        </w:rPr>
        <w:t>recorder</w:t>
      </w:r>
    </w:p>
    <w:p w14:paraId="626B7596" w14:textId="77777777" w:rsidR="009A73F9" w:rsidRPr="008A1B5F" w:rsidRDefault="009A73F9" w:rsidP="00965CF3">
      <w:pPr>
        <w:numPr>
          <w:ilvl w:val="0"/>
          <w:numId w:val="7"/>
        </w:numPr>
        <w:shd w:val="clear" w:color="auto" w:fill="FFFFFF"/>
        <w:tabs>
          <w:tab w:val="clear" w:pos="720"/>
          <w:tab w:val="num" w:pos="540"/>
        </w:tabs>
        <w:ind w:left="540" w:hanging="540"/>
        <w:rPr>
          <w:rFonts w:cs="Arial"/>
          <w:szCs w:val="22"/>
        </w:rPr>
      </w:pPr>
      <w:r w:rsidRPr="008A1B5F">
        <w:rPr>
          <w:rFonts w:cs="Arial"/>
          <w:szCs w:val="22"/>
        </w:rPr>
        <w:t>Clear plastic bags to collect and protect physical evidence</w:t>
      </w:r>
    </w:p>
    <w:p w14:paraId="4F8AEA4F" w14:textId="77777777" w:rsidR="009A73F9" w:rsidRPr="008A1B5F" w:rsidRDefault="00D6713F" w:rsidP="007A1496">
      <w:pPr>
        <w:numPr>
          <w:ilvl w:val="0"/>
          <w:numId w:val="7"/>
        </w:numPr>
        <w:shd w:val="clear" w:color="auto" w:fill="FFFFFF"/>
        <w:tabs>
          <w:tab w:val="clear" w:pos="720"/>
          <w:tab w:val="num" w:pos="540"/>
        </w:tabs>
        <w:ind w:left="540" w:hanging="540"/>
        <w:jc w:val="both"/>
        <w:rPr>
          <w:rFonts w:cs="Arial"/>
          <w:szCs w:val="22"/>
        </w:rPr>
      </w:pPr>
      <w:r w:rsidRPr="008A1B5F">
        <w:rPr>
          <w:rFonts w:cs="Arial"/>
          <w:szCs w:val="22"/>
        </w:rPr>
        <w:t xml:space="preserve">Personal </w:t>
      </w:r>
      <w:r w:rsidR="000F2ED5" w:rsidRPr="008A1B5F">
        <w:rPr>
          <w:rFonts w:cs="Arial"/>
          <w:szCs w:val="22"/>
        </w:rPr>
        <w:t>p</w:t>
      </w:r>
      <w:r w:rsidRPr="008A1B5F">
        <w:rPr>
          <w:rFonts w:cs="Arial"/>
          <w:szCs w:val="22"/>
        </w:rPr>
        <w:t xml:space="preserve">rotective </w:t>
      </w:r>
      <w:r w:rsidR="000F2ED5" w:rsidRPr="008A1B5F">
        <w:rPr>
          <w:rFonts w:cs="Arial"/>
          <w:szCs w:val="22"/>
        </w:rPr>
        <w:t>e</w:t>
      </w:r>
      <w:r w:rsidRPr="008A1B5F">
        <w:rPr>
          <w:rFonts w:cs="Arial"/>
          <w:szCs w:val="22"/>
        </w:rPr>
        <w:t>quipment</w:t>
      </w:r>
      <w:r w:rsidR="000F2ED5" w:rsidRPr="008A1B5F">
        <w:rPr>
          <w:rFonts w:cs="Arial"/>
          <w:szCs w:val="22"/>
        </w:rPr>
        <w:t xml:space="preserve"> (PPE)</w:t>
      </w:r>
      <w:r w:rsidR="00864E93" w:rsidRPr="008A1B5F">
        <w:rPr>
          <w:rFonts w:cs="Arial"/>
          <w:szCs w:val="22"/>
        </w:rPr>
        <w:t>,</w:t>
      </w:r>
      <w:r w:rsidRPr="008A1B5F">
        <w:rPr>
          <w:rFonts w:cs="Arial"/>
          <w:szCs w:val="22"/>
        </w:rPr>
        <w:t xml:space="preserve"> including p</w:t>
      </w:r>
      <w:r w:rsidR="009A73F9" w:rsidRPr="008A1B5F">
        <w:rPr>
          <w:rFonts w:cs="Arial"/>
          <w:szCs w:val="22"/>
        </w:rPr>
        <w:t xml:space="preserve">rotective gloves, </w:t>
      </w:r>
      <w:r w:rsidRPr="008A1B5F">
        <w:rPr>
          <w:rFonts w:cs="Arial"/>
          <w:szCs w:val="22"/>
        </w:rPr>
        <w:t>respirators, face shields/goggles, impermeable gowns, head and foot protection</w:t>
      </w:r>
      <w:r w:rsidR="007A1496" w:rsidRPr="008A1B5F">
        <w:rPr>
          <w:rFonts w:cs="Arial"/>
          <w:szCs w:val="22"/>
        </w:rPr>
        <w:t>,</w:t>
      </w:r>
      <w:r w:rsidRPr="008A1B5F">
        <w:rPr>
          <w:rFonts w:cs="Arial"/>
          <w:szCs w:val="22"/>
        </w:rPr>
        <w:t xml:space="preserve"> etc.</w:t>
      </w:r>
    </w:p>
    <w:p w14:paraId="1F4BCB58" w14:textId="77777777" w:rsidR="009A73F9" w:rsidRPr="008A1B5F" w:rsidRDefault="009A73F9">
      <w:pPr>
        <w:jc w:val="both"/>
        <w:rPr>
          <w:b/>
          <w:bCs/>
          <w:szCs w:val="22"/>
        </w:rPr>
      </w:pPr>
    </w:p>
    <w:p w14:paraId="39C49F00" w14:textId="77777777" w:rsidR="00F856B7" w:rsidRPr="008A1B5F" w:rsidRDefault="00F856B7" w:rsidP="00354E88">
      <w:pPr>
        <w:shd w:val="clear" w:color="auto" w:fill="FFFFFF"/>
        <w:spacing w:after="120"/>
        <w:jc w:val="both"/>
        <w:rPr>
          <w:rFonts w:cs="Arial"/>
          <w:szCs w:val="22"/>
        </w:rPr>
      </w:pPr>
      <w:r w:rsidRPr="008A1B5F">
        <w:rPr>
          <w:rFonts w:cs="Arial"/>
          <w:szCs w:val="22"/>
        </w:rPr>
        <w:t xml:space="preserve">The JHSC worker </w:t>
      </w:r>
      <w:r w:rsidR="00EF0C8A" w:rsidRPr="008A1B5F">
        <w:rPr>
          <w:rFonts w:cs="Arial"/>
          <w:szCs w:val="22"/>
        </w:rPr>
        <w:t xml:space="preserve">members </w:t>
      </w:r>
      <w:r w:rsidRPr="008A1B5F">
        <w:rPr>
          <w:rFonts w:cs="Arial"/>
          <w:szCs w:val="22"/>
        </w:rPr>
        <w:t>de</w:t>
      </w:r>
      <w:r w:rsidR="00EF0C8A" w:rsidRPr="008A1B5F">
        <w:rPr>
          <w:rFonts w:cs="Arial"/>
          <w:szCs w:val="22"/>
        </w:rPr>
        <w:t xml:space="preserve">signated to </w:t>
      </w:r>
      <w:r w:rsidRPr="008A1B5F">
        <w:rPr>
          <w:rFonts w:cs="Arial"/>
          <w:szCs w:val="22"/>
        </w:rPr>
        <w:t>investigat</w:t>
      </w:r>
      <w:r w:rsidR="00EF0C8A" w:rsidRPr="008A1B5F">
        <w:rPr>
          <w:rFonts w:cs="Arial"/>
          <w:szCs w:val="22"/>
        </w:rPr>
        <w:t xml:space="preserve">e </w:t>
      </w:r>
      <w:r w:rsidRPr="008A1B5F">
        <w:rPr>
          <w:rFonts w:cs="Arial"/>
          <w:szCs w:val="22"/>
        </w:rPr>
        <w:t xml:space="preserve">should record all information </w:t>
      </w:r>
      <w:r w:rsidR="00EF0C8A" w:rsidRPr="008A1B5F">
        <w:rPr>
          <w:rFonts w:cs="Arial"/>
          <w:szCs w:val="22"/>
        </w:rPr>
        <w:t xml:space="preserve">they gather. </w:t>
      </w:r>
      <w:r w:rsidR="0070617F" w:rsidRPr="008A1B5F">
        <w:rPr>
          <w:rFonts w:cs="Arial"/>
          <w:szCs w:val="22"/>
        </w:rPr>
        <w:t xml:space="preserve">Their job is to </w:t>
      </w:r>
      <w:r w:rsidRPr="008A1B5F">
        <w:rPr>
          <w:rFonts w:cs="Arial"/>
          <w:szCs w:val="22"/>
        </w:rPr>
        <w:t>uncover all sources of information. This means information should be gathered from</w:t>
      </w:r>
      <w:r w:rsidR="0070617F" w:rsidRPr="008A1B5F">
        <w:rPr>
          <w:rFonts w:cs="Arial"/>
          <w:szCs w:val="22"/>
        </w:rPr>
        <w:t xml:space="preserve"> but not be limited to</w:t>
      </w:r>
      <w:r w:rsidRPr="008A1B5F">
        <w:rPr>
          <w:rFonts w:cs="Arial"/>
          <w:szCs w:val="22"/>
        </w:rPr>
        <w:t>:</w:t>
      </w:r>
    </w:p>
    <w:p w14:paraId="47148709" w14:textId="77777777" w:rsidR="00F856B7" w:rsidRPr="008A1B5F" w:rsidRDefault="00F856B7" w:rsidP="00632649">
      <w:pPr>
        <w:numPr>
          <w:ilvl w:val="0"/>
          <w:numId w:val="9"/>
        </w:numPr>
        <w:shd w:val="clear" w:color="auto" w:fill="FFFFFF"/>
        <w:tabs>
          <w:tab w:val="clear" w:pos="720"/>
          <w:tab w:val="num" w:pos="540"/>
        </w:tabs>
        <w:ind w:left="630" w:hanging="630"/>
        <w:rPr>
          <w:rFonts w:cs="Arial"/>
          <w:szCs w:val="22"/>
        </w:rPr>
      </w:pPr>
      <w:r w:rsidRPr="008A1B5F">
        <w:rPr>
          <w:rFonts w:cs="Arial"/>
          <w:szCs w:val="22"/>
        </w:rPr>
        <w:t>Injured</w:t>
      </w:r>
      <w:r w:rsidR="0073207C" w:rsidRPr="008A1B5F">
        <w:rPr>
          <w:rFonts w:cs="Arial"/>
          <w:szCs w:val="22"/>
        </w:rPr>
        <w:t xml:space="preserve"> </w:t>
      </w:r>
      <w:r w:rsidRPr="008A1B5F">
        <w:rPr>
          <w:rFonts w:cs="Arial"/>
          <w:szCs w:val="22"/>
        </w:rPr>
        <w:t>workers</w:t>
      </w:r>
    </w:p>
    <w:p w14:paraId="798D3B68" w14:textId="77777777" w:rsidR="0070617F" w:rsidRPr="008A1B5F" w:rsidRDefault="0070617F" w:rsidP="00632649">
      <w:pPr>
        <w:numPr>
          <w:ilvl w:val="0"/>
          <w:numId w:val="9"/>
        </w:numPr>
        <w:shd w:val="clear" w:color="auto" w:fill="FFFFFF"/>
        <w:tabs>
          <w:tab w:val="clear" w:pos="720"/>
          <w:tab w:val="num" w:pos="540"/>
        </w:tabs>
        <w:ind w:left="630" w:hanging="630"/>
        <w:rPr>
          <w:rFonts w:cs="Arial"/>
          <w:szCs w:val="22"/>
        </w:rPr>
      </w:pPr>
      <w:r w:rsidRPr="008A1B5F">
        <w:rPr>
          <w:rFonts w:cs="Arial"/>
          <w:szCs w:val="22"/>
        </w:rPr>
        <w:t>Managers</w:t>
      </w:r>
    </w:p>
    <w:p w14:paraId="3A2D0E80" w14:textId="77777777" w:rsidR="00F856B7" w:rsidRPr="008A1B5F" w:rsidRDefault="00F856B7" w:rsidP="00632649">
      <w:pPr>
        <w:numPr>
          <w:ilvl w:val="0"/>
          <w:numId w:val="9"/>
        </w:numPr>
        <w:shd w:val="clear" w:color="auto" w:fill="FFFFFF"/>
        <w:tabs>
          <w:tab w:val="clear" w:pos="720"/>
          <w:tab w:val="num" w:pos="540"/>
        </w:tabs>
        <w:ind w:left="630" w:hanging="630"/>
        <w:rPr>
          <w:rFonts w:cs="Arial"/>
          <w:szCs w:val="22"/>
        </w:rPr>
      </w:pPr>
      <w:r w:rsidRPr="008A1B5F">
        <w:rPr>
          <w:rFonts w:cs="Arial"/>
          <w:szCs w:val="22"/>
        </w:rPr>
        <w:t>Eyewitnesses</w:t>
      </w:r>
    </w:p>
    <w:p w14:paraId="6D9218F1" w14:textId="77777777" w:rsidR="00F856B7" w:rsidRPr="008A1B5F" w:rsidRDefault="00F856B7" w:rsidP="00632649">
      <w:pPr>
        <w:numPr>
          <w:ilvl w:val="0"/>
          <w:numId w:val="9"/>
        </w:numPr>
        <w:shd w:val="clear" w:color="auto" w:fill="FFFFFF"/>
        <w:tabs>
          <w:tab w:val="clear" w:pos="720"/>
          <w:tab w:val="num" w:pos="540"/>
        </w:tabs>
        <w:ind w:left="630" w:hanging="630"/>
        <w:rPr>
          <w:rFonts w:cs="Arial"/>
          <w:szCs w:val="22"/>
        </w:rPr>
      </w:pPr>
      <w:r w:rsidRPr="008A1B5F">
        <w:rPr>
          <w:rFonts w:cs="Arial"/>
          <w:szCs w:val="22"/>
        </w:rPr>
        <w:t>Physical evidence</w:t>
      </w:r>
    </w:p>
    <w:p w14:paraId="18D3CA97" w14:textId="77777777" w:rsidR="00F856B7" w:rsidRPr="008A1B5F" w:rsidRDefault="00F856B7" w:rsidP="00632649">
      <w:pPr>
        <w:numPr>
          <w:ilvl w:val="0"/>
          <w:numId w:val="9"/>
        </w:numPr>
        <w:shd w:val="clear" w:color="auto" w:fill="FFFFFF"/>
        <w:tabs>
          <w:tab w:val="clear" w:pos="720"/>
          <w:tab w:val="num" w:pos="540"/>
        </w:tabs>
        <w:ind w:left="630" w:hanging="630"/>
        <w:rPr>
          <w:rFonts w:cs="Arial"/>
          <w:szCs w:val="22"/>
        </w:rPr>
      </w:pPr>
      <w:r w:rsidRPr="008A1B5F">
        <w:rPr>
          <w:rFonts w:cs="Arial"/>
          <w:szCs w:val="22"/>
        </w:rPr>
        <w:t>Background information</w:t>
      </w:r>
    </w:p>
    <w:p w14:paraId="100FD235" w14:textId="77777777" w:rsidR="0070617F" w:rsidRPr="008A1B5F" w:rsidRDefault="0070617F" w:rsidP="00632649">
      <w:pPr>
        <w:numPr>
          <w:ilvl w:val="0"/>
          <w:numId w:val="9"/>
        </w:numPr>
        <w:shd w:val="clear" w:color="auto" w:fill="FFFFFF"/>
        <w:tabs>
          <w:tab w:val="clear" w:pos="720"/>
          <w:tab w:val="num" w:pos="540"/>
        </w:tabs>
        <w:ind w:left="630" w:hanging="630"/>
        <w:rPr>
          <w:rFonts w:cs="Arial"/>
          <w:szCs w:val="22"/>
        </w:rPr>
      </w:pPr>
      <w:r w:rsidRPr="008A1B5F">
        <w:rPr>
          <w:rFonts w:cs="Arial"/>
          <w:szCs w:val="22"/>
        </w:rPr>
        <w:t>Police</w:t>
      </w:r>
    </w:p>
    <w:p w14:paraId="49FFFC71" w14:textId="77777777" w:rsidR="00977AF9" w:rsidRDefault="00FC0CE6" w:rsidP="00E551ED">
      <w:pPr>
        <w:pStyle w:val="Heading2"/>
        <w:rPr>
          <w:b w:val="0"/>
          <w:bCs w:val="0"/>
        </w:rPr>
      </w:pPr>
      <w:bookmarkStart w:id="16" w:name="_Toc63932980"/>
      <w:r>
        <w:lastRenderedPageBreak/>
        <w:t>Gathering evidence</w:t>
      </w:r>
      <w:bookmarkEnd w:id="16"/>
    </w:p>
    <w:p w14:paraId="7C8455EF" w14:textId="77777777" w:rsidR="00977AF9" w:rsidRDefault="00977AF9">
      <w:pPr>
        <w:jc w:val="both"/>
        <w:rPr>
          <w:b/>
          <w:bCs/>
        </w:rPr>
      </w:pPr>
    </w:p>
    <w:p w14:paraId="7BE1BEB0" w14:textId="77777777" w:rsidR="002F78C7" w:rsidRDefault="00FC0CE6">
      <w:pPr>
        <w:jc w:val="both"/>
      </w:pPr>
      <w:r>
        <w:t xml:space="preserve">It is important that the investigator gathers as much evidence as possible during the investigation. Evidence can consist of testimony of witnesses or physical objects or things such as samples, photos, writings, e-mails, documents, etc., which are used to prove facts. Statements from witnesses, </w:t>
      </w:r>
      <w:r w:rsidRPr="008A1B5F">
        <w:t>the injured</w:t>
      </w:r>
      <w:r w:rsidR="00127BA4" w:rsidRPr="008A1B5F">
        <w:t>/ill</w:t>
      </w:r>
      <w:r w:rsidRPr="008A1B5F">
        <w:t xml:space="preserve"> employee and the injured</w:t>
      </w:r>
      <w:r w:rsidR="00127BA4" w:rsidRPr="008A1B5F">
        <w:t>/ill</w:t>
      </w:r>
      <w:r w:rsidRPr="008A1B5F">
        <w:t xml:space="preserve"> employee’s supervisor at the time of the accident, </w:t>
      </w:r>
      <w:r w:rsidR="00AF46DD" w:rsidRPr="008A1B5F">
        <w:t xml:space="preserve">management who are owners of </w:t>
      </w:r>
      <w:r w:rsidR="00A61B17" w:rsidRPr="008A1B5F">
        <w:t xml:space="preserve">and/or responsible to implement </w:t>
      </w:r>
      <w:r w:rsidR="00AF46DD" w:rsidRPr="008A1B5F">
        <w:t xml:space="preserve">particular policies, measures or procedures that were relevant in this situation, JHSC members (to determine what knowledge and actions they are aware of for particular relevant hazards and </w:t>
      </w:r>
      <w:r w:rsidR="0078063D" w:rsidRPr="008A1B5F">
        <w:t>whether</w:t>
      </w:r>
      <w:r w:rsidR="00AF46DD" w:rsidRPr="008A1B5F">
        <w:t xml:space="preserve"> they </w:t>
      </w:r>
      <w:r w:rsidR="002F78C7" w:rsidRPr="008A1B5F">
        <w:t xml:space="preserve">were </w:t>
      </w:r>
      <w:r w:rsidR="00AF46DD" w:rsidRPr="008A1B5F">
        <w:t xml:space="preserve">consulted in the development of </w:t>
      </w:r>
      <w:r w:rsidR="00BA2B84" w:rsidRPr="008A1B5F">
        <w:t>these policies, measures, procedures and training</w:t>
      </w:r>
      <w:r w:rsidR="009A73F9" w:rsidRPr="008A1B5F">
        <w:t>)</w:t>
      </w:r>
      <w:r w:rsidR="00BA2B84" w:rsidRPr="008A1B5F">
        <w:t xml:space="preserve">. </w:t>
      </w:r>
      <w:r w:rsidR="002F78C7" w:rsidRPr="008A1B5F">
        <w:t>I</w:t>
      </w:r>
      <w:r w:rsidRPr="008A1B5F">
        <w:t xml:space="preserve">nterviews with all relevant witnesses should be completed as soon as possible after the </w:t>
      </w:r>
      <w:r w:rsidR="009A73F9" w:rsidRPr="008A1B5F">
        <w:t>fatality</w:t>
      </w:r>
      <w:r w:rsidR="00F82B20" w:rsidRPr="008A1B5F">
        <w:t xml:space="preserve">, </w:t>
      </w:r>
      <w:r w:rsidR="00A61B17" w:rsidRPr="008A1B5F">
        <w:t>critical injury</w:t>
      </w:r>
      <w:r w:rsidR="00F82B20" w:rsidRPr="008A1B5F">
        <w:t xml:space="preserve">, </w:t>
      </w:r>
      <w:r w:rsidR="00A61B17" w:rsidRPr="008A1B5F">
        <w:t>illness</w:t>
      </w:r>
      <w:r w:rsidR="00F82B20" w:rsidRPr="008A1B5F">
        <w:t xml:space="preserve">, </w:t>
      </w:r>
      <w:r w:rsidRPr="008A1B5F">
        <w:t>accident</w:t>
      </w:r>
      <w:r w:rsidR="00F82B20" w:rsidRPr="008A1B5F">
        <w:t xml:space="preserve"> and</w:t>
      </w:r>
      <w:r w:rsidR="004D1042" w:rsidRPr="008A1B5F">
        <w:t xml:space="preserve"> </w:t>
      </w:r>
      <w:r w:rsidR="00127BA4" w:rsidRPr="008A1B5F">
        <w:t>exposure</w:t>
      </w:r>
      <w:r w:rsidRPr="008A1B5F">
        <w:t xml:space="preserve"> </w:t>
      </w:r>
      <w:r>
        <w:t xml:space="preserve">has occurred when recollections are fresh and most reliable. </w:t>
      </w:r>
    </w:p>
    <w:p w14:paraId="1E5D525C" w14:textId="77777777" w:rsidR="002F78C7" w:rsidRDefault="002F78C7">
      <w:pPr>
        <w:jc w:val="both"/>
      </w:pPr>
    </w:p>
    <w:p w14:paraId="7D2D66F7" w14:textId="77777777" w:rsidR="00AC184F" w:rsidRDefault="00FC0CE6" w:rsidP="00E551ED">
      <w:pPr>
        <w:spacing w:after="120"/>
        <w:jc w:val="both"/>
      </w:pPr>
      <w:r>
        <w:t xml:space="preserve">The </w:t>
      </w:r>
      <w:r w:rsidR="00AF0084" w:rsidRPr="008A1B5F">
        <w:t xml:space="preserve">JHSC </w:t>
      </w:r>
      <w:r w:rsidRPr="008A1B5F">
        <w:t xml:space="preserve">or </w:t>
      </w:r>
      <w:r w:rsidR="004D1042" w:rsidRPr="008A1B5F">
        <w:t>h</w:t>
      </w:r>
      <w:r w:rsidRPr="008A1B5F">
        <w:t xml:space="preserve">ealth and </w:t>
      </w:r>
      <w:r w:rsidR="004D1042" w:rsidRPr="008A1B5F">
        <w:t>s</w:t>
      </w:r>
      <w:r w:rsidRPr="008A1B5F">
        <w:t>afety representative can request copies of employer reports, and other resources can also be examined (such as police, paramedic</w:t>
      </w:r>
      <w:r w:rsidR="00A61B17" w:rsidRPr="008A1B5F">
        <w:t>, public health unit</w:t>
      </w:r>
      <w:r w:rsidRPr="008A1B5F">
        <w:t xml:space="preserve"> </w:t>
      </w:r>
      <w:r>
        <w:t xml:space="preserve">and newspaper reports). The investigator may also take photos of the accident scene or draw diagrams, if necessary, being careful not to disturb any evidence. Other sources the investigator may find useful when gathering evidence include: </w:t>
      </w:r>
    </w:p>
    <w:p w14:paraId="51D3FFE0" w14:textId="77777777" w:rsidR="00AC184F" w:rsidRDefault="00AC184F" w:rsidP="00632649">
      <w:pPr>
        <w:pStyle w:val="ListParagraph"/>
        <w:numPr>
          <w:ilvl w:val="0"/>
          <w:numId w:val="10"/>
        </w:numPr>
        <w:ind w:left="540" w:hanging="540"/>
        <w:jc w:val="both"/>
      </w:pPr>
      <w:r>
        <w:t>M</w:t>
      </w:r>
      <w:r w:rsidR="00FC0CE6">
        <w:t xml:space="preserve">inutes of </w:t>
      </w:r>
      <w:r w:rsidR="00AF0084" w:rsidRPr="008A1B5F">
        <w:t>JHSC</w:t>
      </w:r>
      <w:r w:rsidR="00AF0084">
        <w:rPr>
          <w:color w:val="FF0000"/>
        </w:rPr>
        <w:t xml:space="preserve"> </w:t>
      </w:r>
      <w:r w:rsidR="00FC0CE6">
        <w:t xml:space="preserve">meetings; </w:t>
      </w:r>
    </w:p>
    <w:p w14:paraId="4D0C0ED0" w14:textId="77777777" w:rsidR="00AC184F" w:rsidRDefault="00BA2B84" w:rsidP="00632649">
      <w:pPr>
        <w:pStyle w:val="ListParagraph"/>
        <w:numPr>
          <w:ilvl w:val="0"/>
          <w:numId w:val="10"/>
        </w:numPr>
        <w:ind w:left="540" w:hanging="540"/>
        <w:jc w:val="both"/>
      </w:pPr>
      <w:r w:rsidRPr="008A1B5F">
        <w:t xml:space="preserve">JHSC inspection reports, </w:t>
      </w:r>
      <w:r w:rsidR="00FC0CE6">
        <w:t xml:space="preserve">employer health and safety </w:t>
      </w:r>
      <w:r w:rsidR="00DA4612" w:rsidRPr="008A1B5F">
        <w:t>policies, measures, procedures and</w:t>
      </w:r>
      <w:r w:rsidR="00FC0CE6" w:rsidRPr="008A1B5F">
        <w:t xml:space="preserve"> </w:t>
      </w:r>
      <w:r w:rsidR="00FC0CE6">
        <w:t xml:space="preserve">complaints; </w:t>
      </w:r>
    </w:p>
    <w:p w14:paraId="62A1249E" w14:textId="77777777" w:rsidR="00AC184F" w:rsidRPr="008A1B5F" w:rsidRDefault="00AC184F" w:rsidP="00632649">
      <w:pPr>
        <w:pStyle w:val="ListParagraph"/>
        <w:numPr>
          <w:ilvl w:val="0"/>
          <w:numId w:val="10"/>
        </w:numPr>
        <w:ind w:left="540" w:hanging="540"/>
        <w:jc w:val="both"/>
      </w:pPr>
      <w:r>
        <w:t>I</w:t>
      </w:r>
      <w:r w:rsidR="00FC0CE6">
        <w:t>ncident reports</w:t>
      </w:r>
      <w:r w:rsidR="004D1042">
        <w:t>,</w:t>
      </w:r>
      <w:r w:rsidR="00FC0CE6">
        <w:t xml:space="preserve"> evidence of worker training</w:t>
      </w:r>
      <w:r w:rsidR="00687DA5">
        <w:t>,</w:t>
      </w:r>
      <w:r w:rsidR="00FC0CE6">
        <w:t xml:space="preserve"> </w:t>
      </w:r>
      <w:r w:rsidR="00DA4612" w:rsidRPr="008A1B5F">
        <w:t xml:space="preserve">including training content/records </w:t>
      </w:r>
      <w:r w:rsidR="00FC0CE6" w:rsidRPr="008A1B5F">
        <w:t>(e.g.</w:t>
      </w:r>
      <w:r w:rsidR="004D1042" w:rsidRPr="008A1B5F">
        <w:t>,</w:t>
      </w:r>
      <w:r w:rsidR="00FC0CE6" w:rsidRPr="008A1B5F">
        <w:t xml:space="preserve"> WHMIS</w:t>
      </w:r>
      <w:r w:rsidR="00DA4612" w:rsidRPr="008A1B5F">
        <w:t xml:space="preserve">, </w:t>
      </w:r>
      <w:r w:rsidR="00687DA5" w:rsidRPr="008A1B5F">
        <w:t>r</w:t>
      </w:r>
      <w:r w:rsidR="00DA4612" w:rsidRPr="008A1B5F">
        <w:t xml:space="preserve">espiratory </w:t>
      </w:r>
      <w:r w:rsidR="00687DA5" w:rsidRPr="008A1B5F">
        <w:t>p</w:t>
      </w:r>
      <w:r w:rsidR="00DA4612" w:rsidRPr="008A1B5F">
        <w:t xml:space="preserve">rotection </w:t>
      </w:r>
      <w:r w:rsidR="00687DA5" w:rsidRPr="008A1B5F">
        <w:t>p</w:t>
      </w:r>
      <w:r w:rsidR="00DA4612" w:rsidRPr="008A1B5F">
        <w:t>rogram training</w:t>
      </w:r>
      <w:r w:rsidR="00687DA5" w:rsidRPr="008A1B5F">
        <w:t>,</w:t>
      </w:r>
      <w:r w:rsidR="00DA4612" w:rsidRPr="008A1B5F">
        <w:t xml:space="preserve"> including </w:t>
      </w:r>
      <w:r w:rsidR="00687DA5" w:rsidRPr="008A1B5F">
        <w:t>f</w:t>
      </w:r>
      <w:r w:rsidR="00DA4612" w:rsidRPr="008A1B5F">
        <w:t>it-</w:t>
      </w:r>
      <w:r w:rsidR="00687DA5" w:rsidRPr="008A1B5F">
        <w:t>t</w:t>
      </w:r>
      <w:r w:rsidR="00DA4612" w:rsidRPr="008A1B5F">
        <w:t xml:space="preserve">esting, </w:t>
      </w:r>
      <w:r w:rsidR="00063B34" w:rsidRPr="008A1B5F">
        <w:t>d</w:t>
      </w:r>
      <w:r w:rsidR="00DA4612" w:rsidRPr="008A1B5F">
        <w:t>onning and doffing, care, use and limitations, crisis intervention training in self-defence/protection</w:t>
      </w:r>
      <w:r w:rsidR="005632D4" w:rsidRPr="008A1B5F">
        <w:t>, identification of risk (flagging) procedures</w:t>
      </w:r>
      <w:r w:rsidR="00BA2B84" w:rsidRPr="008A1B5F">
        <w:t>, training on personal panic alarms</w:t>
      </w:r>
      <w:r w:rsidR="00E960F1" w:rsidRPr="008A1B5F">
        <w:t>, safe-lift device-training</w:t>
      </w:r>
      <w:r w:rsidR="00687DA5" w:rsidRPr="008A1B5F">
        <w:t>,</w:t>
      </w:r>
      <w:r w:rsidR="00DA4612" w:rsidRPr="008A1B5F">
        <w:t xml:space="preserve"> etc.</w:t>
      </w:r>
      <w:r w:rsidR="00FC0CE6" w:rsidRPr="008A1B5F">
        <w:t xml:space="preserve">); </w:t>
      </w:r>
    </w:p>
    <w:p w14:paraId="5B06A02E" w14:textId="77777777" w:rsidR="00AC184F" w:rsidRDefault="00BA2B84" w:rsidP="00632649">
      <w:pPr>
        <w:pStyle w:val="ListParagraph"/>
        <w:numPr>
          <w:ilvl w:val="0"/>
          <w:numId w:val="10"/>
        </w:numPr>
        <w:ind w:left="540" w:hanging="540"/>
        <w:jc w:val="both"/>
      </w:pPr>
      <w:r w:rsidRPr="008A1B5F">
        <w:t xml:space="preserve">Evidence of Supervisor </w:t>
      </w:r>
      <w:r w:rsidR="00E960F1" w:rsidRPr="008A1B5F">
        <w:t>Awareness training and also Supervisor Competency training</w:t>
      </w:r>
      <w:r w:rsidR="00E960F1" w:rsidRPr="00AC184F">
        <w:rPr>
          <w:color w:val="FF0000"/>
        </w:rPr>
        <w:t xml:space="preserve">, </w:t>
      </w:r>
      <w:r w:rsidR="00FC0CE6">
        <w:t>WSIB reports;</w:t>
      </w:r>
    </w:p>
    <w:p w14:paraId="283BFC4C" w14:textId="77777777" w:rsidR="00AC184F" w:rsidRDefault="00687DA5" w:rsidP="00632649">
      <w:pPr>
        <w:pStyle w:val="ListParagraph"/>
        <w:numPr>
          <w:ilvl w:val="0"/>
          <w:numId w:val="10"/>
        </w:numPr>
        <w:ind w:left="540" w:hanging="540"/>
        <w:jc w:val="both"/>
      </w:pPr>
      <w:r>
        <w:t xml:space="preserve">MLTSD </w:t>
      </w:r>
      <w:r w:rsidR="00FC0CE6">
        <w:t>reports/orders/visits</w:t>
      </w:r>
      <w:r>
        <w:t>,</w:t>
      </w:r>
      <w:r w:rsidR="00FC0CE6">
        <w:t xml:space="preserve"> emergency procedures;</w:t>
      </w:r>
    </w:p>
    <w:p w14:paraId="204AC58E" w14:textId="77777777" w:rsidR="00AC184F" w:rsidRDefault="00AC184F" w:rsidP="00632649">
      <w:pPr>
        <w:pStyle w:val="ListParagraph"/>
        <w:numPr>
          <w:ilvl w:val="0"/>
          <w:numId w:val="10"/>
        </w:numPr>
        <w:ind w:left="540" w:hanging="540"/>
        <w:jc w:val="both"/>
      </w:pPr>
      <w:r>
        <w:t>M</w:t>
      </w:r>
      <w:r w:rsidR="00FC0CE6">
        <w:t>aintenance reports;</w:t>
      </w:r>
    </w:p>
    <w:p w14:paraId="6F89992C" w14:textId="77777777" w:rsidR="00977AF9" w:rsidRDefault="00AC184F" w:rsidP="00632649">
      <w:pPr>
        <w:pStyle w:val="ListParagraph"/>
        <w:numPr>
          <w:ilvl w:val="0"/>
          <w:numId w:val="10"/>
        </w:numPr>
        <w:ind w:left="540" w:hanging="540"/>
        <w:jc w:val="both"/>
      </w:pPr>
      <w:r>
        <w:t>C</w:t>
      </w:r>
      <w:r w:rsidR="00FC0CE6">
        <w:t>onsultant and expert reports, samples and sample analyses</w:t>
      </w:r>
      <w:r w:rsidR="00DA4612" w:rsidRPr="008A1B5F">
        <w:t xml:space="preserve">, </w:t>
      </w:r>
      <w:r w:rsidR="005632D4" w:rsidRPr="008A1B5F">
        <w:t xml:space="preserve">purchasing records to demonstrate what type of </w:t>
      </w:r>
      <w:r w:rsidR="00687DA5" w:rsidRPr="008A1B5F">
        <w:t>PPE</w:t>
      </w:r>
      <w:r w:rsidR="005632D4" w:rsidRPr="008A1B5F">
        <w:t xml:space="preserve"> the employer has tried to procure and from what suppliers etc. </w:t>
      </w:r>
    </w:p>
    <w:p w14:paraId="0CC61CDB" w14:textId="77777777" w:rsidR="00616B6D" w:rsidRPr="008A1B5F" w:rsidRDefault="00616B6D" w:rsidP="00616B6D">
      <w:pPr>
        <w:jc w:val="both"/>
      </w:pPr>
    </w:p>
    <w:p w14:paraId="274DB861" w14:textId="77777777" w:rsidR="00977AF9" w:rsidRPr="00605BF0" w:rsidRDefault="00FC0CE6" w:rsidP="00E551ED">
      <w:pPr>
        <w:pStyle w:val="Heading2"/>
        <w:rPr>
          <w:b w:val="0"/>
          <w:bCs w:val="0"/>
        </w:rPr>
      </w:pPr>
      <w:bookmarkStart w:id="17" w:name="_Toc63932981"/>
      <w:r w:rsidRPr="00605BF0">
        <w:t>Interviewing</w:t>
      </w:r>
      <w:bookmarkEnd w:id="17"/>
    </w:p>
    <w:p w14:paraId="6BA72B44" w14:textId="77777777" w:rsidR="00977AF9" w:rsidRPr="00605BF0" w:rsidRDefault="00977AF9">
      <w:pPr>
        <w:jc w:val="both"/>
        <w:rPr>
          <w:b/>
          <w:bCs/>
          <w:sz w:val="24"/>
        </w:rPr>
      </w:pPr>
    </w:p>
    <w:p w14:paraId="0733BB3B" w14:textId="77777777" w:rsidR="00977AF9" w:rsidRDefault="00FC0CE6">
      <w:pPr>
        <w:jc w:val="both"/>
      </w:pPr>
      <w:r w:rsidRPr="00605BF0">
        <w:t xml:space="preserve">When interviewing a witness, begin by introducing yourself and outlining why you are conducting the interview. Personal comfort has a large effect on how an interview or statement-taking proceeds. It is important to obtain the witness’s personal unassisted recollection of events relevant to the investigation. For that reason, it is preferable to interview the witness alone. However, you may wish to consider allowing </w:t>
      </w:r>
      <w:r w:rsidR="007A1496" w:rsidRPr="008A1B5F">
        <w:t>them</w:t>
      </w:r>
      <w:r w:rsidRPr="008A1B5F">
        <w:t xml:space="preserve"> to have someone present (friend, relative, union representative) if it will increase</w:t>
      </w:r>
      <w:r w:rsidR="007D1AE0" w:rsidRPr="008A1B5F">
        <w:t xml:space="preserve"> </w:t>
      </w:r>
      <w:r w:rsidR="008E407D" w:rsidRPr="008A1B5F">
        <w:t>their</w:t>
      </w:r>
      <w:r w:rsidRPr="008A1B5F">
        <w:t xml:space="preserve"> comfort level, providing that the person accompanying the witness does not assist</w:t>
      </w:r>
      <w:r w:rsidR="007D1AE0" w:rsidRPr="008A1B5F">
        <w:t xml:space="preserve"> </w:t>
      </w:r>
      <w:r w:rsidR="008E407D" w:rsidRPr="008A1B5F">
        <w:t xml:space="preserve">them </w:t>
      </w:r>
      <w:r w:rsidRPr="008A1B5F">
        <w:t>in responding. Witnesses will be hesitant to speak if they are fearful that they will be blamed for the injury</w:t>
      </w:r>
      <w:r w:rsidR="00F82B20" w:rsidRPr="008A1B5F">
        <w:t xml:space="preserve">, </w:t>
      </w:r>
      <w:r w:rsidR="00320FC5" w:rsidRPr="008A1B5F">
        <w:t>illness</w:t>
      </w:r>
      <w:r w:rsidR="00F82B20" w:rsidRPr="008A1B5F">
        <w:t xml:space="preserve">, and </w:t>
      </w:r>
      <w:r>
        <w:t xml:space="preserve">accident. Badgering a witness will only make your investigation more difficult. </w:t>
      </w:r>
    </w:p>
    <w:p w14:paraId="66A26CB8" w14:textId="77777777" w:rsidR="00977AF9" w:rsidRDefault="00977AF9">
      <w:pPr>
        <w:jc w:val="both"/>
      </w:pPr>
    </w:p>
    <w:p w14:paraId="0031C815" w14:textId="77777777" w:rsidR="00977AF9" w:rsidRDefault="00FC0CE6">
      <w:pPr>
        <w:jc w:val="both"/>
      </w:pPr>
      <w:r>
        <w:t xml:space="preserve">Try to limit your team of questioners to one or two people. Listen openly to the witness, interrupting as little as possible, and carefully note </w:t>
      </w:r>
      <w:r w:rsidR="0004144C" w:rsidRPr="008A1B5F">
        <w:t xml:space="preserve">their </w:t>
      </w:r>
      <w:r>
        <w:t xml:space="preserve">statements. </w:t>
      </w:r>
    </w:p>
    <w:p w14:paraId="10D57D10" w14:textId="77777777" w:rsidR="00977AF9" w:rsidRDefault="00977AF9">
      <w:pPr>
        <w:jc w:val="both"/>
      </w:pPr>
    </w:p>
    <w:p w14:paraId="692B8177" w14:textId="77777777" w:rsidR="00977AF9" w:rsidRDefault="00FC0CE6">
      <w:pPr>
        <w:jc w:val="both"/>
      </w:pPr>
      <w:r>
        <w:lastRenderedPageBreak/>
        <w:t>In order to identify the cause of the accident, ONA’s</w:t>
      </w:r>
      <w:r w:rsidR="00F82B20">
        <w:t xml:space="preserve"> </w:t>
      </w:r>
      <w:r w:rsidR="00F82B20" w:rsidRPr="008A1B5F">
        <w:rPr>
          <w:i/>
          <w:iCs/>
        </w:rPr>
        <w:t>Investigation Form</w:t>
      </w:r>
      <w:r w:rsidRPr="008A1B5F">
        <w:rPr>
          <w:i/>
          <w:iCs/>
        </w:rPr>
        <w:t xml:space="preserve"> </w:t>
      </w:r>
      <w:r w:rsidR="00F82B20" w:rsidRPr="008A1B5F">
        <w:rPr>
          <w:i/>
          <w:iCs/>
        </w:rPr>
        <w:t xml:space="preserve">for </w:t>
      </w:r>
      <w:r w:rsidR="00E960F1" w:rsidRPr="008A1B5F">
        <w:rPr>
          <w:i/>
          <w:iCs/>
        </w:rPr>
        <w:t>Fatality</w:t>
      </w:r>
      <w:r w:rsidR="00F82B20" w:rsidRPr="008A1B5F">
        <w:t xml:space="preserve">, </w:t>
      </w:r>
      <w:r>
        <w:rPr>
          <w:i/>
          <w:iCs/>
        </w:rPr>
        <w:t>Critical Injury</w:t>
      </w:r>
      <w:r w:rsidR="00F82B20">
        <w:rPr>
          <w:i/>
          <w:iCs/>
        </w:rPr>
        <w:t xml:space="preserve">, </w:t>
      </w:r>
      <w:r>
        <w:rPr>
          <w:i/>
          <w:iCs/>
        </w:rPr>
        <w:t>Illness</w:t>
      </w:r>
      <w:r w:rsidR="00F82B20">
        <w:rPr>
          <w:i/>
          <w:iCs/>
        </w:rPr>
        <w:t xml:space="preserve">, </w:t>
      </w:r>
      <w:r>
        <w:rPr>
          <w:i/>
          <w:iCs/>
        </w:rPr>
        <w:t>Accident</w:t>
      </w:r>
      <w:r w:rsidR="00F82B20">
        <w:rPr>
          <w:i/>
          <w:iCs/>
        </w:rPr>
        <w:t xml:space="preserve">, </w:t>
      </w:r>
      <w:r w:rsidR="00F82B20" w:rsidRPr="008A1B5F">
        <w:rPr>
          <w:i/>
          <w:iCs/>
        </w:rPr>
        <w:t xml:space="preserve">and </w:t>
      </w:r>
      <w:r>
        <w:rPr>
          <w:i/>
          <w:iCs/>
        </w:rPr>
        <w:t>Exposure</w:t>
      </w:r>
      <w:r>
        <w:t xml:space="preserve"> provides a list of questions to be used as a reference.</w:t>
      </w:r>
    </w:p>
    <w:p w14:paraId="45129258" w14:textId="77777777" w:rsidR="00977AF9" w:rsidRDefault="00977AF9">
      <w:pPr>
        <w:jc w:val="both"/>
        <w:rPr>
          <w:u w:val="single"/>
        </w:rPr>
      </w:pPr>
    </w:p>
    <w:p w14:paraId="74851D65" w14:textId="77777777" w:rsidR="00977AF9" w:rsidRDefault="00FC0CE6" w:rsidP="00E551ED">
      <w:pPr>
        <w:pStyle w:val="Heading2"/>
      </w:pPr>
      <w:bookmarkStart w:id="18" w:name="_Toc63932982"/>
      <w:r>
        <w:t>Recording Witness Information</w:t>
      </w:r>
      <w:bookmarkEnd w:id="18"/>
    </w:p>
    <w:p w14:paraId="31C5AD52" w14:textId="77777777" w:rsidR="00977AF9" w:rsidRDefault="00977AF9">
      <w:pPr>
        <w:jc w:val="both"/>
        <w:rPr>
          <w:u w:val="single"/>
        </w:rPr>
      </w:pPr>
    </w:p>
    <w:p w14:paraId="0796DF8F" w14:textId="77777777" w:rsidR="00977AF9" w:rsidRDefault="00FC0CE6">
      <w:pPr>
        <w:jc w:val="both"/>
      </w:pPr>
      <w:r>
        <w:t>You have two choices:</w:t>
      </w:r>
    </w:p>
    <w:p w14:paraId="420B3057" w14:textId="77777777" w:rsidR="00977AF9" w:rsidRDefault="00977AF9">
      <w:pPr>
        <w:jc w:val="both"/>
      </w:pPr>
    </w:p>
    <w:p w14:paraId="424A46B5" w14:textId="77777777" w:rsidR="00977AF9" w:rsidRPr="00DA0BFD" w:rsidRDefault="00FC0CE6" w:rsidP="00632649">
      <w:pPr>
        <w:numPr>
          <w:ilvl w:val="0"/>
          <w:numId w:val="2"/>
        </w:numPr>
        <w:tabs>
          <w:tab w:val="clear" w:pos="720"/>
        </w:tabs>
        <w:ind w:left="450" w:hanging="450"/>
        <w:jc w:val="both"/>
      </w:pPr>
      <w:r>
        <w:t xml:space="preserve">The </w:t>
      </w:r>
      <w:r>
        <w:rPr>
          <w:i/>
          <w:iCs/>
        </w:rPr>
        <w:t xml:space="preserve">ONA Witness </w:t>
      </w:r>
      <w:r w:rsidRPr="00DA0BFD">
        <w:rPr>
          <w:i/>
          <w:iCs/>
        </w:rPr>
        <w:t xml:space="preserve">Form </w:t>
      </w:r>
      <w:r w:rsidR="00F82B20" w:rsidRPr="00DA0BFD">
        <w:rPr>
          <w:i/>
          <w:iCs/>
        </w:rPr>
        <w:t>for Fatality</w:t>
      </w:r>
      <w:r w:rsidR="00F82B20" w:rsidRPr="00DA0BFD">
        <w:t xml:space="preserve">, </w:t>
      </w:r>
      <w:r w:rsidR="00F82B20" w:rsidRPr="00DA0BFD">
        <w:rPr>
          <w:i/>
          <w:iCs/>
        </w:rPr>
        <w:t xml:space="preserve">Critical Injury, Illness, Accident, and Exposure </w:t>
      </w:r>
      <w:r w:rsidRPr="00DA0BFD">
        <w:t xml:space="preserve">can be photocopied and used to record all witness statements. Use as many of the </w:t>
      </w:r>
      <w:r w:rsidRPr="00DA0BFD">
        <w:rPr>
          <w:i/>
          <w:iCs/>
        </w:rPr>
        <w:t>Witness Forms</w:t>
      </w:r>
      <w:r w:rsidRPr="00DA0BFD">
        <w:t xml:space="preserve"> as necessary to fully record all details reported by each witness (e.g. injured worker, co-worker, supervisor, expert and any other relevant witness). When choosing this method, use the questions contained in the ONA </w:t>
      </w:r>
      <w:r w:rsidR="00433DE7" w:rsidRPr="00DA0BFD">
        <w:rPr>
          <w:i/>
          <w:iCs/>
        </w:rPr>
        <w:t>Investigation</w:t>
      </w:r>
      <w:r w:rsidR="00433DE7" w:rsidRPr="00DA0BFD">
        <w:t xml:space="preserve"> </w:t>
      </w:r>
      <w:r w:rsidR="00433DE7" w:rsidRPr="00DA0BFD">
        <w:rPr>
          <w:i/>
          <w:iCs/>
        </w:rPr>
        <w:t xml:space="preserve">Form for </w:t>
      </w:r>
      <w:r w:rsidR="00E960F1" w:rsidRPr="00DA0BFD">
        <w:rPr>
          <w:i/>
          <w:iCs/>
        </w:rPr>
        <w:t>Fatality</w:t>
      </w:r>
      <w:r w:rsidR="00433DE7" w:rsidRPr="00DA0BFD">
        <w:t xml:space="preserve">, </w:t>
      </w:r>
      <w:r w:rsidRPr="00DA0BFD">
        <w:rPr>
          <w:i/>
          <w:iCs/>
        </w:rPr>
        <w:t>Critical Injury</w:t>
      </w:r>
      <w:r w:rsidR="00433DE7" w:rsidRPr="00DA0BFD">
        <w:rPr>
          <w:i/>
          <w:iCs/>
        </w:rPr>
        <w:t xml:space="preserve">, </w:t>
      </w:r>
      <w:r w:rsidRPr="00DA0BFD">
        <w:rPr>
          <w:i/>
          <w:iCs/>
        </w:rPr>
        <w:t>Illness</w:t>
      </w:r>
      <w:r w:rsidR="00433DE7" w:rsidRPr="00DA0BFD">
        <w:rPr>
          <w:i/>
          <w:iCs/>
        </w:rPr>
        <w:t xml:space="preserve">, </w:t>
      </w:r>
      <w:r w:rsidRPr="00DA0BFD">
        <w:rPr>
          <w:i/>
          <w:iCs/>
        </w:rPr>
        <w:t>Accident</w:t>
      </w:r>
      <w:r w:rsidR="00433DE7" w:rsidRPr="00DA0BFD">
        <w:rPr>
          <w:i/>
          <w:iCs/>
        </w:rPr>
        <w:t xml:space="preserve">, and </w:t>
      </w:r>
      <w:r w:rsidRPr="00DA0BFD">
        <w:rPr>
          <w:i/>
          <w:iCs/>
        </w:rPr>
        <w:t>Exposure</w:t>
      </w:r>
      <w:r w:rsidRPr="00DA0BFD">
        <w:t xml:space="preserve"> to guide your interview/questioning.</w:t>
      </w:r>
    </w:p>
    <w:p w14:paraId="36876412" w14:textId="77777777" w:rsidR="00977AF9" w:rsidRDefault="00977AF9" w:rsidP="001D59F6">
      <w:pPr>
        <w:ind w:left="450" w:hanging="450"/>
        <w:jc w:val="both"/>
      </w:pPr>
    </w:p>
    <w:p w14:paraId="0316E9F9" w14:textId="77777777" w:rsidR="00977AF9" w:rsidRPr="00DA0BFD" w:rsidRDefault="00FC0CE6" w:rsidP="00632649">
      <w:pPr>
        <w:numPr>
          <w:ilvl w:val="0"/>
          <w:numId w:val="2"/>
        </w:numPr>
        <w:tabs>
          <w:tab w:val="clear" w:pos="720"/>
        </w:tabs>
        <w:ind w:left="450" w:hanging="450"/>
        <w:jc w:val="both"/>
      </w:pPr>
      <w:r>
        <w:t xml:space="preserve">Record responses to relevant questions directly on the ONA </w:t>
      </w:r>
      <w:r w:rsidR="005067E1" w:rsidRPr="00DA0BFD">
        <w:rPr>
          <w:i/>
          <w:iCs/>
        </w:rPr>
        <w:t xml:space="preserve">Investigation Form for </w:t>
      </w:r>
      <w:r w:rsidR="00E960F1" w:rsidRPr="00DA0BFD">
        <w:rPr>
          <w:i/>
          <w:iCs/>
        </w:rPr>
        <w:t>Fatality</w:t>
      </w:r>
      <w:r w:rsidR="005067E1" w:rsidRPr="00DA0BFD">
        <w:t xml:space="preserve">, </w:t>
      </w:r>
      <w:r w:rsidRPr="00DA0BFD">
        <w:rPr>
          <w:i/>
          <w:iCs/>
        </w:rPr>
        <w:t>Critical Injury</w:t>
      </w:r>
      <w:r w:rsidR="005067E1" w:rsidRPr="00DA0BFD">
        <w:rPr>
          <w:i/>
          <w:iCs/>
        </w:rPr>
        <w:t xml:space="preserve">, </w:t>
      </w:r>
      <w:r w:rsidRPr="00DA0BFD">
        <w:rPr>
          <w:i/>
          <w:iCs/>
        </w:rPr>
        <w:t>Illness</w:t>
      </w:r>
      <w:r w:rsidR="005067E1" w:rsidRPr="00DA0BFD">
        <w:rPr>
          <w:i/>
          <w:iCs/>
        </w:rPr>
        <w:t xml:space="preserve">, </w:t>
      </w:r>
      <w:r w:rsidRPr="00DA0BFD">
        <w:rPr>
          <w:i/>
          <w:iCs/>
        </w:rPr>
        <w:t>Accident</w:t>
      </w:r>
      <w:r w:rsidR="005067E1" w:rsidRPr="00DA0BFD">
        <w:rPr>
          <w:i/>
          <w:iCs/>
        </w:rPr>
        <w:t xml:space="preserve">, and </w:t>
      </w:r>
      <w:r w:rsidRPr="00DA0BFD">
        <w:rPr>
          <w:i/>
          <w:iCs/>
        </w:rPr>
        <w:t>Exposure</w:t>
      </w:r>
      <w:r w:rsidRPr="00DA0BFD">
        <w:t xml:space="preserve">, using extra space as required. </w:t>
      </w:r>
    </w:p>
    <w:p w14:paraId="211AAA5C" w14:textId="77777777" w:rsidR="00977AF9" w:rsidRDefault="00977AF9">
      <w:pPr>
        <w:ind w:left="360"/>
        <w:jc w:val="both"/>
      </w:pPr>
    </w:p>
    <w:p w14:paraId="1706480B" w14:textId="77777777" w:rsidR="00977AF9" w:rsidRDefault="00FC0CE6">
      <w:pPr>
        <w:jc w:val="both"/>
      </w:pPr>
      <w:r>
        <w:t xml:space="preserve">Record the exact words used by each witness or a synopsis of what </w:t>
      </w:r>
      <w:r w:rsidR="008E407D" w:rsidRPr="00DA0BFD">
        <w:t xml:space="preserve">they </w:t>
      </w:r>
      <w:r>
        <w:t xml:space="preserve">said. When you have finished taking a statement, read it aloud and have the witness attest that it is an accurate account of what </w:t>
      </w:r>
      <w:r w:rsidR="008E407D" w:rsidRPr="00DA0BFD">
        <w:t xml:space="preserve">they </w:t>
      </w:r>
      <w:r w:rsidRPr="00DA0BFD">
        <w:t>ha</w:t>
      </w:r>
      <w:r w:rsidR="008E407D" w:rsidRPr="00DA0BFD">
        <w:t>ve</w:t>
      </w:r>
      <w:r w:rsidRPr="00DA0BFD">
        <w:t xml:space="preserve"> </w:t>
      </w:r>
      <w:r>
        <w:t xml:space="preserve">told you. If there are any errors, you should draw a single line through the error and insert the correction above and have the witness initial the correction. The witness should then sign and date the statement and record the time. Where multiple ONA </w:t>
      </w:r>
      <w:r>
        <w:rPr>
          <w:i/>
          <w:iCs/>
        </w:rPr>
        <w:t>Witness Forms</w:t>
      </w:r>
      <w:r>
        <w:t xml:space="preserve"> are used, the witness should, after attesting that it is accurate, initial each page and sign and date the last page. Provide the witness with a photocopy of </w:t>
      </w:r>
      <w:r w:rsidR="0004144C" w:rsidRPr="00DA0BFD">
        <w:t xml:space="preserve">their </w:t>
      </w:r>
      <w:r>
        <w:t xml:space="preserve">statement, if requested. </w:t>
      </w:r>
    </w:p>
    <w:p w14:paraId="67069673" w14:textId="77777777" w:rsidR="00977AF9" w:rsidRDefault="00977AF9">
      <w:pPr>
        <w:jc w:val="both"/>
      </w:pPr>
    </w:p>
    <w:p w14:paraId="02C6AC6C" w14:textId="77777777" w:rsidR="00AC39DB" w:rsidRPr="00DA0BFD" w:rsidRDefault="00FC0CE6">
      <w:pPr>
        <w:jc w:val="both"/>
      </w:pPr>
      <w:r>
        <w:t>A good investigator gives all relevant witnesses, including experts, an opportunity to speak about the accident. In the case of a critical or fatal investigation (e.g. SARS</w:t>
      </w:r>
      <w:r w:rsidR="00E960F1">
        <w:t xml:space="preserve">, </w:t>
      </w:r>
      <w:r w:rsidR="0044216F">
        <w:t>Violence</w:t>
      </w:r>
      <w:r>
        <w:t xml:space="preserve">), this may mean upwards of 15 (and often many more) people. Such a large investigation will require an investigative team where tasks are split up among multiple investigators. Assigning specific tasks to specific people is a good way to ensure no information or witnesses are left out. </w:t>
      </w:r>
      <w:r w:rsidR="0044216F" w:rsidRPr="00DA0BFD">
        <w:t>Remember</w:t>
      </w:r>
      <w:r w:rsidR="00040F8B" w:rsidRPr="00DA0BFD">
        <w:t>,</w:t>
      </w:r>
      <w:r w:rsidR="0044216F" w:rsidRPr="00DA0BFD">
        <w:t xml:space="preserve"> under the </w:t>
      </w:r>
      <w:r w:rsidR="0044216F" w:rsidRPr="00DA0BFD">
        <w:rPr>
          <w:i/>
          <w:iCs/>
        </w:rPr>
        <w:t>OHSA</w:t>
      </w:r>
      <w:r w:rsidR="00040F8B" w:rsidRPr="00DA0BFD">
        <w:rPr>
          <w:i/>
          <w:iCs/>
        </w:rPr>
        <w:t>,</w:t>
      </w:r>
      <w:r w:rsidR="0044216F" w:rsidRPr="00DA0BFD">
        <w:t xml:space="preserve"> worker member</w:t>
      </w:r>
      <w:r w:rsidR="00AC39DB" w:rsidRPr="00DA0BFD">
        <w:t>s</w:t>
      </w:r>
      <w:r w:rsidR="0044216F" w:rsidRPr="00DA0BFD">
        <w:t xml:space="preserve"> of the JHSC can designate one or more members to investigate cases where a worker was killed or critically injured at a workplace from any cause</w:t>
      </w:r>
      <w:r w:rsidR="00040F8B" w:rsidRPr="00DA0BFD">
        <w:t>,</w:t>
      </w:r>
      <w:r w:rsidR="0044216F" w:rsidRPr="00DA0BFD">
        <w:t xml:space="preserve"> but only one of those members can inspect the place where the accident occurred and any machine device or thing</w:t>
      </w:r>
      <w:r w:rsidR="00040F8B" w:rsidRPr="00DA0BFD">
        <w:t>,</w:t>
      </w:r>
      <w:r w:rsidR="0044216F" w:rsidRPr="00DA0BFD">
        <w:t xml:space="preserve"> and shall report </w:t>
      </w:r>
      <w:r w:rsidR="0004144C" w:rsidRPr="00DA0BFD">
        <w:t xml:space="preserve">their </w:t>
      </w:r>
      <w:r w:rsidR="0044216F" w:rsidRPr="00DA0BFD">
        <w:t>findings to a Director (</w:t>
      </w:r>
      <w:r w:rsidR="00040F8B" w:rsidRPr="00DA0BFD">
        <w:t>MLTSD)</w:t>
      </w:r>
      <w:r w:rsidR="0044216F" w:rsidRPr="00DA0BFD">
        <w:t xml:space="preserve"> and to the committee.</w:t>
      </w:r>
    </w:p>
    <w:p w14:paraId="1AD15B44" w14:textId="77777777" w:rsidR="00F4727F" w:rsidRDefault="00F4727F" w:rsidP="00E551ED">
      <w:pPr>
        <w:pStyle w:val="Heading2"/>
      </w:pPr>
    </w:p>
    <w:p w14:paraId="6CA703BD" w14:textId="77777777" w:rsidR="00977AF9" w:rsidRDefault="00FC0CE6" w:rsidP="00E551ED">
      <w:pPr>
        <w:pStyle w:val="Heading2"/>
        <w:rPr>
          <w:b w:val="0"/>
          <w:bCs w:val="0"/>
        </w:rPr>
      </w:pPr>
      <w:bookmarkStart w:id="19" w:name="_Toc63932983"/>
      <w:r>
        <w:t>Traumatized witness or victim</w:t>
      </w:r>
      <w:bookmarkEnd w:id="19"/>
    </w:p>
    <w:p w14:paraId="5E4757CE" w14:textId="77777777" w:rsidR="00977AF9" w:rsidRDefault="00977AF9" w:rsidP="00E551ED">
      <w:pPr>
        <w:pStyle w:val="Heading2"/>
        <w:rPr>
          <w:b w:val="0"/>
          <w:bCs w:val="0"/>
          <w:szCs w:val="26"/>
        </w:rPr>
      </w:pPr>
    </w:p>
    <w:p w14:paraId="72005446" w14:textId="77777777" w:rsidR="00977AF9" w:rsidRDefault="00FC0CE6">
      <w:pPr>
        <w:jc w:val="both"/>
      </w:pPr>
      <w:r>
        <w:t>Anyone who has seen or been involved in an accident, especially the serious injury</w:t>
      </w:r>
      <w:r w:rsidR="00320FC5" w:rsidRPr="00DA0BFD">
        <w:t>/illness</w:t>
      </w:r>
      <w:r w:rsidRPr="00DA0BFD">
        <w:t xml:space="preserve"> </w:t>
      </w:r>
      <w:r>
        <w:t>or death of a co-worker, will be greatly affected. You may encounter a wide range of reactions, including anger and withdrawal. These reactions are normal and are part of the grieving process.</w:t>
      </w:r>
    </w:p>
    <w:p w14:paraId="11ADE47D" w14:textId="77777777" w:rsidR="00977AF9" w:rsidRDefault="00977AF9">
      <w:pPr>
        <w:jc w:val="both"/>
        <w:rPr>
          <w:sz w:val="20"/>
        </w:rPr>
      </w:pPr>
    </w:p>
    <w:p w14:paraId="572347FB" w14:textId="77777777" w:rsidR="00977AF9" w:rsidRDefault="00FC0CE6" w:rsidP="006D7BD8">
      <w:pPr>
        <w:pStyle w:val="Heading2"/>
        <w:rPr>
          <w:b w:val="0"/>
          <w:bCs w:val="0"/>
        </w:rPr>
      </w:pPr>
      <w:bookmarkStart w:id="20" w:name="_Toc63932984"/>
      <w:r>
        <w:t>Photographs and sketches</w:t>
      </w:r>
      <w:bookmarkEnd w:id="20"/>
    </w:p>
    <w:p w14:paraId="7F8D4757" w14:textId="77777777" w:rsidR="00977AF9" w:rsidRDefault="00977AF9">
      <w:pPr>
        <w:jc w:val="both"/>
        <w:rPr>
          <w:b/>
          <w:bCs/>
          <w:szCs w:val="26"/>
        </w:rPr>
      </w:pPr>
    </w:p>
    <w:p w14:paraId="69F6C8AB" w14:textId="77777777" w:rsidR="00977AF9" w:rsidRDefault="00FC0CE6">
      <w:pPr>
        <w:jc w:val="both"/>
      </w:pPr>
      <w:r>
        <w:t>If you are able, take photographs of the accident scene. Try and take pictures from a number of angles and distances, and also include any equipment and hazardous substances that are present</w:t>
      </w:r>
      <w:r w:rsidR="005E4158">
        <w:rPr>
          <w:color w:val="00B0F0"/>
        </w:rPr>
        <w:t xml:space="preserve"> </w:t>
      </w:r>
      <w:r w:rsidR="005E4158" w:rsidRPr="00DA0BFD">
        <w:t xml:space="preserve">and any </w:t>
      </w:r>
      <w:r w:rsidR="002D397E" w:rsidRPr="00DA0BFD">
        <w:t>P</w:t>
      </w:r>
      <w:r w:rsidR="005E4158" w:rsidRPr="00DA0BFD">
        <w:t>PE worn or available</w:t>
      </w:r>
      <w:r w:rsidRPr="00DA0BFD">
        <w:t xml:space="preserve">. </w:t>
      </w:r>
      <w:r>
        <w:t>If taking photographs is not an option, make a sketch. You can also take measurements, if necessary.</w:t>
      </w:r>
    </w:p>
    <w:p w14:paraId="3B7D2FE6" w14:textId="77777777" w:rsidR="00977AF9" w:rsidRDefault="00977AF9">
      <w:pPr>
        <w:jc w:val="both"/>
        <w:rPr>
          <w:sz w:val="20"/>
        </w:rPr>
      </w:pPr>
    </w:p>
    <w:p w14:paraId="4CA353FC" w14:textId="77777777" w:rsidR="00616B6D" w:rsidRDefault="00616B6D">
      <w:pPr>
        <w:jc w:val="both"/>
        <w:rPr>
          <w:sz w:val="20"/>
        </w:rPr>
      </w:pPr>
    </w:p>
    <w:p w14:paraId="30D9C4B0" w14:textId="77777777" w:rsidR="00977AF9" w:rsidRPr="00DA0BFD" w:rsidRDefault="00FC0CE6" w:rsidP="00E551ED">
      <w:pPr>
        <w:pStyle w:val="Heading2"/>
        <w:rPr>
          <w:b w:val="0"/>
          <w:bCs w:val="0"/>
        </w:rPr>
      </w:pPr>
      <w:bookmarkStart w:id="21" w:name="_Toc63932985"/>
      <w:r>
        <w:lastRenderedPageBreak/>
        <w:t>Sample</w:t>
      </w:r>
      <w:r w:rsidRPr="00DA0BFD">
        <w:t>s</w:t>
      </w:r>
      <w:r w:rsidR="004146D0" w:rsidRPr="00DA0BFD">
        <w:t>/Reports</w:t>
      </w:r>
      <w:bookmarkEnd w:id="21"/>
    </w:p>
    <w:p w14:paraId="2D5B5B1F" w14:textId="77777777" w:rsidR="00977AF9" w:rsidRDefault="00977AF9">
      <w:pPr>
        <w:jc w:val="both"/>
        <w:rPr>
          <w:b/>
          <w:bCs/>
          <w:szCs w:val="26"/>
        </w:rPr>
      </w:pPr>
    </w:p>
    <w:p w14:paraId="24C37D2B" w14:textId="77777777" w:rsidR="00977AF9" w:rsidRPr="00DA0BFD" w:rsidRDefault="00FC0CE6">
      <w:pPr>
        <w:jc w:val="both"/>
      </w:pPr>
      <w:r w:rsidRPr="00DA0BFD">
        <w:t>Depending on the type of accident</w:t>
      </w:r>
      <w:r w:rsidR="004146D0" w:rsidRPr="00DA0BFD">
        <w:t>/illness</w:t>
      </w:r>
      <w:r w:rsidRPr="00DA0BFD">
        <w:t>, you may find it useful to retrieve samples or material objects for analysis</w:t>
      </w:r>
      <w:r w:rsidR="00417623" w:rsidRPr="00DA0BFD">
        <w:t xml:space="preserve"> or reports</w:t>
      </w:r>
      <w:r w:rsidRPr="00DA0BFD">
        <w:t xml:space="preserve">. In the case of a fatal or critical investigation, it is likely that the </w:t>
      </w:r>
      <w:r w:rsidR="008D33A3" w:rsidRPr="00DA0BFD">
        <w:t>MLTSD</w:t>
      </w:r>
      <w:r w:rsidR="00AC39DB" w:rsidRPr="00DA0BFD">
        <w:t xml:space="preserve"> Inspector </w:t>
      </w:r>
      <w:r w:rsidRPr="00DA0BFD">
        <w:t>or other official investigator will collect these types of evidence, in which case you should request copies of reports of any analyses conducted.</w:t>
      </w:r>
      <w:r w:rsidR="00D45547" w:rsidRPr="00DA0BFD">
        <w:t xml:space="preserve"> This would include any report </w:t>
      </w:r>
      <w:r w:rsidR="004146D0" w:rsidRPr="00DA0BFD">
        <w:t xml:space="preserve">prepared by </w:t>
      </w:r>
      <w:r w:rsidR="00D45547" w:rsidRPr="00DA0BFD">
        <w:t>Public Health Ontario</w:t>
      </w:r>
      <w:r w:rsidR="00040F8B" w:rsidRPr="00DA0BFD">
        <w:t xml:space="preserve"> (PHO)</w:t>
      </w:r>
      <w:r w:rsidR="00D45547" w:rsidRPr="00DA0BFD">
        <w:t xml:space="preserve"> for </w:t>
      </w:r>
      <w:r w:rsidR="004146D0" w:rsidRPr="00DA0BFD">
        <w:t xml:space="preserve">the purpose of </w:t>
      </w:r>
      <w:r w:rsidR="00D45547" w:rsidRPr="00DA0BFD">
        <w:t xml:space="preserve">contact tracing. </w:t>
      </w:r>
    </w:p>
    <w:p w14:paraId="7AA5AA57" w14:textId="77777777" w:rsidR="00D45547" w:rsidRPr="00DA0BFD" w:rsidRDefault="00D45547">
      <w:pPr>
        <w:jc w:val="both"/>
      </w:pPr>
    </w:p>
    <w:p w14:paraId="4084D600" w14:textId="77777777" w:rsidR="00D45547" w:rsidRPr="00DA0BFD" w:rsidRDefault="00D45547">
      <w:pPr>
        <w:jc w:val="both"/>
      </w:pPr>
      <w:r w:rsidRPr="00DA0BFD">
        <w:t>Note:</w:t>
      </w:r>
      <w:r w:rsidR="00040F8B" w:rsidRPr="00DA0BFD">
        <w:t xml:space="preserve"> </w:t>
      </w:r>
      <w:r w:rsidRPr="00DA0BFD">
        <w:t xml:space="preserve">Under the </w:t>
      </w:r>
      <w:r w:rsidR="006E5CA2" w:rsidRPr="00DA0BFD">
        <w:rPr>
          <w:i/>
          <w:iCs/>
          <w:szCs w:val="24"/>
        </w:rPr>
        <w:t>OHSA</w:t>
      </w:r>
      <w:r w:rsidR="00040F8B" w:rsidRPr="00DA0BFD">
        <w:rPr>
          <w:i/>
          <w:iCs/>
          <w:szCs w:val="24"/>
        </w:rPr>
        <w:t>,</w:t>
      </w:r>
      <w:r w:rsidRPr="00DA0BFD">
        <w:t xml:space="preserve"> the employer must provide the results of any report respecting </w:t>
      </w:r>
      <w:r w:rsidR="00040F8B" w:rsidRPr="00DA0BFD">
        <w:t>o</w:t>
      </w:r>
      <w:r w:rsidRPr="00DA0BFD">
        <w:t xml:space="preserve">ccupational </w:t>
      </w:r>
      <w:r w:rsidR="00040F8B" w:rsidRPr="00DA0BFD">
        <w:t>h</w:t>
      </w:r>
      <w:r w:rsidRPr="00DA0BFD">
        <w:t xml:space="preserve">ealth and </w:t>
      </w:r>
      <w:r w:rsidR="00040F8B" w:rsidRPr="00DA0BFD">
        <w:t>s</w:t>
      </w:r>
      <w:r w:rsidRPr="00DA0BFD">
        <w:t xml:space="preserve">afety </w:t>
      </w:r>
      <w:r w:rsidR="004146D0" w:rsidRPr="00DA0BFD">
        <w:t>to the entire JHSC</w:t>
      </w:r>
      <w:r w:rsidR="00040F8B" w:rsidRPr="00DA0BFD">
        <w:t>,</w:t>
      </w:r>
      <w:r w:rsidR="004146D0" w:rsidRPr="00DA0BFD">
        <w:t xml:space="preserve"> </w:t>
      </w:r>
      <w:r w:rsidRPr="00DA0BFD">
        <w:t xml:space="preserve">and if that report is in writing (which it usually is) </w:t>
      </w:r>
      <w:r w:rsidR="00362E96" w:rsidRPr="00DA0BFD">
        <w:t xml:space="preserve">must provide </w:t>
      </w:r>
      <w:r w:rsidRPr="00DA0BFD">
        <w:t>a copy of th</w:t>
      </w:r>
      <w:r w:rsidR="00362E96" w:rsidRPr="00DA0BFD">
        <w:t xml:space="preserve">e portions of the report </w:t>
      </w:r>
      <w:r w:rsidR="00CF2BAC" w:rsidRPr="00DA0BFD">
        <w:t>relevant to</w:t>
      </w:r>
      <w:r w:rsidR="00362E96" w:rsidRPr="00DA0BFD">
        <w:t xml:space="preserve"> occupational health and safety</w:t>
      </w:r>
      <w:r w:rsidR="002D397E" w:rsidRPr="00DA0BFD">
        <w:t xml:space="preserve"> (reference: </w:t>
      </w:r>
      <w:r w:rsidR="00040F8B" w:rsidRPr="00DA0BFD">
        <w:t>S</w:t>
      </w:r>
      <w:r w:rsidR="002D397E" w:rsidRPr="00DA0BFD">
        <w:t xml:space="preserve">ection 25 (2) (l) </w:t>
      </w:r>
      <w:r w:rsidR="002D397E" w:rsidRPr="00DA0BFD">
        <w:rPr>
          <w:i/>
          <w:iCs/>
        </w:rPr>
        <w:t>OHSA</w:t>
      </w:r>
      <w:r w:rsidR="002D397E" w:rsidRPr="00DA0BFD">
        <w:t>)</w:t>
      </w:r>
      <w:r w:rsidR="00362E96" w:rsidRPr="00DA0BFD">
        <w:t xml:space="preserve">. </w:t>
      </w:r>
    </w:p>
    <w:p w14:paraId="4312845C" w14:textId="77777777" w:rsidR="00977AF9" w:rsidRDefault="00977AF9">
      <w:pPr>
        <w:jc w:val="both"/>
        <w:rPr>
          <w:sz w:val="20"/>
        </w:rPr>
      </w:pPr>
    </w:p>
    <w:p w14:paraId="386C8667" w14:textId="77777777" w:rsidR="00977AF9" w:rsidRDefault="00FC0CE6" w:rsidP="00E551ED">
      <w:pPr>
        <w:pStyle w:val="Heading2"/>
        <w:rPr>
          <w:b w:val="0"/>
          <w:bCs w:val="0"/>
        </w:rPr>
      </w:pPr>
      <w:bookmarkStart w:id="22" w:name="_Toc63932986"/>
      <w:r>
        <w:t>Note taking</w:t>
      </w:r>
      <w:bookmarkEnd w:id="22"/>
    </w:p>
    <w:p w14:paraId="366CF41C" w14:textId="77777777" w:rsidR="00977AF9" w:rsidRDefault="00977AF9">
      <w:pPr>
        <w:jc w:val="both"/>
        <w:rPr>
          <w:b/>
          <w:bCs/>
          <w:szCs w:val="26"/>
        </w:rPr>
      </w:pPr>
    </w:p>
    <w:p w14:paraId="0CDDB615" w14:textId="77777777" w:rsidR="00977AF9" w:rsidRDefault="00FC0CE6">
      <w:pPr>
        <w:jc w:val="both"/>
        <w:rPr>
          <w:szCs w:val="24"/>
        </w:rPr>
      </w:pPr>
      <w:r>
        <w:t xml:space="preserve">In addition to recording witness statements on the forms, the investigator should use a notebook to record </w:t>
      </w:r>
      <w:r w:rsidR="008E407D" w:rsidRPr="00DA0BFD">
        <w:t>their</w:t>
      </w:r>
      <w:r w:rsidR="008E407D">
        <w:rPr>
          <w:color w:val="FF0000"/>
        </w:rPr>
        <w:t xml:space="preserve"> </w:t>
      </w:r>
      <w:r>
        <w:t xml:space="preserve">investigative activities, starting each entry with the date, time and setting. Notes should include times, dates, places of interviews and other evidence collected, </w:t>
      </w:r>
      <w:r w:rsidRPr="00F205D2">
        <w:t>observations of witness demeanor</w:t>
      </w:r>
      <w:r>
        <w:t xml:space="preserve">, condition of interview settings, scenes and other information. These personal notes can be used to </w:t>
      </w:r>
      <w:r>
        <w:rPr>
          <w:szCs w:val="24"/>
        </w:rPr>
        <w:t xml:space="preserve">prepare the final (more comprehensive) report and recommendations. The investigator should take notes of all relevant observations. Taking complete, accurate and orderly notes is essential for recalling information and for ensuring no important evidence is overlooked. </w:t>
      </w:r>
    </w:p>
    <w:p w14:paraId="309F0A4A" w14:textId="77777777" w:rsidR="00977AF9" w:rsidRDefault="00977AF9">
      <w:pPr>
        <w:jc w:val="both"/>
        <w:rPr>
          <w:szCs w:val="24"/>
        </w:rPr>
      </w:pPr>
    </w:p>
    <w:p w14:paraId="605A775F" w14:textId="77777777" w:rsidR="00977AF9" w:rsidRDefault="00FC0CE6" w:rsidP="00E551ED">
      <w:pPr>
        <w:pStyle w:val="Heading2"/>
        <w:rPr>
          <w:b w:val="0"/>
          <w:bCs w:val="0"/>
        </w:rPr>
      </w:pPr>
      <w:bookmarkStart w:id="23" w:name="_Toc63932987"/>
      <w:r>
        <w:t>What if you are denied access to an accident scene?</w:t>
      </w:r>
      <w:bookmarkEnd w:id="23"/>
    </w:p>
    <w:p w14:paraId="09A26416" w14:textId="77777777" w:rsidR="00977AF9" w:rsidRDefault="00977AF9" w:rsidP="00E551ED">
      <w:pPr>
        <w:pStyle w:val="Heading2"/>
        <w:rPr>
          <w:b w:val="0"/>
          <w:bCs w:val="0"/>
          <w:szCs w:val="26"/>
        </w:rPr>
      </w:pPr>
    </w:p>
    <w:p w14:paraId="35E65B09" w14:textId="77777777" w:rsidR="00977AF9" w:rsidRDefault="00FC0CE6">
      <w:pPr>
        <w:jc w:val="both"/>
      </w:pPr>
      <w:r>
        <w:t xml:space="preserve">It is your right under the </w:t>
      </w:r>
      <w:r w:rsidR="006E5CA2" w:rsidRPr="00DA0BFD">
        <w:rPr>
          <w:i/>
          <w:iCs/>
          <w:szCs w:val="24"/>
        </w:rPr>
        <w:t>OHSA</w:t>
      </w:r>
      <w:r w:rsidR="006E5CA2" w:rsidRPr="00DA0BFD">
        <w:t xml:space="preserve"> </w:t>
      </w:r>
      <w:r w:rsidR="00877C8B" w:rsidRPr="00DA0BFD">
        <w:t xml:space="preserve">section 9 (31) </w:t>
      </w:r>
      <w:r w:rsidRPr="00DA0BFD">
        <w:t xml:space="preserve">to investigate accidents </w:t>
      </w:r>
      <w:r w:rsidR="005F6744" w:rsidRPr="00DA0BFD">
        <w:t xml:space="preserve">to workers </w:t>
      </w:r>
      <w:r w:rsidRPr="00DA0BFD">
        <w:t xml:space="preserve">resulting in </w:t>
      </w:r>
      <w:r w:rsidR="005F6744" w:rsidRPr="00DA0BFD">
        <w:t xml:space="preserve">a fatality or </w:t>
      </w:r>
      <w:r w:rsidRPr="00DA0BFD">
        <w:t>critical injur</w:t>
      </w:r>
      <w:r w:rsidR="005F6744" w:rsidRPr="00DA0BFD">
        <w:t>y</w:t>
      </w:r>
      <w:r w:rsidRPr="00DA0BFD">
        <w:t xml:space="preserve">/illness. Try to gather as much evidence as possible. If you face obstacles, call the </w:t>
      </w:r>
      <w:r w:rsidR="001E0922" w:rsidRPr="00DA0BFD">
        <w:t xml:space="preserve">MLTSD </w:t>
      </w:r>
      <w:r w:rsidRPr="00DA0BFD">
        <w:t xml:space="preserve">inspector </w:t>
      </w:r>
      <w:r w:rsidR="00260101" w:rsidRPr="00DA0BFD">
        <w:t xml:space="preserve">to file a formal complaint </w:t>
      </w:r>
      <w:r w:rsidRPr="00DA0BFD">
        <w:t xml:space="preserve">and ask for an order that the worker members of the </w:t>
      </w:r>
      <w:r w:rsidR="00AF0084" w:rsidRPr="00DA0BFD">
        <w:t xml:space="preserve">JHSC </w:t>
      </w:r>
      <w:r w:rsidRPr="00DA0BFD">
        <w:t xml:space="preserve">(or the </w:t>
      </w:r>
      <w:r w:rsidR="0015426F">
        <w:t>h</w:t>
      </w:r>
      <w:r w:rsidRPr="00DA0BFD">
        <w:t xml:space="preserve">ealth and </w:t>
      </w:r>
      <w:r w:rsidR="0015426F">
        <w:t>s</w:t>
      </w:r>
      <w:r w:rsidRPr="00DA0BFD">
        <w:t xml:space="preserve">afety representative </w:t>
      </w:r>
      <w:r w:rsidR="00E43C4D" w:rsidRPr="00DA0BFD">
        <w:rPr>
          <w:szCs w:val="26"/>
        </w:rPr>
        <w:t xml:space="preserve">in workplaces with </w:t>
      </w:r>
      <w:r w:rsidR="00040F8B" w:rsidRPr="00DA0BFD">
        <w:rPr>
          <w:szCs w:val="26"/>
        </w:rPr>
        <w:t>six to</w:t>
      </w:r>
      <w:r w:rsidR="00E43C4D" w:rsidRPr="00DA0BFD">
        <w:rPr>
          <w:szCs w:val="26"/>
        </w:rPr>
        <w:t xml:space="preserve"> 19 workers) to</w:t>
      </w:r>
      <w:r w:rsidRPr="00DA0BFD">
        <w:t xml:space="preserve"> be allowed to conduct an investigation</w:t>
      </w:r>
      <w:r w:rsidR="00260101" w:rsidRPr="00DA0BFD">
        <w:t xml:space="preserve"> under </w:t>
      </w:r>
      <w:r w:rsidR="00040F8B" w:rsidRPr="00DA0BFD">
        <w:t>S</w:t>
      </w:r>
      <w:r w:rsidR="00260101" w:rsidRPr="00DA0BFD">
        <w:t>ection 9 (31) of the OHSA</w:t>
      </w:r>
      <w:r w:rsidRPr="00DA0BFD">
        <w:t xml:space="preserve">. </w:t>
      </w:r>
      <w:r>
        <w:t>Keep in mind that</w:t>
      </w:r>
      <w:r>
        <w:rPr>
          <w:color w:val="008000"/>
        </w:rPr>
        <w:t xml:space="preserve"> </w:t>
      </w:r>
      <w:r>
        <w:t xml:space="preserve">in some instances, another jurisdiction’s investigation may affect your role as an investigator.  </w:t>
      </w:r>
    </w:p>
    <w:p w14:paraId="613F4734" w14:textId="77777777" w:rsidR="007D1AE0" w:rsidRDefault="007D1AE0">
      <w:pPr>
        <w:jc w:val="both"/>
      </w:pPr>
    </w:p>
    <w:p w14:paraId="539B750C" w14:textId="77777777" w:rsidR="001E0922" w:rsidRPr="00DA0BFD" w:rsidRDefault="001E0922" w:rsidP="00E551ED">
      <w:pPr>
        <w:pStyle w:val="Heading2"/>
        <w:rPr>
          <w:b w:val="0"/>
          <w:bCs w:val="0"/>
        </w:rPr>
      </w:pPr>
      <w:bookmarkStart w:id="24" w:name="_Toc63932988"/>
      <w:r w:rsidRPr="00DA0BFD">
        <w:t>What if a workplace party will not cooperate with you</w:t>
      </w:r>
      <w:r w:rsidR="00127449" w:rsidRPr="00DA0BFD">
        <w:t>r</w:t>
      </w:r>
      <w:r w:rsidRPr="00DA0BFD">
        <w:t xml:space="preserve"> Investigation?</w:t>
      </w:r>
      <w:bookmarkEnd w:id="24"/>
      <w:r w:rsidRPr="00DA0BFD">
        <w:t xml:space="preserve"> </w:t>
      </w:r>
    </w:p>
    <w:p w14:paraId="0DE6416D" w14:textId="77777777" w:rsidR="001E0922" w:rsidRPr="00DA0BFD" w:rsidRDefault="001E0922" w:rsidP="00E551ED">
      <w:pPr>
        <w:pStyle w:val="Heading2"/>
        <w:rPr>
          <w:b w:val="0"/>
          <w:bCs w:val="0"/>
        </w:rPr>
      </w:pPr>
    </w:p>
    <w:p w14:paraId="5568B3EF" w14:textId="77777777" w:rsidR="00977AF9" w:rsidRPr="00DA0BFD" w:rsidRDefault="001E0922">
      <w:pPr>
        <w:jc w:val="both"/>
      </w:pPr>
      <w:r w:rsidRPr="00DA0BFD">
        <w:t>The JHSC</w:t>
      </w:r>
      <w:r w:rsidR="00877C8B" w:rsidRPr="00DA0BFD">
        <w:t xml:space="preserve"> </w:t>
      </w:r>
      <w:r w:rsidRPr="00DA0BFD">
        <w:t>has the power</w:t>
      </w:r>
      <w:r w:rsidR="00A72F89" w:rsidRPr="00DA0BFD">
        <w:t>,</w:t>
      </w:r>
      <w:r w:rsidRPr="00DA0BFD">
        <w:t xml:space="preserve"> and it is their function</w:t>
      </w:r>
      <w:r w:rsidR="00A72F89" w:rsidRPr="00DA0BFD">
        <w:t>,</w:t>
      </w:r>
      <w:r w:rsidRPr="00DA0BFD">
        <w:t xml:space="preserve"> to investigate any work-related fatality</w:t>
      </w:r>
      <w:r w:rsidR="00127449" w:rsidRPr="00DA0BFD">
        <w:t xml:space="preserve"> or </w:t>
      </w:r>
      <w:r w:rsidRPr="00DA0BFD">
        <w:t>critical injury</w:t>
      </w:r>
      <w:r w:rsidR="00A72F89" w:rsidRPr="00DA0BFD">
        <w:t>,</w:t>
      </w:r>
      <w:r w:rsidR="00127449" w:rsidRPr="00DA0BFD">
        <w:t xml:space="preserve"> which as noted above include</w:t>
      </w:r>
      <w:r w:rsidR="00A72F89" w:rsidRPr="00DA0BFD">
        <w:t>s</w:t>
      </w:r>
      <w:r w:rsidR="00127449" w:rsidRPr="00DA0BFD">
        <w:t xml:space="preserve"> any critical illness </w:t>
      </w:r>
      <w:r w:rsidR="00877C8B" w:rsidRPr="00DA0BFD">
        <w:t xml:space="preserve">(reference: </w:t>
      </w:r>
      <w:r w:rsidR="00A72F89" w:rsidRPr="00DA0BFD">
        <w:t>S</w:t>
      </w:r>
      <w:r w:rsidR="00877C8B" w:rsidRPr="00DA0BFD">
        <w:t xml:space="preserve">ection 9 (31) </w:t>
      </w:r>
      <w:r w:rsidR="00877C8B" w:rsidRPr="00DA0BFD">
        <w:rPr>
          <w:i/>
          <w:iCs/>
        </w:rPr>
        <w:t>OHSA</w:t>
      </w:r>
      <w:r w:rsidR="00877C8B" w:rsidRPr="00DA0BFD">
        <w:t xml:space="preserve">). A JHSC member cannot be obstructed in the performance of any duty or power (reference </w:t>
      </w:r>
      <w:r w:rsidR="00A72F89" w:rsidRPr="00DA0BFD">
        <w:t>S</w:t>
      </w:r>
      <w:r w:rsidR="00877C8B" w:rsidRPr="00DA0BFD">
        <w:t xml:space="preserve">ection 62 (5) of the </w:t>
      </w:r>
      <w:r w:rsidR="00877C8B" w:rsidRPr="00DA0BFD">
        <w:rPr>
          <w:i/>
          <w:iCs/>
        </w:rPr>
        <w:t>OHSA</w:t>
      </w:r>
      <w:r w:rsidR="00172BA4" w:rsidRPr="00DA0BFD">
        <w:t>)</w:t>
      </w:r>
      <w:r w:rsidR="00877C8B" w:rsidRPr="00DA0BFD">
        <w:t>.</w:t>
      </w:r>
      <w:r w:rsidR="00877C8B" w:rsidRPr="00DA0BFD">
        <w:rPr>
          <w:b/>
          <w:bCs/>
        </w:rPr>
        <w:t xml:space="preserve"> </w:t>
      </w:r>
      <w:r w:rsidR="00877C8B" w:rsidRPr="00DA0BFD">
        <w:t>If you face obstacles, call the MLTSD inspector</w:t>
      </w:r>
      <w:r w:rsidR="00260101" w:rsidRPr="00DA0BFD">
        <w:t xml:space="preserve"> and</w:t>
      </w:r>
      <w:r w:rsidR="00127449" w:rsidRPr="00DA0BFD">
        <w:t xml:space="preserve"> file a formal complaint </w:t>
      </w:r>
      <w:r w:rsidR="00260101" w:rsidRPr="00DA0BFD">
        <w:t xml:space="preserve">asking </w:t>
      </w:r>
      <w:r w:rsidR="00877C8B" w:rsidRPr="00DA0BFD">
        <w:t xml:space="preserve">for an order under </w:t>
      </w:r>
      <w:r w:rsidR="00A72F89" w:rsidRPr="00DA0BFD">
        <w:t>S</w:t>
      </w:r>
      <w:r w:rsidR="00877C8B" w:rsidRPr="00DA0BFD">
        <w:t>ection 62 (5</w:t>
      </w:r>
      <w:r w:rsidR="00127449" w:rsidRPr="00DA0BFD">
        <w:t xml:space="preserve">) for obstructing a JHSC member in exercising a power </w:t>
      </w:r>
      <w:r w:rsidR="00260101" w:rsidRPr="00DA0BFD">
        <w:t xml:space="preserve">or performance of a duty </w:t>
      </w:r>
      <w:r w:rsidR="00127449" w:rsidRPr="00DA0BFD">
        <w:t xml:space="preserve">under </w:t>
      </w:r>
      <w:r w:rsidR="00A72F89" w:rsidRPr="00DA0BFD">
        <w:t>S</w:t>
      </w:r>
      <w:r w:rsidR="00127449" w:rsidRPr="00DA0BFD">
        <w:t xml:space="preserve">ection 9 (31) of the </w:t>
      </w:r>
      <w:r w:rsidR="00127449" w:rsidRPr="00DA0BFD">
        <w:rPr>
          <w:i/>
          <w:iCs/>
        </w:rPr>
        <w:t>OHSA</w:t>
      </w:r>
      <w:r w:rsidR="00127449" w:rsidRPr="00DA0BFD">
        <w:t>.</w:t>
      </w:r>
      <w:r w:rsidR="00AE5F01" w:rsidRPr="00DA0BFD">
        <w:t xml:space="preserve"> If the inspector will not write orders</w:t>
      </w:r>
      <w:r w:rsidR="00A72F89" w:rsidRPr="00DA0BFD">
        <w:t>,</w:t>
      </w:r>
      <w:r w:rsidR="00AE5F01" w:rsidRPr="00DA0BFD">
        <w:t xml:space="preserve"> speak to your </w:t>
      </w:r>
      <w:r w:rsidR="00A72F89" w:rsidRPr="00DA0BFD">
        <w:t>LRO</w:t>
      </w:r>
      <w:r w:rsidR="00AE5F01" w:rsidRPr="00DA0BFD">
        <w:t xml:space="preserve"> about the possibility of filing an appeal with the </w:t>
      </w:r>
      <w:r w:rsidR="00260101" w:rsidRPr="00DA0BFD">
        <w:t>OLRB</w:t>
      </w:r>
      <w:r w:rsidR="00AE5F01" w:rsidRPr="00DA0BFD">
        <w:t xml:space="preserve">. </w:t>
      </w:r>
      <w:r w:rsidR="00260101" w:rsidRPr="00DA0BFD">
        <w:t>We</w:t>
      </w:r>
      <w:r w:rsidR="00AE5F01" w:rsidRPr="00DA0BFD">
        <w:t xml:space="preserve"> only have 30 days from the date of the Inspector’s decision to file an appeal</w:t>
      </w:r>
      <w:r w:rsidR="00A72F89" w:rsidRPr="00DA0BFD">
        <w:t>,</w:t>
      </w:r>
      <w:r w:rsidR="00260101" w:rsidRPr="00DA0BFD">
        <w:t xml:space="preserve"> so notify the LRO immediately as soon as you call the MLTSD</w:t>
      </w:r>
      <w:r w:rsidR="00AE5F01" w:rsidRPr="00DA0BFD">
        <w:t xml:space="preserve">. </w:t>
      </w:r>
    </w:p>
    <w:p w14:paraId="2CCBC0A7" w14:textId="77777777" w:rsidR="00977AF9" w:rsidRDefault="00977AF9">
      <w:pPr>
        <w:jc w:val="both"/>
      </w:pPr>
    </w:p>
    <w:p w14:paraId="1FAA7E91" w14:textId="77777777" w:rsidR="00977AF9" w:rsidRPr="00DA0BFD" w:rsidRDefault="001440E6" w:rsidP="00E551ED">
      <w:pPr>
        <w:pStyle w:val="Heading2"/>
        <w:rPr>
          <w:b w:val="0"/>
          <w:bCs w:val="0"/>
        </w:rPr>
      </w:pPr>
      <w:bookmarkStart w:id="25" w:name="_Toc63932989"/>
      <w:r w:rsidRPr="00DA0BFD">
        <w:t>What happens</w:t>
      </w:r>
      <w:r w:rsidR="008E52F9" w:rsidRPr="00DA0BFD">
        <w:t xml:space="preserve"> after all the information/</w:t>
      </w:r>
      <w:r w:rsidR="005B669B" w:rsidRPr="00DA0BFD">
        <w:t>e</w:t>
      </w:r>
      <w:r w:rsidR="008E52F9" w:rsidRPr="00DA0BFD">
        <w:t>vidence/statement</w:t>
      </w:r>
      <w:r w:rsidR="000C43ED" w:rsidRPr="00DA0BFD">
        <w:t>s</w:t>
      </w:r>
      <w:r w:rsidR="008E52F9" w:rsidRPr="00DA0BFD">
        <w:t xml:space="preserve"> are collected?</w:t>
      </w:r>
      <w:bookmarkEnd w:id="25"/>
    </w:p>
    <w:p w14:paraId="6AC6477B" w14:textId="77777777" w:rsidR="00977AF9" w:rsidRPr="00DA0BFD" w:rsidRDefault="00977AF9" w:rsidP="00E551ED">
      <w:pPr>
        <w:pStyle w:val="Heading2"/>
        <w:rPr>
          <w:b w:val="0"/>
          <w:bCs w:val="0"/>
          <w:szCs w:val="26"/>
        </w:rPr>
      </w:pPr>
    </w:p>
    <w:p w14:paraId="53B12C79" w14:textId="77777777" w:rsidR="000D6A72" w:rsidRPr="00DA0BFD" w:rsidRDefault="00FC0CE6" w:rsidP="001D48BF">
      <w:pPr>
        <w:jc w:val="both"/>
      </w:pPr>
      <w:r w:rsidRPr="00DA0BFD">
        <w:t>After the</w:t>
      </w:r>
      <w:r w:rsidR="007D1AE0" w:rsidRPr="00DA0BFD">
        <w:t xml:space="preserve"> </w:t>
      </w:r>
      <w:r w:rsidR="003B6F01" w:rsidRPr="00DA0BFD">
        <w:t>i</w:t>
      </w:r>
      <w:r w:rsidRPr="00DA0BFD">
        <w:t xml:space="preserve">nvestigation is complete, it will be necessary for the </w:t>
      </w:r>
      <w:r w:rsidR="00F31BF2" w:rsidRPr="00DA0BFD">
        <w:t xml:space="preserve">designated worker members of the </w:t>
      </w:r>
      <w:r w:rsidR="00A624C5" w:rsidRPr="00DA0BFD">
        <w:t xml:space="preserve">JHSC </w:t>
      </w:r>
      <w:r w:rsidR="00F31BF2" w:rsidRPr="00DA0BFD">
        <w:t xml:space="preserve">or </w:t>
      </w:r>
      <w:r w:rsidR="0070169C" w:rsidRPr="00DA0BFD">
        <w:t>h</w:t>
      </w:r>
      <w:r w:rsidR="00F31BF2" w:rsidRPr="00DA0BFD">
        <w:t xml:space="preserve">ealth </w:t>
      </w:r>
      <w:r w:rsidR="003B6F01" w:rsidRPr="00DA0BFD">
        <w:t>and</w:t>
      </w:r>
      <w:r w:rsidR="00F31BF2" w:rsidRPr="00DA0BFD">
        <w:t xml:space="preserve"> </w:t>
      </w:r>
      <w:r w:rsidR="0070169C" w:rsidRPr="00DA0BFD">
        <w:t>s</w:t>
      </w:r>
      <w:r w:rsidR="00F31BF2" w:rsidRPr="00DA0BFD">
        <w:t xml:space="preserve">afety </w:t>
      </w:r>
      <w:r w:rsidR="0070169C" w:rsidRPr="00DA0BFD">
        <w:t>r</w:t>
      </w:r>
      <w:r w:rsidR="00F31BF2" w:rsidRPr="00DA0BFD">
        <w:t xml:space="preserve">epresentative </w:t>
      </w:r>
      <w:r w:rsidRPr="00DA0BFD">
        <w:t>to write a report of its findings</w:t>
      </w:r>
      <w:r w:rsidR="0070169C" w:rsidRPr="00DA0BFD">
        <w:t>,</w:t>
      </w:r>
      <w:r w:rsidR="00B542C4" w:rsidRPr="00DA0BFD">
        <w:t xml:space="preserve"> </w:t>
      </w:r>
      <w:r w:rsidR="000C43ED" w:rsidRPr="00DA0BFD">
        <w:t>which includes recommendations</w:t>
      </w:r>
      <w:r w:rsidR="00E330F1" w:rsidRPr="00DA0BFD">
        <w:t>.</w:t>
      </w:r>
      <w:r w:rsidR="001D48BF" w:rsidRPr="00DA0BFD">
        <w:t xml:space="preserve"> </w:t>
      </w:r>
      <w:r w:rsidR="000D6A72" w:rsidRPr="00DA0BFD">
        <w:t>A</w:t>
      </w:r>
      <w:r w:rsidR="001D48BF" w:rsidRPr="00DA0BFD">
        <w:t xml:space="preserve"> copy of the report with the recommendations should be provided to the </w:t>
      </w:r>
      <w:r w:rsidR="001D48BF" w:rsidRPr="00DA0BFD">
        <w:lastRenderedPageBreak/>
        <w:t xml:space="preserve">MLTSD and </w:t>
      </w:r>
      <w:r w:rsidR="001D48BF" w:rsidRPr="00DA0BFD">
        <w:rPr>
          <w:rFonts w:cs="Arial"/>
          <w:sz w:val="21"/>
          <w:szCs w:val="21"/>
        </w:rPr>
        <w:t xml:space="preserve">presented and discussed at a </w:t>
      </w:r>
      <w:r w:rsidR="00A624C5" w:rsidRPr="00DA0BFD">
        <w:rPr>
          <w:rFonts w:cs="Arial"/>
          <w:sz w:val="21"/>
          <w:szCs w:val="21"/>
        </w:rPr>
        <w:t>JHSC</w:t>
      </w:r>
      <w:r w:rsidR="001D48BF" w:rsidRPr="00DA0BFD">
        <w:rPr>
          <w:rFonts w:cs="Arial"/>
          <w:sz w:val="21"/>
          <w:szCs w:val="21"/>
        </w:rPr>
        <w:t xml:space="preserve"> meeting. The report and recommendations should be </w:t>
      </w:r>
      <w:r w:rsidR="001D48BF" w:rsidRPr="00DA0BFD">
        <w:t xml:space="preserve">sent to the employer in writing without delay to respond and address. </w:t>
      </w:r>
    </w:p>
    <w:p w14:paraId="4F040249" w14:textId="77777777" w:rsidR="000D6A72" w:rsidRPr="00DA0BFD" w:rsidRDefault="000D6A72" w:rsidP="001D48BF">
      <w:pPr>
        <w:jc w:val="both"/>
      </w:pPr>
    </w:p>
    <w:p w14:paraId="67D88CAC" w14:textId="77777777" w:rsidR="001D48BF" w:rsidRPr="00DA0BFD" w:rsidRDefault="001D48BF" w:rsidP="001D48BF">
      <w:pPr>
        <w:jc w:val="both"/>
      </w:pPr>
      <w:r w:rsidRPr="00DA0BFD">
        <w:t xml:space="preserve">While a clear and easy-to-read format is useful, the most important thing is that all aspects of the investigation are covered in the report. A copy of it should also be sent to the union Local and the witnesses who request it. A </w:t>
      </w:r>
      <w:r w:rsidR="0070169C" w:rsidRPr="00DA0BFD">
        <w:t>h</w:t>
      </w:r>
      <w:r w:rsidRPr="00DA0BFD">
        <w:t xml:space="preserve">ealth and </w:t>
      </w:r>
      <w:r w:rsidR="0070169C" w:rsidRPr="00DA0BFD">
        <w:t>s</w:t>
      </w:r>
      <w:r w:rsidRPr="00DA0BFD">
        <w:t xml:space="preserve">afety </w:t>
      </w:r>
      <w:r w:rsidR="0070169C" w:rsidRPr="00DA0BFD">
        <w:t>r</w:t>
      </w:r>
      <w:r w:rsidRPr="00DA0BFD">
        <w:t xml:space="preserve">epresentative in workplaces with </w:t>
      </w:r>
      <w:r w:rsidR="0070169C" w:rsidRPr="00DA0BFD">
        <w:t xml:space="preserve">six to </w:t>
      </w:r>
      <w:r w:rsidRPr="00DA0BFD">
        <w:t xml:space="preserve">19 workers has a legal obligation to also forward their findings in writing to the </w:t>
      </w:r>
      <w:r w:rsidR="008D33A3" w:rsidRPr="00DA0BFD">
        <w:t>MLTSD</w:t>
      </w:r>
      <w:r w:rsidRPr="00DA0BFD">
        <w:t xml:space="preserve"> Inspector. The </w:t>
      </w:r>
      <w:r w:rsidR="0070169C" w:rsidRPr="00DA0BFD">
        <w:t>h</w:t>
      </w:r>
      <w:r w:rsidRPr="00DA0BFD">
        <w:t xml:space="preserve">ealth and </w:t>
      </w:r>
      <w:r w:rsidR="0070169C" w:rsidRPr="00DA0BFD">
        <w:t>s</w:t>
      </w:r>
      <w:r w:rsidRPr="00DA0BFD">
        <w:t xml:space="preserve">afety representative should also forward a copy to the employer, the union Local and the witnesses who request it. </w:t>
      </w:r>
    </w:p>
    <w:p w14:paraId="7999A0BC" w14:textId="77777777" w:rsidR="001D48BF" w:rsidRPr="00DA0BFD" w:rsidRDefault="001D48BF">
      <w:pPr>
        <w:jc w:val="both"/>
      </w:pPr>
    </w:p>
    <w:p w14:paraId="15B84EFA" w14:textId="77777777" w:rsidR="00977AF9" w:rsidRPr="00B542C4" w:rsidRDefault="000C43ED">
      <w:pPr>
        <w:jc w:val="both"/>
        <w:rPr>
          <w:strike/>
        </w:rPr>
      </w:pPr>
      <w:r>
        <w:t xml:space="preserve">Any progress or recommendations made by the </w:t>
      </w:r>
      <w:r w:rsidR="00A624C5" w:rsidRPr="00DA0BFD">
        <w:t>JHSC</w:t>
      </w:r>
      <w:r w:rsidR="00A624C5">
        <w:rPr>
          <w:color w:val="FF0000"/>
        </w:rPr>
        <w:t xml:space="preserve"> </w:t>
      </w:r>
      <w:r>
        <w:t xml:space="preserve">or the </w:t>
      </w:r>
      <w:r w:rsidR="0015426F">
        <w:t>h</w:t>
      </w:r>
      <w:r>
        <w:t xml:space="preserve">ealth and </w:t>
      </w:r>
      <w:r w:rsidR="0015426F">
        <w:t>s</w:t>
      </w:r>
      <w:r>
        <w:t>afety representative should also be communicated to the workers involved in the investigation.</w:t>
      </w:r>
    </w:p>
    <w:p w14:paraId="5ABA77E7" w14:textId="77777777" w:rsidR="00977AF9" w:rsidRDefault="00977AF9">
      <w:pPr>
        <w:jc w:val="both"/>
      </w:pPr>
    </w:p>
    <w:p w14:paraId="3E96C3C4" w14:textId="77777777" w:rsidR="00977AF9" w:rsidRPr="00DA0BFD" w:rsidRDefault="00FC0CE6">
      <w:pPr>
        <w:jc w:val="both"/>
      </w:pPr>
      <w:r>
        <w:t xml:space="preserve">The report </w:t>
      </w:r>
      <w:r w:rsidR="008E52F9" w:rsidRPr="00DA0BFD">
        <w:t>(which describes what happened and caused the accident</w:t>
      </w:r>
      <w:r w:rsidR="005573C0" w:rsidRPr="00DA0BFD">
        <w:t xml:space="preserve">) </w:t>
      </w:r>
      <w:r w:rsidRPr="00DA0BFD">
        <w:t>should begin with a cover page and table of contents</w:t>
      </w:r>
      <w:r w:rsidR="005573C0" w:rsidRPr="00DA0BFD">
        <w:t>. Recommendations should also be made in the report and be specific to address all root and contributing causes (direct and indirect)</w:t>
      </w:r>
      <w:r w:rsidRPr="00DA0BFD">
        <w:t xml:space="preserve"> </w:t>
      </w:r>
      <w:r w:rsidR="005573C0" w:rsidRPr="00DA0BFD">
        <w:t xml:space="preserve">and have timelines included for corrective measures to prevent a recurrence. The report </w:t>
      </w:r>
      <w:r w:rsidRPr="00DA0BFD">
        <w:t xml:space="preserve">can </w:t>
      </w:r>
      <w:r w:rsidR="005573C0" w:rsidRPr="00DA0BFD">
        <w:t xml:space="preserve">then </w:t>
      </w:r>
      <w:r w:rsidRPr="00DA0BFD">
        <w:t xml:space="preserve">be broken down into sections and subsections, which may include </w:t>
      </w:r>
      <w:r w:rsidR="00BE2147" w:rsidRPr="00DA0BFD">
        <w:t xml:space="preserve">but not be limited to </w:t>
      </w:r>
      <w:r w:rsidRPr="00DA0BFD">
        <w:t xml:space="preserve">any or all of the following: </w:t>
      </w:r>
    </w:p>
    <w:p w14:paraId="38E110CB" w14:textId="77777777" w:rsidR="001440E6" w:rsidRPr="00DA0BFD" w:rsidRDefault="001440E6">
      <w:pPr>
        <w:jc w:val="both"/>
      </w:pPr>
    </w:p>
    <w:p w14:paraId="2D4E0660" w14:textId="77777777" w:rsidR="00977AF9" w:rsidRPr="00DA0BFD" w:rsidRDefault="00FC0CE6" w:rsidP="00CB3F4B">
      <w:pPr>
        <w:tabs>
          <w:tab w:val="left" w:pos="450"/>
        </w:tabs>
        <w:jc w:val="both"/>
      </w:pPr>
      <w:r w:rsidRPr="00DA0BFD">
        <w:t xml:space="preserve">1. </w:t>
      </w:r>
      <w:r w:rsidR="00CB3F4B" w:rsidRPr="00DA0BFD">
        <w:tab/>
      </w:r>
      <w:r w:rsidR="005F6744" w:rsidRPr="00DA0BFD">
        <w:t>Fatality</w:t>
      </w:r>
      <w:r w:rsidR="00F82B20" w:rsidRPr="00DA0BFD">
        <w:t xml:space="preserve">, </w:t>
      </w:r>
      <w:r w:rsidRPr="00DA0BFD">
        <w:t>Critical Injury</w:t>
      </w:r>
      <w:r w:rsidR="00F82B20" w:rsidRPr="00DA0BFD">
        <w:t xml:space="preserve">, </w:t>
      </w:r>
      <w:r w:rsidRPr="00DA0BFD">
        <w:t>Illness</w:t>
      </w:r>
      <w:r w:rsidR="00F82B20" w:rsidRPr="00DA0BFD">
        <w:t xml:space="preserve">, </w:t>
      </w:r>
      <w:r w:rsidRPr="00DA0BFD">
        <w:t>Accident</w:t>
      </w:r>
      <w:r w:rsidR="00F82B20" w:rsidRPr="00DA0BFD">
        <w:t xml:space="preserve">, </w:t>
      </w:r>
      <w:r w:rsidR="00914777" w:rsidRPr="00DA0BFD">
        <w:t xml:space="preserve">or </w:t>
      </w:r>
      <w:r w:rsidRPr="00DA0BFD">
        <w:t>Exposure Event</w:t>
      </w:r>
    </w:p>
    <w:p w14:paraId="2557676B" w14:textId="77777777" w:rsidR="00977AF9" w:rsidRPr="00DA0BFD" w:rsidRDefault="00977AF9">
      <w:pPr>
        <w:jc w:val="both"/>
      </w:pPr>
    </w:p>
    <w:p w14:paraId="252745D8" w14:textId="77777777" w:rsidR="00977AF9" w:rsidRPr="00DA0BFD" w:rsidRDefault="00FC0CE6" w:rsidP="00632649">
      <w:pPr>
        <w:numPr>
          <w:ilvl w:val="0"/>
          <w:numId w:val="3"/>
        </w:numPr>
        <w:tabs>
          <w:tab w:val="left" w:pos="900"/>
        </w:tabs>
        <w:ind w:hanging="630"/>
        <w:jc w:val="both"/>
      </w:pPr>
      <w:r w:rsidRPr="00DA0BFD">
        <w:t xml:space="preserve">Time and date of </w:t>
      </w:r>
      <w:r w:rsidR="00BE2147" w:rsidRPr="00DA0BFD">
        <w:t>fatality</w:t>
      </w:r>
      <w:r w:rsidR="00F82B20" w:rsidRPr="00DA0BFD">
        <w:t xml:space="preserve">, </w:t>
      </w:r>
      <w:r w:rsidRPr="00DA0BFD">
        <w:t>accident</w:t>
      </w:r>
      <w:r w:rsidR="00F82B20" w:rsidRPr="00DA0BFD">
        <w:t xml:space="preserve">, </w:t>
      </w:r>
      <w:r w:rsidR="00BE2147" w:rsidRPr="00DA0BFD">
        <w:t>injury</w:t>
      </w:r>
      <w:r w:rsidR="00F82B20" w:rsidRPr="00DA0BFD">
        <w:t xml:space="preserve">, </w:t>
      </w:r>
      <w:r w:rsidR="00BE2147" w:rsidRPr="00DA0BFD">
        <w:t>illness</w:t>
      </w:r>
      <w:r w:rsidR="00F82B20" w:rsidRPr="00DA0BFD">
        <w:t xml:space="preserve">, and </w:t>
      </w:r>
      <w:r w:rsidR="00BE2147" w:rsidRPr="00DA0BFD">
        <w:t>exposure</w:t>
      </w:r>
      <w:r w:rsidRPr="00DA0BFD">
        <w:t>.</w:t>
      </w:r>
    </w:p>
    <w:p w14:paraId="6EAF3E5E" w14:textId="77777777" w:rsidR="00977AF9" w:rsidRPr="00DA0BFD" w:rsidRDefault="00FC0CE6" w:rsidP="00632649">
      <w:pPr>
        <w:numPr>
          <w:ilvl w:val="0"/>
          <w:numId w:val="3"/>
        </w:numPr>
        <w:tabs>
          <w:tab w:val="left" w:pos="900"/>
        </w:tabs>
        <w:ind w:hanging="630"/>
        <w:jc w:val="both"/>
      </w:pPr>
      <w:r w:rsidRPr="00DA0BFD">
        <w:t xml:space="preserve">Person(s) involved in </w:t>
      </w:r>
      <w:r w:rsidR="00BE2147" w:rsidRPr="00DA0BFD">
        <w:t>fatality</w:t>
      </w:r>
      <w:r w:rsidR="00F82B20" w:rsidRPr="00DA0BFD">
        <w:t xml:space="preserve">, </w:t>
      </w:r>
      <w:r w:rsidRPr="00DA0BFD">
        <w:t>accident</w:t>
      </w:r>
      <w:r w:rsidR="00F82B20" w:rsidRPr="00DA0BFD">
        <w:t xml:space="preserve">, </w:t>
      </w:r>
      <w:r w:rsidR="00BE2147" w:rsidRPr="00DA0BFD">
        <w:t>injury</w:t>
      </w:r>
      <w:r w:rsidR="00F82B20" w:rsidRPr="00DA0BFD">
        <w:t xml:space="preserve">, </w:t>
      </w:r>
      <w:r w:rsidR="00BE2147" w:rsidRPr="00DA0BFD">
        <w:t>illness</w:t>
      </w:r>
      <w:r w:rsidR="00F82B20" w:rsidRPr="00DA0BFD">
        <w:t xml:space="preserve">, and </w:t>
      </w:r>
      <w:r w:rsidR="00BE2147" w:rsidRPr="00DA0BFD">
        <w:t>exposure</w:t>
      </w:r>
      <w:r w:rsidRPr="00DA0BFD">
        <w:t xml:space="preserve"> (victim, witnesses).</w:t>
      </w:r>
    </w:p>
    <w:p w14:paraId="53F88040" w14:textId="77777777" w:rsidR="00977AF9" w:rsidRPr="00DA0BFD" w:rsidRDefault="00FC0CE6" w:rsidP="00632649">
      <w:pPr>
        <w:numPr>
          <w:ilvl w:val="0"/>
          <w:numId w:val="3"/>
        </w:numPr>
        <w:tabs>
          <w:tab w:val="left" w:pos="900"/>
        </w:tabs>
        <w:ind w:hanging="630"/>
        <w:jc w:val="both"/>
      </w:pPr>
      <w:r w:rsidRPr="00DA0BFD">
        <w:t xml:space="preserve">Activity being performed at time of </w:t>
      </w:r>
      <w:r w:rsidR="00BE2147" w:rsidRPr="00DA0BFD">
        <w:t>fatality</w:t>
      </w:r>
      <w:r w:rsidR="00F82B20" w:rsidRPr="00DA0BFD">
        <w:t xml:space="preserve">, </w:t>
      </w:r>
      <w:r w:rsidR="00BE2147" w:rsidRPr="00DA0BFD">
        <w:t>accident</w:t>
      </w:r>
      <w:r w:rsidR="00F82B20" w:rsidRPr="00DA0BFD">
        <w:t xml:space="preserve">, </w:t>
      </w:r>
      <w:r w:rsidR="00BE2147" w:rsidRPr="00DA0BFD">
        <w:t>injury</w:t>
      </w:r>
      <w:r w:rsidR="00F82B20" w:rsidRPr="00DA0BFD">
        <w:t xml:space="preserve">, </w:t>
      </w:r>
      <w:r w:rsidR="00BE2147" w:rsidRPr="00DA0BFD">
        <w:t>illness</w:t>
      </w:r>
      <w:r w:rsidR="00F82B20" w:rsidRPr="00DA0BFD">
        <w:t xml:space="preserve">, and </w:t>
      </w:r>
      <w:r w:rsidR="00BE2147" w:rsidRPr="00DA0BFD">
        <w:t>exposure</w:t>
      </w:r>
      <w:r w:rsidR="0070169C" w:rsidRPr="00DA0BFD">
        <w:t>.</w:t>
      </w:r>
    </w:p>
    <w:p w14:paraId="7F5D0ADC" w14:textId="77777777" w:rsidR="00977AF9" w:rsidRPr="00DA0BFD" w:rsidRDefault="00FC0CE6" w:rsidP="00632649">
      <w:pPr>
        <w:numPr>
          <w:ilvl w:val="0"/>
          <w:numId w:val="3"/>
        </w:numPr>
        <w:tabs>
          <w:tab w:val="left" w:pos="900"/>
        </w:tabs>
        <w:ind w:hanging="630"/>
        <w:jc w:val="both"/>
      </w:pPr>
      <w:r w:rsidRPr="00DA0BFD">
        <w:t>Type and seriousness of injury</w:t>
      </w:r>
      <w:r w:rsidR="00BE2147" w:rsidRPr="00DA0BFD">
        <w:t>/illness</w:t>
      </w:r>
      <w:r w:rsidRPr="00DA0BFD">
        <w:t>.</w:t>
      </w:r>
    </w:p>
    <w:p w14:paraId="2F76A48A" w14:textId="77777777" w:rsidR="00977AF9" w:rsidRPr="00DA0BFD" w:rsidRDefault="00FC0CE6" w:rsidP="00390F7C">
      <w:pPr>
        <w:numPr>
          <w:ilvl w:val="0"/>
          <w:numId w:val="3"/>
        </w:numPr>
        <w:tabs>
          <w:tab w:val="clear" w:pos="1080"/>
          <w:tab w:val="num" w:pos="900"/>
        </w:tabs>
        <w:ind w:left="900" w:hanging="450"/>
        <w:jc w:val="both"/>
      </w:pPr>
      <w:r w:rsidRPr="00DA0BFD">
        <w:t>Patients, equipment, materials</w:t>
      </w:r>
      <w:r w:rsidR="008E52F9" w:rsidRPr="00DA0BFD">
        <w:t xml:space="preserve">, processes, </w:t>
      </w:r>
      <w:r w:rsidR="00351DF6" w:rsidRPr="00DA0BFD">
        <w:t xml:space="preserve">environmental, system factors (external and internal) </w:t>
      </w:r>
      <w:r w:rsidRPr="00DA0BFD">
        <w:t>and supplies involved (or lack of).</w:t>
      </w:r>
    </w:p>
    <w:p w14:paraId="75931D78" w14:textId="77777777" w:rsidR="00977AF9" w:rsidRDefault="00FC0CE6" w:rsidP="00632649">
      <w:pPr>
        <w:numPr>
          <w:ilvl w:val="0"/>
          <w:numId w:val="3"/>
        </w:numPr>
        <w:tabs>
          <w:tab w:val="left" w:pos="900"/>
        </w:tabs>
        <w:ind w:hanging="630"/>
        <w:jc w:val="both"/>
      </w:pPr>
      <w:r>
        <w:t>Personal factors.</w:t>
      </w:r>
    </w:p>
    <w:p w14:paraId="27DE6E8B" w14:textId="77777777" w:rsidR="00977AF9" w:rsidRDefault="00977AF9">
      <w:pPr>
        <w:jc w:val="both"/>
      </w:pPr>
    </w:p>
    <w:p w14:paraId="1B439E58" w14:textId="77777777" w:rsidR="00977AF9" w:rsidRDefault="00FC0CE6">
      <w:pPr>
        <w:jc w:val="both"/>
        <w:rPr>
          <w:i/>
          <w:iCs/>
        </w:rPr>
      </w:pPr>
      <w:r>
        <w:rPr>
          <w:i/>
          <w:iCs/>
        </w:rPr>
        <w:t>(Photographs and sketches, witness</w:t>
      </w:r>
      <w:r w:rsidRPr="00390F7C">
        <w:rPr>
          <w:i/>
          <w:iCs/>
        </w:rPr>
        <w:t xml:space="preserve"> </w:t>
      </w:r>
      <w:r>
        <w:rPr>
          <w:i/>
          <w:iCs/>
        </w:rPr>
        <w:t>forms and interview responses can be included at the end of this section, or attached as an appendix.)</w:t>
      </w:r>
    </w:p>
    <w:p w14:paraId="0C1E5343" w14:textId="77777777" w:rsidR="00977AF9" w:rsidRDefault="00977AF9">
      <w:pPr>
        <w:jc w:val="both"/>
      </w:pPr>
    </w:p>
    <w:p w14:paraId="026CFB26" w14:textId="77777777" w:rsidR="00351DF6" w:rsidRPr="00DA0BFD" w:rsidRDefault="00FC0CE6" w:rsidP="00CB3F4B">
      <w:pPr>
        <w:tabs>
          <w:tab w:val="left" w:pos="360"/>
        </w:tabs>
        <w:jc w:val="both"/>
      </w:pPr>
      <w:r>
        <w:t xml:space="preserve">2. </w:t>
      </w:r>
      <w:r w:rsidR="00CB3F4B" w:rsidRPr="00DA0BFD">
        <w:tab/>
      </w:r>
      <w:r w:rsidR="00351DF6" w:rsidRPr="00DA0BFD">
        <w:t>Injured Worker and Eye-Witnesses Account</w:t>
      </w:r>
    </w:p>
    <w:p w14:paraId="29EB910F" w14:textId="77777777" w:rsidR="00351DF6" w:rsidRPr="00DA0BFD" w:rsidRDefault="00351DF6">
      <w:pPr>
        <w:jc w:val="both"/>
      </w:pPr>
    </w:p>
    <w:p w14:paraId="4D28C564" w14:textId="77777777" w:rsidR="00351DF6" w:rsidRPr="00DA0BFD" w:rsidRDefault="00351DF6" w:rsidP="00CB3F4B">
      <w:pPr>
        <w:tabs>
          <w:tab w:val="left" w:pos="360"/>
        </w:tabs>
        <w:jc w:val="both"/>
      </w:pPr>
      <w:r w:rsidRPr="00DA0BFD">
        <w:t xml:space="preserve">3. </w:t>
      </w:r>
      <w:r w:rsidR="00CB3F4B" w:rsidRPr="00DA0BFD">
        <w:tab/>
      </w:r>
      <w:r w:rsidRPr="00DA0BFD">
        <w:t>Physical Evidence</w:t>
      </w:r>
    </w:p>
    <w:p w14:paraId="30296F1C" w14:textId="77777777" w:rsidR="00947EF1" w:rsidRPr="00DA0BFD" w:rsidRDefault="00947EF1">
      <w:pPr>
        <w:jc w:val="both"/>
      </w:pPr>
    </w:p>
    <w:p w14:paraId="40986096" w14:textId="77777777" w:rsidR="00947EF1" w:rsidRPr="00DA0BFD" w:rsidRDefault="00351DF6" w:rsidP="00CB3F4B">
      <w:pPr>
        <w:tabs>
          <w:tab w:val="left" w:pos="360"/>
        </w:tabs>
        <w:jc w:val="both"/>
      </w:pPr>
      <w:r w:rsidRPr="00DA0BFD">
        <w:t xml:space="preserve">4. </w:t>
      </w:r>
      <w:r w:rsidR="00CB3F4B" w:rsidRPr="00DA0BFD">
        <w:tab/>
      </w:r>
      <w:r w:rsidRPr="00DA0BFD">
        <w:t>Photographs and drawings</w:t>
      </w:r>
    </w:p>
    <w:p w14:paraId="30BE250C" w14:textId="77777777" w:rsidR="00947EF1" w:rsidRPr="00DA0BFD" w:rsidRDefault="00351DF6">
      <w:pPr>
        <w:jc w:val="both"/>
      </w:pPr>
      <w:r w:rsidRPr="00DA0BFD">
        <w:t xml:space="preserve"> </w:t>
      </w:r>
    </w:p>
    <w:p w14:paraId="09A00CF0" w14:textId="77777777" w:rsidR="00977AF9" w:rsidRPr="00DA0BFD" w:rsidRDefault="00947EF1" w:rsidP="00CB3F4B">
      <w:pPr>
        <w:tabs>
          <w:tab w:val="left" w:pos="360"/>
        </w:tabs>
        <w:jc w:val="both"/>
      </w:pPr>
      <w:r w:rsidRPr="00DA0BFD">
        <w:t>5.</w:t>
      </w:r>
      <w:r w:rsidR="00CB3F4B" w:rsidRPr="00DA0BFD">
        <w:tab/>
      </w:r>
      <w:r w:rsidR="00FC0CE6" w:rsidRPr="00DA0BFD">
        <w:t>Background Information (to include, if any):</w:t>
      </w:r>
    </w:p>
    <w:p w14:paraId="5C1D02EA" w14:textId="77777777" w:rsidR="00977AF9" w:rsidRPr="00DA0BFD" w:rsidRDefault="00977AF9">
      <w:pPr>
        <w:jc w:val="both"/>
      </w:pPr>
    </w:p>
    <w:p w14:paraId="6005BFE5" w14:textId="77777777" w:rsidR="00977AF9" w:rsidRPr="00DA0BFD" w:rsidRDefault="00FC0CE6" w:rsidP="00632649">
      <w:pPr>
        <w:numPr>
          <w:ilvl w:val="0"/>
          <w:numId w:val="4"/>
        </w:numPr>
        <w:tabs>
          <w:tab w:val="clear" w:pos="1080"/>
          <w:tab w:val="num" w:pos="900"/>
        </w:tabs>
        <w:ind w:hanging="630"/>
        <w:jc w:val="both"/>
      </w:pPr>
      <w:r w:rsidRPr="00DA0BFD">
        <w:t>Controls and training.</w:t>
      </w:r>
    </w:p>
    <w:p w14:paraId="579F9BD1" w14:textId="77777777" w:rsidR="00977AF9" w:rsidRPr="00DA0BFD" w:rsidRDefault="00FC0CE6" w:rsidP="00632649">
      <w:pPr>
        <w:numPr>
          <w:ilvl w:val="0"/>
          <w:numId w:val="4"/>
        </w:numPr>
        <w:tabs>
          <w:tab w:val="clear" w:pos="1080"/>
          <w:tab w:val="num" w:pos="900"/>
        </w:tabs>
        <w:ind w:hanging="630"/>
        <w:jc w:val="both"/>
      </w:pPr>
      <w:r w:rsidRPr="00DA0BFD">
        <w:t>Health and safety measures/procedures/policies/programs.</w:t>
      </w:r>
    </w:p>
    <w:p w14:paraId="212982C9" w14:textId="77777777" w:rsidR="00977AF9" w:rsidRPr="00DA0BFD" w:rsidRDefault="00FC0CE6" w:rsidP="00632649">
      <w:pPr>
        <w:numPr>
          <w:ilvl w:val="0"/>
          <w:numId w:val="4"/>
        </w:numPr>
        <w:tabs>
          <w:tab w:val="clear" w:pos="1080"/>
          <w:tab w:val="num" w:pos="900"/>
        </w:tabs>
        <w:ind w:hanging="630"/>
        <w:jc w:val="both"/>
      </w:pPr>
      <w:r w:rsidRPr="00DA0BFD">
        <w:t>Legal requirements.</w:t>
      </w:r>
    </w:p>
    <w:p w14:paraId="508B1509" w14:textId="77777777" w:rsidR="00977AF9" w:rsidRPr="00DA0BFD" w:rsidRDefault="00FC0CE6" w:rsidP="00632649">
      <w:pPr>
        <w:numPr>
          <w:ilvl w:val="0"/>
          <w:numId w:val="4"/>
        </w:numPr>
        <w:tabs>
          <w:tab w:val="clear" w:pos="1080"/>
          <w:tab w:val="num" w:pos="900"/>
        </w:tabs>
        <w:ind w:hanging="630"/>
        <w:jc w:val="both"/>
      </w:pPr>
      <w:r w:rsidRPr="00DA0BFD">
        <w:t>Employee complaints.</w:t>
      </w:r>
    </w:p>
    <w:p w14:paraId="02B2E712" w14:textId="77777777" w:rsidR="00977AF9" w:rsidRPr="00DA0BFD" w:rsidRDefault="00FC0CE6" w:rsidP="00632649">
      <w:pPr>
        <w:numPr>
          <w:ilvl w:val="0"/>
          <w:numId w:val="4"/>
        </w:numPr>
        <w:tabs>
          <w:tab w:val="clear" w:pos="1080"/>
          <w:tab w:val="num" w:pos="900"/>
        </w:tabs>
        <w:ind w:hanging="630"/>
        <w:jc w:val="both"/>
      </w:pPr>
      <w:r w:rsidRPr="00DA0BFD">
        <w:t>Prior similar incidents</w:t>
      </w:r>
      <w:r w:rsidR="00BE2147" w:rsidRPr="00DA0BFD">
        <w:t>/exposures</w:t>
      </w:r>
      <w:r w:rsidRPr="00DA0BFD">
        <w:t>.</w:t>
      </w:r>
    </w:p>
    <w:p w14:paraId="24574720" w14:textId="77777777" w:rsidR="008E52F9" w:rsidRPr="00DA0BFD" w:rsidRDefault="008E52F9" w:rsidP="00632649">
      <w:pPr>
        <w:numPr>
          <w:ilvl w:val="0"/>
          <w:numId w:val="4"/>
        </w:numPr>
        <w:tabs>
          <w:tab w:val="clear" w:pos="1080"/>
          <w:tab w:val="num" w:pos="900"/>
        </w:tabs>
        <w:ind w:hanging="630"/>
        <w:jc w:val="both"/>
      </w:pPr>
      <w:r w:rsidRPr="00DA0BFD">
        <w:t>Prior JHSC Inspections/minutes</w:t>
      </w:r>
    </w:p>
    <w:p w14:paraId="43506933" w14:textId="77777777" w:rsidR="006F79F7" w:rsidRPr="00DA0BFD" w:rsidRDefault="006F79F7" w:rsidP="00632649">
      <w:pPr>
        <w:numPr>
          <w:ilvl w:val="0"/>
          <w:numId w:val="4"/>
        </w:numPr>
        <w:tabs>
          <w:tab w:val="clear" w:pos="1080"/>
          <w:tab w:val="num" w:pos="900"/>
        </w:tabs>
        <w:ind w:left="900" w:hanging="450"/>
        <w:jc w:val="both"/>
      </w:pPr>
      <w:r w:rsidRPr="00DA0BFD">
        <w:t>Organizational Risk Assessment (e.g.</w:t>
      </w:r>
      <w:r w:rsidR="0070169C" w:rsidRPr="00DA0BFD">
        <w:t>,</w:t>
      </w:r>
      <w:r w:rsidRPr="00DA0BFD">
        <w:t xml:space="preserve"> violence or infectious disease threat assessments)</w:t>
      </w:r>
      <w:r w:rsidR="0070169C" w:rsidRPr="00DA0BFD">
        <w:t>.</w:t>
      </w:r>
    </w:p>
    <w:p w14:paraId="7EE09A72" w14:textId="77777777" w:rsidR="00977AF9" w:rsidRPr="00DA0BFD" w:rsidRDefault="00FC0CE6" w:rsidP="00632649">
      <w:pPr>
        <w:numPr>
          <w:ilvl w:val="0"/>
          <w:numId w:val="4"/>
        </w:numPr>
        <w:tabs>
          <w:tab w:val="clear" w:pos="1080"/>
          <w:tab w:val="num" w:pos="900"/>
        </w:tabs>
        <w:ind w:hanging="630"/>
        <w:jc w:val="both"/>
      </w:pPr>
      <w:r w:rsidRPr="00DA0BFD">
        <w:t>Expert reports.</w:t>
      </w:r>
    </w:p>
    <w:p w14:paraId="09920E37" w14:textId="77777777" w:rsidR="00977AF9" w:rsidRDefault="00FC0CE6" w:rsidP="00632649">
      <w:pPr>
        <w:numPr>
          <w:ilvl w:val="0"/>
          <w:numId w:val="4"/>
        </w:numPr>
        <w:tabs>
          <w:tab w:val="clear" w:pos="1080"/>
          <w:tab w:val="num" w:pos="900"/>
        </w:tabs>
        <w:ind w:hanging="630"/>
        <w:jc w:val="both"/>
      </w:pPr>
      <w:r>
        <w:t>Ministry orders.</w:t>
      </w:r>
    </w:p>
    <w:p w14:paraId="4337FEC4" w14:textId="77777777" w:rsidR="00977AF9" w:rsidRDefault="00977AF9">
      <w:pPr>
        <w:jc w:val="both"/>
      </w:pPr>
    </w:p>
    <w:p w14:paraId="5635742D" w14:textId="77777777" w:rsidR="00977AF9" w:rsidRDefault="00FC0CE6">
      <w:pPr>
        <w:jc w:val="both"/>
        <w:rPr>
          <w:i/>
          <w:iCs/>
        </w:rPr>
      </w:pPr>
      <w:r>
        <w:rPr>
          <w:i/>
          <w:iCs/>
        </w:rPr>
        <w:t xml:space="preserve">(Reports, orders, </w:t>
      </w:r>
      <w:r w:rsidRPr="00DA0BFD">
        <w:rPr>
          <w:i/>
          <w:iCs/>
        </w:rPr>
        <w:t>policy</w:t>
      </w:r>
      <w:r w:rsidR="00BE2147" w:rsidRPr="00DA0BFD">
        <w:rPr>
          <w:i/>
          <w:iCs/>
        </w:rPr>
        <w:t>, measures, procedure</w:t>
      </w:r>
      <w:r w:rsidRPr="00DA0BFD">
        <w:rPr>
          <w:i/>
          <w:iCs/>
        </w:rPr>
        <w:t xml:space="preserve"> documents</w:t>
      </w:r>
      <w:r>
        <w:rPr>
          <w:i/>
          <w:iCs/>
        </w:rPr>
        <w:t xml:space="preserve">, etc. can be included at the end of this </w:t>
      </w:r>
      <w:r w:rsidRPr="00E25FEB">
        <w:rPr>
          <w:i/>
          <w:iCs/>
          <w:color w:val="000000" w:themeColor="text1"/>
        </w:rPr>
        <w:t xml:space="preserve">section, or attached </w:t>
      </w:r>
      <w:r>
        <w:rPr>
          <w:i/>
          <w:iCs/>
        </w:rPr>
        <w:t>as an appendix.)</w:t>
      </w:r>
    </w:p>
    <w:p w14:paraId="5BB6CD6B" w14:textId="77777777" w:rsidR="00977AF9" w:rsidRPr="008C4C4F" w:rsidRDefault="00977AF9">
      <w:pPr>
        <w:jc w:val="both"/>
      </w:pPr>
    </w:p>
    <w:p w14:paraId="0EF3715E" w14:textId="77777777" w:rsidR="00977AF9" w:rsidRPr="00CB3F4B" w:rsidRDefault="00FC0CE6" w:rsidP="00CB3F4B">
      <w:pPr>
        <w:tabs>
          <w:tab w:val="left" w:pos="450"/>
        </w:tabs>
        <w:jc w:val="both"/>
      </w:pPr>
      <w:r>
        <w:t xml:space="preserve">3. </w:t>
      </w:r>
      <w:r w:rsidR="00CB3F4B">
        <w:tab/>
      </w:r>
      <w:r w:rsidR="00DF4EDE" w:rsidRPr="00947EF1">
        <w:t>Findings</w:t>
      </w:r>
    </w:p>
    <w:p w14:paraId="2C50E16A" w14:textId="77777777" w:rsidR="00977AF9" w:rsidRDefault="00977AF9">
      <w:pPr>
        <w:jc w:val="both"/>
      </w:pPr>
    </w:p>
    <w:p w14:paraId="35E4772D" w14:textId="77777777" w:rsidR="00977AF9" w:rsidRPr="00DA0BFD" w:rsidRDefault="00FC0CE6" w:rsidP="00632649">
      <w:pPr>
        <w:numPr>
          <w:ilvl w:val="0"/>
          <w:numId w:val="5"/>
        </w:numPr>
        <w:tabs>
          <w:tab w:val="clear" w:pos="1080"/>
          <w:tab w:val="num" w:pos="900"/>
        </w:tabs>
        <w:ind w:left="900" w:hanging="450"/>
        <w:jc w:val="both"/>
      </w:pPr>
      <w:r w:rsidRPr="00912AC6">
        <w:t xml:space="preserve">Direct causes (hazardous substances, </w:t>
      </w:r>
      <w:r w:rsidRPr="00DA0BFD">
        <w:t>sharps</w:t>
      </w:r>
      <w:r w:rsidR="00BE2147" w:rsidRPr="00DA0BFD">
        <w:t xml:space="preserve">, </w:t>
      </w:r>
      <w:r w:rsidR="00EB7E1E" w:rsidRPr="00DA0BFD">
        <w:t xml:space="preserve">infectious disease, </w:t>
      </w:r>
      <w:r w:rsidR="00BE2147" w:rsidRPr="00DA0BFD">
        <w:t>patient</w:t>
      </w:r>
      <w:r w:rsidR="008E407D" w:rsidRPr="00DA0BFD">
        <w:t>/resident</w:t>
      </w:r>
      <w:r w:rsidR="00BE2147" w:rsidRPr="00DA0BFD">
        <w:t xml:space="preserve"> action (e.g.</w:t>
      </w:r>
      <w:r w:rsidR="0070169C" w:rsidRPr="00DA0BFD">
        <w:t>,</w:t>
      </w:r>
      <w:r w:rsidR="00BE2147" w:rsidRPr="00DA0BFD">
        <w:t xml:space="preserve"> violence</w:t>
      </w:r>
      <w:r w:rsidRPr="00DA0BFD">
        <w:t>).</w:t>
      </w:r>
    </w:p>
    <w:p w14:paraId="18BCC0C2" w14:textId="77777777" w:rsidR="00977AF9" w:rsidRPr="00DA0BFD" w:rsidRDefault="00FC0CE6" w:rsidP="00391FAA">
      <w:pPr>
        <w:pStyle w:val="ListParagraph"/>
        <w:numPr>
          <w:ilvl w:val="0"/>
          <w:numId w:val="5"/>
        </w:numPr>
        <w:shd w:val="clear" w:color="auto" w:fill="FFFFFF" w:themeFill="background1"/>
        <w:tabs>
          <w:tab w:val="clear" w:pos="1080"/>
          <w:tab w:val="num" w:pos="900"/>
        </w:tabs>
        <w:ind w:left="900" w:hanging="450"/>
        <w:jc w:val="both"/>
      </w:pPr>
      <w:r w:rsidRPr="00912AC6">
        <w:t>Indirect causes (</w:t>
      </w:r>
      <w:r w:rsidR="00EB7E1E" w:rsidRPr="00DA0BFD">
        <w:t xml:space="preserve">non-existent or unsafe policies, measures, procedures, training etc. that created an unsafe work environment, </w:t>
      </w:r>
      <w:r w:rsidRPr="00DA0BFD">
        <w:t xml:space="preserve">unsafe conditions or acts etc. as noted on page </w:t>
      </w:r>
      <w:r w:rsidR="002106DA" w:rsidRPr="00DA0BFD">
        <w:t>6</w:t>
      </w:r>
      <w:r w:rsidRPr="00DA0BFD">
        <w:t>).</w:t>
      </w:r>
    </w:p>
    <w:p w14:paraId="1C3B89ED" w14:textId="77777777" w:rsidR="00977AF9" w:rsidRPr="00DA0BFD" w:rsidRDefault="00977AF9">
      <w:pPr>
        <w:jc w:val="both"/>
      </w:pPr>
    </w:p>
    <w:p w14:paraId="33270C76" w14:textId="77777777" w:rsidR="00977AF9" w:rsidRDefault="00FC0CE6" w:rsidP="00CB3F4B">
      <w:pPr>
        <w:tabs>
          <w:tab w:val="left" w:pos="450"/>
        </w:tabs>
        <w:jc w:val="both"/>
      </w:pPr>
      <w:r>
        <w:t xml:space="preserve">4. </w:t>
      </w:r>
      <w:r w:rsidR="00CB3F4B">
        <w:tab/>
      </w:r>
      <w:r>
        <w:t>Recommendations</w:t>
      </w:r>
    </w:p>
    <w:p w14:paraId="7C15C9A7" w14:textId="77777777" w:rsidR="00977AF9" w:rsidRDefault="00977AF9">
      <w:pPr>
        <w:jc w:val="both"/>
      </w:pPr>
    </w:p>
    <w:p w14:paraId="6AE6141C" w14:textId="77777777" w:rsidR="00977AF9" w:rsidRDefault="00FC0CE6" w:rsidP="00632649">
      <w:pPr>
        <w:numPr>
          <w:ilvl w:val="0"/>
          <w:numId w:val="6"/>
        </w:numPr>
        <w:tabs>
          <w:tab w:val="clear" w:pos="1080"/>
          <w:tab w:val="num" w:pos="900"/>
        </w:tabs>
        <w:ind w:hanging="630"/>
        <w:jc w:val="both"/>
      </w:pPr>
      <w:r>
        <w:t>Changes recommended (in order of priority and numbered).</w:t>
      </w:r>
    </w:p>
    <w:p w14:paraId="179E6D89" w14:textId="77777777" w:rsidR="00977AF9" w:rsidRDefault="00FC0CE6" w:rsidP="00632649">
      <w:pPr>
        <w:numPr>
          <w:ilvl w:val="0"/>
          <w:numId w:val="6"/>
        </w:numPr>
        <w:tabs>
          <w:tab w:val="clear" w:pos="1080"/>
          <w:tab w:val="num" w:pos="900"/>
        </w:tabs>
        <w:ind w:hanging="630"/>
        <w:jc w:val="both"/>
      </w:pPr>
      <w:r>
        <w:t>Timetable for implementing changes.</w:t>
      </w:r>
    </w:p>
    <w:p w14:paraId="33DCE1E2" w14:textId="77777777" w:rsidR="005E0E2C" w:rsidRPr="00390F7C" w:rsidRDefault="005E0E2C" w:rsidP="00390F7C">
      <w:pPr>
        <w:jc w:val="both"/>
        <w:rPr>
          <w:strike/>
        </w:rPr>
      </w:pPr>
    </w:p>
    <w:p w14:paraId="3BD26F06" w14:textId="77777777" w:rsidR="00977AF9" w:rsidRDefault="00977AF9" w:rsidP="00E15FF0">
      <w:pPr>
        <w:tabs>
          <w:tab w:val="num" w:pos="900"/>
        </w:tabs>
        <w:jc w:val="both"/>
      </w:pPr>
    </w:p>
    <w:p w14:paraId="12F9FD71" w14:textId="77777777" w:rsidR="005427D6" w:rsidRPr="00DA0BFD" w:rsidRDefault="00FC0CE6">
      <w:pPr>
        <w:jc w:val="both"/>
      </w:pPr>
      <w:r w:rsidRPr="00DA0BFD">
        <w:t>Any conclusions or findings made in the report need to be supported by evidence.</w:t>
      </w:r>
      <w:r w:rsidR="00B076BF" w:rsidRPr="00DA0BFD">
        <w:t xml:space="preserve"> Evidence includes worker statements, proof of a gap in a policy, </w:t>
      </w:r>
      <w:r w:rsidR="005E0E2C" w:rsidRPr="00DA0BFD">
        <w:t>measures, procedures, training, external factors (</w:t>
      </w:r>
      <w:r w:rsidR="00F67B8E" w:rsidRPr="00DA0BFD">
        <w:t>e.g.</w:t>
      </w:r>
      <w:r w:rsidR="0070169C" w:rsidRPr="00DA0BFD">
        <w:t xml:space="preserve">, </w:t>
      </w:r>
      <w:r w:rsidR="005E0E2C" w:rsidRPr="00DA0BFD">
        <w:t xml:space="preserve">no Memorandum of Agreement with the </w:t>
      </w:r>
      <w:r w:rsidR="0070169C" w:rsidRPr="00DA0BFD">
        <w:t>p</w:t>
      </w:r>
      <w:r w:rsidR="005E0E2C" w:rsidRPr="00DA0BFD">
        <w:t xml:space="preserve">olice to share information about a patient’s history of </w:t>
      </w:r>
      <w:r w:rsidR="00F67B8E" w:rsidRPr="00DA0BFD">
        <w:t>v</w:t>
      </w:r>
      <w:r w:rsidR="005E0E2C" w:rsidRPr="00DA0BFD">
        <w:t xml:space="preserve">iolent </w:t>
      </w:r>
      <w:r w:rsidR="00F67B8E" w:rsidRPr="00DA0BFD">
        <w:t>b</w:t>
      </w:r>
      <w:r w:rsidR="005E0E2C" w:rsidRPr="00DA0BFD">
        <w:t xml:space="preserve">ehaviour with the employer/workers), </w:t>
      </w:r>
      <w:r w:rsidR="00B076BF" w:rsidRPr="00DA0BFD">
        <w:t>JHSC minutes/inspection reports or recommendations that were not addressed properly</w:t>
      </w:r>
      <w:r w:rsidR="0070169C" w:rsidRPr="00DA0BFD">
        <w:t>,</w:t>
      </w:r>
      <w:r w:rsidR="00B076BF" w:rsidRPr="00DA0BFD">
        <w:t xml:space="preserve"> etc.</w:t>
      </w:r>
      <w:r w:rsidRPr="00DA0BFD">
        <w:t xml:space="preserve">  </w:t>
      </w:r>
    </w:p>
    <w:p w14:paraId="1B7C9DBD" w14:textId="77777777" w:rsidR="005427D6" w:rsidRPr="00DA0BFD" w:rsidRDefault="005427D6">
      <w:pPr>
        <w:jc w:val="both"/>
      </w:pPr>
    </w:p>
    <w:p w14:paraId="16BC0C4B" w14:textId="77777777" w:rsidR="00FC0CE6" w:rsidRPr="00DA0BFD" w:rsidRDefault="00FC0CE6">
      <w:pPr>
        <w:jc w:val="both"/>
      </w:pPr>
      <w:r w:rsidRPr="00DA0BFD">
        <w:t>Recommendations should be developed out of these conclusions and findings</w:t>
      </w:r>
      <w:r w:rsidR="00290474" w:rsidRPr="00DA0BFD">
        <w:t xml:space="preserve"> and </w:t>
      </w:r>
      <w:r w:rsidR="00DF4EDE" w:rsidRPr="00DA0BFD">
        <w:t xml:space="preserve">a copy of the report with the recommendations should be provided to the MLTSD and </w:t>
      </w:r>
      <w:r w:rsidR="00DF4EDE" w:rsidRPr="00DA0BFD">
        <w:rPr>
          <w:rFonts w:cs="Arial"/>
          <w:sz w:val="21"/>
          <w:szCs w:val="21"/>
        </w:rPr>
        <w:t xml:space="preserve">presented and discussed at a </w:t>
      </w:r>
      <w:r w:rsidR="00A624C5" w:rsidRPr="00DA0BFD">
        <w:rPr>
          <w:rFonts w:cs="Arial"/>
          <w:sz w:val="21"/>
          <w:szCs w:val="21"/>
        </w:rPr>
        <w:t>JHSC</w:t>
      </w:r>
      <w:r w:rsidR="00DF4EDE" w:rsidRPr="00DA0BFD">
        <w:rPr>
          <w:rFonts w:cs="Arial"/>
          <w:sz w:val="21"/>
          <w:szCs w:val="21"/>
        </w:rPr>
        <w:t xml:space="preserve"> meeting. </w:t>
      </w:r>
      <w:r w:rsidR="005427D6" w:rsidRPr="00DA0BFD">
        <w:t xml:space="preserve">The </w:t>
      </w:r>
      <w:r w:rsidR="005427D6" w:rsidRPr="00DA0BFD">
        <w:rPr>
          <w:i/>
          <w:iCs/>
        </w:rPr>
        <w:t>OHSA</w:t>
      </w:r>
      <w:r w:rsidR="005427D6" w:rsidRPr="00DA0BFD">
        <w:t xml:space="preserve"> does not require the JHSC to approve the report but it is a good practice to do so. </w:t>
      </w:r>
      <w:r w:rsidR="00DF4EDE" w:rsidRPr="00DA0BFD">
        <w:rPr>
          <w:rFonts w:cs="Arial"/>
          <w:sz w:val="21"/>
          <w:szCs w:val="21"/>
        </w:rPr>
        <w:t xml:space="preserve">The report and recommendations should be </w:t>
      </w:r>
      <w:r w:rsidR="00290474" w:rsidRPr="00DA0BFD">
        <w:t xml:space="preserve">sent to the employer in writing </w:t>
      </w:r>
      <w:r w:rsidR="00947EF1" w:rsidRPr="00DA0BFD">
        <w:t xml:space="preserve">without delay </w:t>
      </w:r>
      <w:r w:rsidR="00290474" w:rsidRPr="00DA0BFD">
        <w:t xml:space="preserve">to </w:t>
      </w:r>
      <w:r w:rsidR="004A43D4" w:rsidRPr="00DA0BFD">
        <w:t>respond and address</w:t>
      </w:r>
      <w:r w:rsidR="00947EF1" w:rsidRPr="00DA0BFD">
        <w:t xml:space="preserve">. </w:t>
      </w:r>
      <w:r w:rsidRPr="00DA0BFD">
        <w:t xml:space="preserve">While a clear and easy-to-read format is useful, the most important thing is that all aspects of the investigation are covered in the report. </w:t>
      </w:r>
      <w:r w:rsidR="005427D6" w:rsidRPr="00DA0BFD">
        <w:t>A</w:t>
      </w:r>
      <w:r w:rsidR="00390F7C" w:rsidRPr="00DA0BFD">
        <w:t xml:space="preserve"> </w:t>
      </w:r>
      <w:r w:rsidRPr="00DA0BFD">
        <w:t xml:space="preserve">copy of it should </w:t>
      </w:r>
      <w:r w:rsidR="005427D6" w:rsidRPr="00DA0BFD">
        <w:t xml:space="preserve">also </w:t>
      </w:r>
      <w:r w:rsidRPr="00DA0BFD">
        <w:t xml:space="preserve">be sent to the union Local and the witnesses who request it. </w:t>
      </w:r>
      <w:r w:rsidR="0071432F" w:rsidRPr="00DA0BFD">
        <w:t xml:space="preserve">A </w:t>
      </w:r>
      <w:r w:rsidR="0070169C" w:rsidRPr="00DA0BFD">
        <w:t>h</w:t>
      </w:r>
      <w:r w:rsidR="0071432F" w:rsidRPr="00DA0BFD">
        <w:t xml:space="preserve">ealth and </w:t>
      </w:r>
      <w:r w:rsidR="0070169C" w:rsidRPr="00DA0BFD">
        <w:t>s</w:t>
      </w:r>
      <w:r w:rsidR="0071432F" w:rsidRPr="00DA0BFD">
        <w:t xml:space="preserve">afety </w:t>
      </w:r>
      <w:r w:rsidR="0070169C" w:rsidRPr="00DA0BFD">
        <w:t>r</w:t>
      </w:r>
      <w:r w:rsidR="0071432F" w:rsidRPr="00DA0BFD">
        <w:t xml:space="preserve">epresentative in workplaces with </w:t>
      </w:r>
      <w:r w:rsidR="0070169C" w:rsidRPr="00DA0BFD">
        <w:t>six to 19</w:t>
      </w:r>
      <w:r w:rsidR="0071432F" w:rsidRPr="00DA0BFD">
        <w:t xml:space="preserve"> workers has a legal obligation to also forward their findings </w:t>
      </w:r>
      <w:r w:rsidR="00E43C4D" w:rsidRPr="00DA0BFD">
        <w:t xml:space="preserve">in writing </w:t>
      </w:r>
      <w:r w:rsidR="0071432F" w:rsidRPr="00DA0BFD">
        <w:t xml:space="preserve">to the </w:t>
      </w:r>
      <w:r w:rsidR="00E43C4D" w:rsidRPr="00DA0BFD">
        <w:t>M</w:t>
      </w:r>
      <w:r w:rsidR="00F67B8E" w:rsidRPr="00DA0BFD">
        <w:t>LTSD</w:t>
      </w:r>
      <w:r w:rsidR="00E43C4D" w:rsidRPr="00DA0BFD">
        <w:t xml:space="preserve"> Inspector. The </w:t>
      </w:r>
      <w:r w:rsidR="0070169C" w:rsidRPr="00DA0BFD">
        <w:t>h</w:t>
      </w:r>
      <w:r w:rsidR="00E43C4D" w:rsidRPr="00DA0BFD">
        <w:t xml:space="preserve">ealth and </w:t>
      </w:r>
      <w:r w:rsidR="0070169C" w:rsidRPr="00DA0BFD">
        <w:t>s</w:t>
      </w:r>
      <w:r w:rsidR="00E43C4D" w:rsidRPr="00DA0BFD">
        <w:t xml:space="preserve">afety representative should also forward a copy to the employer, the union Local and the witnesses who request it.  </w:t>
      </w:r>
    </w:p>
    <w:p w14:paraId="4730484D" w14:textId="77777777" w:rsidR="00947EF1" w:rsidRPr="00DA0BFD" w:rsidRDefault="00947EF1">
      <w:pPr>
        <w:jc w:val="both"/>
      </w:pPr>
    </w:p>
    <w:p w14:paraId="22528E83" w14:textId="77777777" w:rsidR="00947EF1" w:rsidRPr="00DA0BFD" w:rsidRDefault="00947EF1" w:rsidP="00E551ED">
      <w:pPr>
        <w:pStyle w:val="Heading2"/>
        <w:rPr>
          <w:b w:val="0"/>
          <w:bCs w:val="0"/>
          <w:szCs w:val="24"/>
        </w:rPr>
      </w:pPr>
      <w:bookmarkStart w:id="26" w:name="_Toc63932990"/>
      <w:r w:rsidRPr="00DA0BFD">
        <w:rPr>
          <w:szCs w:val="24"/>
        </w:rPr>
        <w:t>Monitoring and Evaluation</w:t>
      </w:r>
      <w:bookmarkEnd w:id="26"/>
    </w:p>
    <w:p w14:paraId="5431F794" w14:textId="77777777" w:rsidR="00947EF1" w:rsidRPr="00DA0BFD" w:rsidRDefault="00947EF1">
      <w:pPr>
        <w:jc w:val="both"/>
        <w:rPr>
          <w:b/>
          <w:bCs/>
        </w:rPr>
      </w:pPr>
    </w:p>
    <w:p w14:paraId="1BF3C741" w14:textId="77777777" w:rsidR="00947EF1" w:rsidRPr="00DA0BFD" w:rsidRDefault="00947EF1">
      <w:pPr>
        <w:jc w:val="both"/>
      </w:pPr>
      <w:r w:rsidRPr="00DA0BFD">
        <w:t xml:space="preserve">The JHSC and employer should monitor and evaluate the changes to ensure the desired outcome to prevent a recurrence was achieved. </w:t>
      </w:r>
    </w:p>
    <w:p w14:paraId="722FBDF6" w14:textId="77777777" w:rsidR="00DF77A8" w:rsidRPr="00DA0BFD" w:rsidRDefault="00DF77A8">
      <w:pPr>
        <w:jc w:val="both"/>
      </w:pPr>
    </w:p>
    <w:p w14:paraId="2C976CCC" w14:textId="77777777" w:rsidR="00257889" w:rsidRPr="00DA0BFD" w:rsidRDefault="00257889" w:rsidP="00DF77A8">
      <w:pPr>
        <w:jc w:val="both"/>
      </w:pPr>
    </w:p>
    <w:p w14:paraId="48358D46" w14:textId="77777777" w:rsidR="001E56AD" w:rsidRDefault="001E56AD">
      <w:pPr>
        <w:rPr>
          <w:rFonts w:cs="Arial"/>
        </w:rPr>
      </w:pPr>
      <w:r>
        <w:rPr>
          <w:rFonts w:cs="Arial"/>
        </w:rPr>
        <w:br w:type="page"/>
      </w:r>
    </w:p>
    <w:sdt>
      <w:sdtPr>
        <w:id w:val="1165205090"/>
        <w:docPartObj>
          <w:docPartGallery w:val="Cover Pages"/>
          <w:docPartUnique/>
        </w:docPartObj>
      </w:sdtPr>
      <w:sdtEndPr>
        <w:rPr>
          <w:sz w:val="18"/>
          <w:szCs w:val="18"/>
        </w:rPr>
      </w:sdtEndPr>
      <w:sdtContent>
        <w:bookmarkStart w:id="27" w:name="appendixA" w:displacedByCustomXml="prev"/>
        <w:p w14:paraId="497994FD" w14:textId="77777777" w:rsidR="001E56AD" w:rsidRDefault="000905F5" w:rsidP="00120F35">
          <w:r>
            <w:rPr>
              <w:noProof/>
            </w:rPr>
            <w:drawing>
              <wp:anchor distT="0" distB="0" distL="114300" distR="114300" simplePos="0" relativeHeight="251670016" behindDoc="1" locked="0" layoutInCell="1" allowOverlap="1" wp14:anchorId="7634F43B" wp14:editId="688A7976">
                <wp:simplePos x="0" y="0"/>
                <wp:positionH relativeFrom="column">
                  <wp:posOffset>-391232</wp:posOffset>
                </wp:positionH>
                <wp:positionV relativeFrom="page">
                  <wp:posOffset>914400</wp:posOffset>
                </wp:positionV>
                <wp:extent cx="6766560" cy="498348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766560" cy="4983480"/>
                        </a:xfrm>
                        <a:prstGeom prst="rect">
                          <a:avLst/>
                        </a:prstGeom>
                      </pic:spPr>
                    </pic:pic>
                  </a:graphicData>
                </a:graphic>
                <wp14:sizeRelH relativeFrom="margin">
                  <wp14:pctWidth>0</wp14:pctWidth>
                </wp14:sizeRelH>
                <wp14:sizeRelV relativeFrom="margin">
                  <wp14:pctHeight>0</wp14:pctHeight>
                </wp14:sizeRelV>
              </wp:anchor>
            </w:drawing>
          </w:r>
        </w:p>
        <w:bookmarkEnd w:id="27"/>
        <w:p w14:paraId="58559097" w14:textId="77777777" w:rsidR="001E56AD" w:rsidRDefault="001E56AD" w:rsidP="00120F35"/>
        <w:p w14:paraId="6598D329" w14:textId="77777777" w:rsidR="001E56AD" w:rsidRDefault="001E56AD" w:rsidP="00120F35"/>
        <w:p w14:paraId="32E9B1B9" w14:textId="77777777" w:rsidR="001E56AD" w:rsidRDefault="001E56AD" w:rsidP="00120F35"/>
        <w:p w14:paraId="4A53DA47" w14:textId="77777777" w:rsidR="001E56AD" w:rsidRDefault="001E56AD" w:rsidP="00120F35"/>
        <w:p w14:paraId="0DE9A7FE" w14:textId="77777777" w:rsidR="001E56AD" w:rsidRDefault="001E56AD" w:rsidP="00120F35"/>
        <w:p w14:paraId="57DE78B7" w14:textId="77777777" w:rsidR="001E56AD" w:rsidRDefault="001E56AD" w:rsidP="00120F35"/>
        <w:p w14:paraId="0CC9DC3A" w14:textId="77777777" w:rsidR="001E56AD" w:rsidRDefault="001E56AD" w:rsidP="00120F35"/>
        <w:p w14:paraId="37124515" w14:textId="77777777" w:rsidR="001E56AD" w:rsidRDefault="001E56AD" w:rsidP="00120F35"/>
        <w:p w14:paraId="52F11051" w14:textId="77777777" w:rsidR="001E56AD" w:rsidRDefault="001E56AD" w:rsidP="00120F35"/>
        <w:p w14:paraId="050BDD87" w14:textId="77777777" w:rsidR="001E56AD" w:rsidRDefault="001E56AD" w:rsidP="00120F35"/>
        <w:p w14:paraId="333E3F50" w14:textId="77777777" w:rsidR="001E56AD" w:rsidRDefault="001E56AD" w:rsidP="00120F35"/>
        <w:p w14:paraId="760FAD89" w14:textId="77777777" w:rsidR="001E56AD" w:rsidRDefault="001E56AD" w:rsidP="00120F35"/>
        <w:p w14:paraId="528159EE" w14:textId="77777777" w:rsidR="001E56AD" w:rsidRDefault="001E56AD" w:rsidP="00120F35"/>
        <w:p w14:paraId="4763CE5C" w14:textId="77777777" w:rsidR="001E56AD" w:rsidRDefault="001E56AD" w:rsidP="00120F35"/>
        <w:p w14:paraId="5AF08386" w14:textId="77777777" w:rsidR="001E56AD" w:rsidRDefault="001E56AD" w:rsidP="00120F35"/>
        <w:p w14:paraId="57F29F4B" w14:textId="77777777" w:rsidR="001E56AD" w:rsidRDefault="001E56AD" w:rsidP="00120F35"/>
        <w:p w14:paraId="11D5E481" w14:textId="77777777" w:rsidR="001E56AD" w:rsidRDefault="001E56AD" w:rsidP="00120F35"/>
        <w:p w14:paraId="55ABDDB0" w14:textId="77777777" w:rsidR="001E56AD" w:rsidRDefault="001E56AD" w:rsidP="00120F35"/>
        <w:p w14:paraId="3D6484F3" w14:textId="77777777" w:rsidR="001E56AD" w:rsidRDefault="001E56AD" w:rsidP="00120F35"/>
        <w:p w14:paraId="544D3A37" w14:textId="77777777" w:rsidR="001E56AD" w:rsidRDefault="001E56AD" w:rsidP="00120F35"/>
        <w:p w14:paraId="31BF24F3" w14:textId="77777777" w:rsidR="001E56AD" w:rsidRDefault="001E56AD" w:rsidP="00120F35"/>
        <w:p w14:paraId="0CF9575F" w14:textId="77777777" w:rsidR="001E56AD" w:rsidRDefault="001E56AD" w:rsidP="00120F35"/>
        <w:p w14:paraId="549989DD" w14:textId="77777777" w:rsidR="001E56AD" w:rsidRDefault="001E56AD" w:rsidP="00120F35"/>
        <w:p w14:paraId="214ABF86" w14:textId="77777777" w:rsidR="001E56AD" w:rsidRDefault="001E56AD" w:rsidP="00120F35"/>
        <w:p w14:paraId="4BA24228" w14:textId="77777777" w:rsidR="001E56AD" w:rsidRDefault="001E56AD" w:rsidP="00120F35"/>
        <w:p w14:paraId="2AD0E780" w14:textId="77777777" w:rsidR="001E56AD" w:rsidRDefault="001E56AD" w:rsidP="00120F35"/>
        <w:p w14:paraId="2B4DF3B7" w14:textId="77777777" w:rsidR="00120F35" w:rsidRDefault="00120F35" w:rsidP="00120F35">
          <w:pPr>
            <w:spacing w:line="300" w:lineRule="auto"/>
            <w:rPr>
              <w:rFonts w:cs="Arial"/>
              <w:szCs w:val="22"/>
            </w:rPr>
          </w:pPr>
        </w:p>
        <w:p w14:paraId="688B81A1" w14:textId="77777777" w:rsidR="00120F35" w:rsidRDefault="00120F35" w:rsidP="00120F35">
          <w:pPr>
            <w:spacing w:line="300" w:lineRule="auto"/>
            <w:rPr>
              <w:rFonts w:cs="Arial"/>
              <w:szCs w:val="22"/>
            </w:rPr>
          </w:pPr>
        </w:p>
        <w:p w14:paraId="4AF8E8A3" w14:textId="77777777" w:rsidR="00120F35" w:rsidRDefault="00120F35" w:rsidP="00120F35">
          <w:pPr>
            <w:spacing w:line="300" w:lineRule="auto"/>
            <w:rPr>
              <w:rFonts w:cs="Arial"/>
              <w:szCs w:val="22"/>
            </w:rPr>
          </w:pPr>
        </w:p>
        <w:p w14:paraId="4A018550" w14:textId="77777777" w:rsidR="00120F35" w:rsidRDefault="00120F35" w:rsidP="00120F35">
          <w:pPr>
            <w:spacing w:line="300" w:lineRule="auto"/>
            <w:rPr>
              <w:rFonts w:cs="Arial"/>
              <w:szCs w:val="22"/>
            </w:rPr>
          </w:pPr>
        </w:p>
        <w:p w14:paraId="37642E92" w14:textId="77777777" w:rsidR="00120F35" w:rsidRDefault="00120F35" w:rsidP="00120F35">
          <w:pPr>
            <w:spacing w:line="300" w:lineRule="auto"/>
            <w:rPr>
              <w:rFonts w:cs="Arial"/>
              <w:szCs w:val="22"/>
            </w:rPr>
          </w:pPr>
        </w:p>
        <w:p w14:paraId="195B6F15" w14:textId="77777777" w:rsidR="001E56AD" w:rsidRDefault="001E56AD" w:rsidP="00E25FEB">
          <w:pPr>
            <w:spacing w:line="300" w:lineRule="auto"/>
            <w:jc w:val="both"/>
            <w:rPr>
              <w:rFonts w:cs="Arial"/>
              <w:szCs w:val="22"/>
            </w:rPr>
          </w:pPr>
          <w:r w:rsidRPr="00D15122">
            <w:rPr>
              <w:rFonts w:cs="Arial"/>
              <w:szCs w:val="22"/>
            </w:rPr>
            <w:t xml:space="preserve">Please consult the ONA </w:t>
          </w:r>
          <w:r w:rsidRPr="00D15122">
            <w:rPr>
              <w:rFonts w:cs="Arial"/>
              <w:i/>
              <w:iCs/>
              <w:szCs w:val="22"/>
            </w:rPr>
            <w:t>Investigation</w:t>
          </w:r>
          <w:r w:rsidRPr="00D15122">
            <w:rPr>
              <w:rFonts w:cs="Arial"/>
              <w:szCs w:val="22"/>
            </w:rPr>
            <w:t xml:space="preserve"> </w:t>
          </w:r>
          <w:r w:rsidRPr="00D15122">
            <w:rPr>
              <w:rFonts w:cs="Arial"/>
              <w:i/>
              <w:iCs/>
              <w:szCs w:val="22"/>
            </w:rPr>
            <w:t xml:space="preserve">Guide to Fatality, Critical Injury, Illness, Accident, and Exposure </w:t>
          </w:r>
          <w:r w:rsidRPr="00D15122">
            <w:rPr>
              <w:rFonts w:cs="Arial"/>
              <w:szCs w:val="22"/>
            </w:rPr>
            <w:t xml:space="preserve">for information on how to complete this form and/or the ONA </w:t>
          </w:r>
          <w:r w:rsidRPr="00D15122">
            <w:rPr>
              <w:rFonts w:cs="Arial"/>
              <w:i/>
              <w:iCs/>
              <w:szCs w:val="22"/>
            </w:rPr>
            <w:t>Witness Form</w:t>
          </w:r>
          <w:r w:rsidRPr="00D15122">
            <w:rPr>
              <w:rFonts w:cs="Arial"/>
              <w:szCs w:val="22"/>
            </w:rPr>
            <w:t xml:space="preserve">, for </w:t>
          </w:r>
          <w:r w:rsidRPr="00D15122">
            <w:rPr>
              <w:rFonts w:cs="Arial"/>
              <w:i/>
              <w:iCs/>
              <w:szCs w:val="22"/>
            </w:rPr>
            <w:t xml:space="preserve">Fatality, Critical Injury, Illness, Accident, and Exposure, </w:t>
          </w:r>
          <w:r w:rsidRPr="00D15122">
            <w:rPr>
              <w:rFonts w:cs="Arial"/>
              <w:szCs w:val="22"/>
            </w:rPr>
            <w:t xml:space="preserve">including a definition of workplace fatality and/or critical injury/illness. These forms can be found on the ONA website in the health and safety section at </w:t>
          </w:r>
          <w:hyperlink r:id="rId19" w:anchor="Forms%20for%20Fatality,%20Critical%20Injury,%20Illness,%20Accident,%20and%20Exposure" w:history="1">
            <w:r w:rsidR="0082034C">
              <w:rPr>
                <w:rStyle w:val="Hyperlink"/>
                <w:rFonts w:cs="Arial"/>
                <w:szCs w:val="22"/>
              </w:rPr>
              <w:t>https://www.ona.org/member-services/health-safety/your-rights/ - Forms for Fatality, Critical Injury, Illness, Accident, and Exposure</w:t>
            </w:r>
          </w:hyperlink>
          <w:r w:rsidRPr="00D15122">
            <w:rPr>
              <w:rFonts w:cs="Arial"/>
              <w:szCs w:val="22"/>
            </w:rPr>
            <w:t>.</w:t>
          </w:r>
          <w:r w:rsidR="005425E1">
            <w:rPr>
              <w:rFonts w:cs="Arial"/>
              <w:szCs w:val="22"/>
            </w:rPr>
            <w:t xml:space="preserve"> </w:t>
          </w:r>
        </w:p>
        <w:p w14:paraId="63C13C83" w14:textId="77777777" w:rsidR="005425E1" w:rsidRPr="00D15122" w:rsidRDefault="005425E1" w:rsidP="00E25FEB">
          <w:pPr>
            <w:spacing w:line="300" w:lineRule="auto"/>
            <w:jc w:val="both"/>
            <w:rPr>
              <w:rFonts w:cs="Arial"/>
              <w:szCs w:val="22"/>
            </w:rPr>
          </w:pPr>
        </w:p>
        <w:p w14:paraId="073B5D29" w14:textId="77777777" w:rsidR="001E56AD" w:rsidRDefault="001E56AD" w:rsidP="00120F35">
          <w:pPr>
            <w:spacing w:line="300" w:lineRule="auto"/>
            <w:rPr>
              <w:sz w:val="18"/>
              <w:szCs w:val="18"/>
            </w:rPr>
          </w:pPr>
          <w:r>
            <w:rPr>
              <w:sz w:val="18"/>
              <w:szCs w:val="18"/>
            </w:rPr>
            <w:br w:type="page"/>
          </w:r>
        </w:p>
      </w:sdtContent>
    </w:sdt>
    <w:tbl>
      <w:tblPr>
        <w:tblStyle w:val="TableGrid"/>
        <w:tblW w:w="10440" w:type="dxa"/>
        <w:jc w:val="center"/>
        <w:tblLayout w:type="fixed"/>
        <w:tblCellMar>
          <w:left w:w="72" w:type="dxa"/>
          <w:right w:w="72" w:type="dxa"/>
        </w:tblCellMar>
        <w:tblLook w:val="04A0" w:firstRow="1" w:lastRow="0" w:firstColumn="1" w:lastColumn="0" w:noHBand="0" w:noVBand="1"/>
      </w:tblPr>
      <w:tblGrid>
        <w:gridCol w:w="1926"/>
        <w:gridCol w:w="7"/>
        <w:gridCol w:w="137"/>
        <w:gridCol w:w="810"/>
        <w:gridCol w:w="1080"/>
        <w:gridCol w:w="990"/>
        <w:gridCol w:w="1350"/>
        <w:gridCol w:w="540"/>
        <w:gridCol w:w="1095"/>
        <w:gridCol w:w="96"/>
        <w:gridCol w:w="712"/>
        <w:gridCol w:w="1697"/>
      </w:tblGrid>
      <w:tr w:rsidR="001E56AD" w:rsidRPr="00EB66AA" w14:paraId="23F1CC89" w14:textId="77777777" w:rsidTr="00120F35">
        <w:trPr>
          <w:trHeight w:val="288"/>
          <w:jc w:val="center"/>
        </w:trPr>
        <w:tc>
          <w:tcPr>
            <w:tcW w:w="10440" w:type="dxa"/>
            <w:gridSpan w:val="12"/>
            <w:tcBorders>
              <w:top w:val="nil"/>
              <w:left w:val="nil"/>
              <w:bottom w:val="nil"/>
              <w:right w:val="nil"/>
            </w:tcBorders>
            <w:shd w:val="clear" w:color="auto" w:fill="B0005C"/>
            <w:tcMar>
              <w:top w:w="29" w:type="dxa"/>
              <w:bottom w:w="86" w:type="dxa"/>
            </w:tcMar>
            <w:vAlign w:val="center"/>
          </w:tcPr>
          <w:p w14:paraId="0B71B322" w14:textId="77777777" w:rsidR="001E56AD" w:rsidRPr="00CB3F9E" w:rsidRDefault="001E56AD" w:rsidP="00120F35">
            <w:pPr>
              <w:pStyle w:val="Heading2"/>
            </w:pPr>
            <w:r w:rsidRPr="00716F8A">
              <w:rPr>
                <w:color w:val="FFFFFF" w:themeColor="background1"/>
              </w:rPr>
              <w:lastRenderedPageBreak/>
              <w:t>Recording Witness Information</w:t>
            </w:r>
          </w:p>
        </w:tc>
      </w:tr>
      <w:tr w:rsidR="001E56AD" w:rsidRPr="00FC77DB" w14:paraId="3C4E0EC8" w14:textId="77777777" w:rsidTr="00120F35">
        <w:trPr>
          <w:trHeight w:val="2588"/>
          <w:jc w:val="center"/>
        </w:trPr>
        <w:tc>
          <w:tcPr>
            <w:tcW w:w="10440" w:type="dxa"/>
            <w:gridSpan w:val="12"/>
            <w:tcBorders>
              <w:top w:val="nil"/>
              <w:left w:val="nil"/>
              <w:bottom w:val="nil"/>
              <w:right w:val="nil"/>
            </w:tcBorders>
            <w:tcMar>
              <w:bottom w:w="58" w:type="dxa"/>
            </w:tcMar>
            <w:vAlign w:val="center"/>
          </w:tcPr>
          <w:p w14:paraId="0E406B8E" w14:textId="77777777" w:rsidR="001E56AD" w:rsidRPr="00FC77DB" w:rsidRDefault="001E56AD" w:rsidP="00120F35">
            <w:pPr>
              <w:spacing w:after="200" w:line="300" w:lineRule="auto"/>
              <w:jc w:val="both"/>
              <w:rPr>
                <w:rFonts w:cs="Arial"/>
                <w:szCs w:val="22"/>
              </w:rPr>
            </w:pPr>
            <w:r w:rsidRPr="00FC77DB">
              <w:rPr>
                <w:rFonts w:cs="Arial"/>
                <w:szCs w:val="22"/>
              </w:rPr>
              <w:t>You have two choices:</w:t>
            </w:r>
          </w:p>
          <w:p w14:paraId="586ADA83" w14:textId="77777777" w:rsidR="001E56AD" w:rsidRPr="00B70802" w:rsidRDefault="001E56AD" w:rsidP="003D350E">
            <w:pPr>
              <w:pStyle w:val="ListParagraph"/>
              <w:numPr>
                <w:ilvl w:val="0"/>
                <w:numId w:val="28"/>
              </w:numPr>
              <w:spacing w:line="300" w:lineRule="auto"/>
              <w:ind w:left="360"/>
              <w:rPr>
                <w:rFonts w:cs="Arial"/>
                <w:szCs w:val="22"/>
              </w:rPr>
            </w:pPr>
            <w:r w:rsidRPr="00B70802">
              <w:rPr>
                <w:rFonts w:cs="Arial"/>
                <w:szCs w:val="22"/>
              </w:rPr>
              <w:t xml:space="preserve">The ONA </w:t>
            </w:r>
            <w:r w:rsidRPr="00B70802">
              <w:rPr>
                <w:rFonts w:cs="Arial"/>
                <w:i/>
                <w:iCs/>
                <w:szCs w:val="22"/>
              </w:rPr>
              <w:t>Witness Form</w:t>
            </w:r>
            <w:r w:rsidRPr="00B70802">
              <w:rPr>
                <w:rFonts w:cs="Arial"/>
                <w:szCs w:val="22"/>
              </w:rPr>
              <w:t xml:space="preserve"> can be photocopied and used to record all witness statements. </w:t>
            </w:r>
            <w:bookmarkStart w:id="28" w:name="_Hlk45909059"/>
            <w:r w:rsidRPr="00B70802">
              <w:rPr>
                <w:rFonts w:cs="Arial"/>
                <w:szCs w:val="22"/>
              </w:rPr>
              <w:t xml:space="preserve">Use as many of the </w:t>
            </w:r>
            <w:r w:rsidRPr="00B70802">
              <w:rPr>
                <w:rFonts w:cs="Arial"/>
                <w:i/>
                <w:iCs/>
                <w:szCs w:val="22"/>
              </w:rPr>
              <w:t>Witness</w:t>
            </w:r>
            <w:r w:rsidRPr="00B70802">
              <w:rPr>
                <w:rFonts w:cs="Arial"/>
                <w:szCs w:val="22"/>
              </w:rPr>
              <w:t xml:space="preserve"> </w:t>
            </w:r>
            <w:r w:rsidRPr="00B70802">
              <w:rPr>
                <w:rFonts w:cs="Arial"/>
                <w:i/>
                <w:iCs/>
                <w:szCs w:val="22"/>
              </w:rPr>
              <w:t xml:space="preserve">Forms </w:t>
            </w:r>
            <w:r w:rsidRPr="00B70802">
              <w:rPr>
                <w:rFonts w:cs="Arial"/>
                <w:szCs w:val="22"/>
              </w:rPr>
              <w:t xml:space="preserve">as necessary to fully record all details reported by each witness (e.g. injured worker, co-worker, supervisor, expert and any other relevant witness). </w:t>
            </w:r>
            <w:bookmarkEnd w:id="28"/>
            <w:r w:rsidRPr="00B70802">
              <w:rPr>
                <w:rFonts w:cs="Arial"/>
                <w:szCs w:val="22"/>
              </w:rPr>
              <w:t xml:space="preserve">When choosing this method, use the questions contained in this form to guide your interview/questioning. </w:t>
            </w:r>
          </w:p>
          <w:p w14:paraId="164DA8B6" w14:textId="77777777" w:rsidR="001E56AD" w:rsidRPr="00B70802" w:rsidRDefault="001E56AD" w:rsidP="003D350E">
            <w:pPr>
              <w:pStyle w:val="ListParagraph"/>
              <w:numPr>
                <w:ilvl w:val="0"/>
                <w:numId w:val="28"/>
              </w:numPr>
              <w:spacing w:before="200" w:line="300" w:lineRule="auto"/>
              <w:ind w:left="360"/>
              <w:rPr>
                <w:rFonts w:cs="Arial"/>
                <w:szCs w:val="22"/>
              </w:rPr>
            </w:pPr>
            <w:r w:rsidRPr="00B70802">
              <w:rPr>
                <w:rFonts w:cs="Arial"/>
                <w:szCs w:val="22"/>
              </w:rPr>
              <w:t>Record responses to relevant questions directly on this form, using extra space as required.</w:t>
            </w:r>
          </w:p>
        </w:tc>
      </w:tr>
      <w:tr w:rsidR="001E56AD" w:rsidRPr="00FC77DB" w14:paraId="29B12742" w14:textId="77777777" w:rsidTr="00120F35">
        <w:trPr>
          <w:trHeight w:val="288"/>
          <w:jc w:val="center"/>
        </w:trPr>
        <w:tc>
          <w:tcPr>
            <w:tcW w:w="1933" w:type="dxa"/>
            <w:gridSpan w:val="2"/>
            <w:tcBorders>
              <w:top w:val="nil"/>
              <w:left w:val="nil"/>
              <w:bottom w:val="single" w:sz="48" w:space="0" w:color="FFFFFF" w:themeColor="background1"/>
            </w:tcBorders>
            <w:shd w:val="clear" w:color="auto" w:fill="F2F2F2"/>
            <w:tcMar>
              <w:top w:w="58" w:type="dxa"/>
              <w:bottom w:w="58" w:type="dxa"/>
            </w:tcMar>
            <w:vAlign w:val="center"/>
          </w:tcPr>
          <w:p w14:paraId="1999DF22" w14:textId="77777777" w:rsidR="001E56AD" w:rsidRPr="00FC77DB" w:rsidRDefault="001E56AD" w:rsidP="00120F35">
            <w:pPr>
              <w:spacing w:line="300" w:lineRule="auto"/>
              <w:jc w:val="right"/>
              <w:rPr>
                <w:rFonts w:cs="Arial"/>
                <w:szCs w:val="22"/>
              </w:rPr>
            </w:pPr>
            <w:r w:rsidRPr="00FC77DB">
              <w:rPr>
                <w:rFonts w:cs="Arial"/>
                <w:szCs w:val="22"/>
              </w:rPr>
              <w:t>Name of Injured:</w:t>
            </w:r>
          </w:p>
        </w:tc>
        <w:tc>
          <w:tcPr>
            <w:tcW w:w="8507" w:type="dxa"/>
            <w:gridSpan w:val="10"/>
            <w:tcBorders>
              <w:top w:val="nil"/>
              <w:bottom w:val="single" w:sz="48" w:space="0" w:color="FFFFFF" w:themeColor="background1"/>
              <w:right w:val="nil"/>
            </w:tcBorders>
            <w:shd w:val="clear" w:color="auto" w:fill="FFFAE1"/>
            <w:tcMar>
              <w:top w:w="58" w:type="dxa"/>
              <w:bottom w:w="58" w:type="dxa"/>
            </w:tcMar>
            <w:vAlign w:val="center"/>
          </w:tcPr>
          <w:p w14:paraId="3F11D1FA" w14:textId="77777777" w:rsidR="001E56AD" w:rsidRPr="00FC77DB" w:rsidRDefault="001E56AD" w:rsidP="00120F35">
            <w:pPr>
              <w:spacing w:line="300" w:lineRule="auto"/>
              <w:rPr>
                <w:rFonts w:cs="Arial"/>
                <w:szCs w:val="22"/>
              </w:rPr>
            </w:pPr>
            <w:r w:rsidRPr="00FC77DB">
              <w:rPr>
                <w:rFonts w:cs="Arial"/>
                <w:szCs w:val="22"/>
              </w:rPr>
              <w:fldChar w:fldCharType="begin">
                <w:ffData>
                  <w:name w:val="Text59"/>
                  <w:enabled/>
                  <w:calcOnExit w:val="0"/>
                  <w:textInput/>
                </w:ffData>
              </w:fldChar>
            </w:r>
            <w:r w:rsidRPr="00FC77DB">
              <w:rPr>
                <w:rFonts w:cs="Arial"/>
                <w:szCs w:val="22"/>
              </w:rPr>
              <w:instrText xml:space="preserve"> FORMTEXT </w:instrText>
            </w:r>
            <w:r w:rsidR="000B3B2E">
              <w:rPr>
                <w:rFonts w:cs="Arial"/>
                <w:szCs w:val="22"/>
              </w:rPr>
            </w:r>
            <w:r w:rsidR="000B3B2E">
              <w:rPr>
                <w:rFonts w:cs="Arial"/>
                <w:szCs w:val="22"/>
              </w:rPr>
              <w:fldChar w:fldCharType="separate"/>
            </w:r>
            <w:r w:rsidRPr="00FC77DB">
              <w:rPr>
                <w:rFonts w:cs="Arial"/>
                <w:szCs w:val="22"/>
              </w:rPr>
              <w:fldChar w:fldCharType="end"/>
            </w:r>
          </w:p>
        </w:tc>
      </w:tr>
      <w:tr w:rsidR="001E56AD" w:rsidRPr="00FC77DB" w14:paraId="02F8CB47" w14:textId="77777777" w:rsidTr="00120F35">
        <w:trPr>
          <w:trHeight w:val="288"/>
          <w:jc w:val="center"/>
        </w:trPr>
        <w:tc>
          <w:tcPr>
            <w:tcW w:w="1933" w:type="dxa"/>
            <w:gridSpan w:val="2"/>
            <w:tcBorders>
              <w:top w:val="nil"/>
              <w:left w:val="nil"/>
              <w:bottom w:val="single" w:sz="48" w:space="0" w:color="FFFFFF" w:themeColor="background1"/>
            </w:tcBorders>
            <w:shd w:val="clear" w:color="auto" w:fill="F2F2F2"/>
            <w:tcMar>
              <w:top w:w="58" w:type="dxa"/>
              <w:bottom w:w="58" w:type="dxa"/>
            </w:tcMar>
            <w:vAlign w:val="center"/>
          </w:tcPr>
          <w:p w14:paraId="0C3BD4BD" w14:textId="77777777" w:rsidR="001E56AD" w:rsidRPr="00FC77DB" w:rsidRDefault="001E56AD" w:rsidP="00120F35">
            <w:pPr>
              <w:spacing w:line="300" w:lineRule="auto"/>
              <w:jc w:val="right"/>
              <w:rPr>
                <w:rFonts w:cs="Arial"/>
                <w:szCs w:val="22"/>
              </w:rPr>
            </w:pPr>
            <w:r w:rsidRPr="00FC77DB">
              <w:rPr>
                <w:rFonts w:cs="Arial"/>
                <w:szCs w:val="22"/>
              </w:rPr>
              <w:t xml:space="preserve">Phone Number: </w:t>
            </w:r>
          </w:p>
        </w:tc>
        <w:tc>
          <w:tcPr>
            <w:tcW w:w="8507" w:type="dxa"/>
            <w:gridSpan w:val="10"/>
            <w:tcBorders>
              <w:top w:val="nil"/>
              <w:bottom w:val="single" w:sz="48" w:space="0" w:color="FFFFFF" w:themeColor="background1"/>
              <w:right w:val="nil"/>
            </w:tcBorders>
            <w:shd w:val="clear" w:color="auto" w:fill="FFFAE1"/>
            <w:tcMar>
              <w:top w:w="58" w:type="dxa"/>
              <w:bottom w:w="58" w:type="dxa"/>
            </w:tcMar>
            <w:vAlign w:val="center"/>
          </w:tcPr>
          <w:p w14:paraId="6E5D0E41" w14:textId="77777777" w:rsidR="001E56AD" w:rsidRPr="00FC77DB" w:rsidRDefault="001E56AD" w:rsidP="00120F35">
            <w:pPr>
              <w:spacing w:line="300" w:lineRule="auto"/>
              <w:rPr>
                <w:rFonts w:cs="Arial"/>
                <w:szCs w:val="22"/>
              </w:rPr>
            </w:pPr>
          </w:p>
        </w:tc>
      </w:tr>
      <w:tr w:rsidR="001E56AD" w:rsidRPr="00FC77DB" w14:paraId="22127076" w14:textId="77777777" w:rsidTr="00120F35">
        <w:trPr>
          <w:trHeight w:val="288"/>
          <w:jc w:val="center"/>
        </w:trPr>
        <w:tc>
          <w:tcPr>
            <w:tcW w:w="1933" w:type="dxa"/>
            <w:gridSpan w:val="2"/>
            <w:tcBorders>
              <w:top w:val="nil"/>
              <w:left w:val="nil"/>
              <w:bottom w:val="single" w:sz="48" w:space="0" w:color="FFFFFF" w:themeColor="background1"/>
            </w:tcBorders>
            <w:shd w:val="clear" w:color="auto" w:fill="F2F2F2"/>
            <w:tcMar>
              <w:top w:w="58" w:type="dxa"/>
              <w:bottom w:w="58" w:type="dxa"/>
            </w:tcMar>
            <w:vAlign w:val="center"/>
          </w:tcPr>
          <w:p w14:paraId="1D9B196B" w14:textId="77777777" w:rsidR="001E56AD" w:rsidRPr="00FC77DB" w:rsidRDefault="001E56AD" w:rsidP="00120F35">
            <w:pPr>
              <w:spacing w:line="300" w:lineRule="auto"/>
              <w:jc w:val="right"/>
              <w:rPr>
                <w:rFonts w:cs="Arial"/>
                <w:szCs w:val="22"/>
              </w:rPr>
            </w:pPr>
            <w:r w:rsidRPr="00FC77DB">
              <w:rPr>
                <w:rFonts w:cs="Arial"/>
                <w:szCs w:val="22"/>
              </w:rPr>
              <w:t>Address:</w:t>
            </w:r>
          </w:p>
        </w:tc>
        <w:tc>
          <w:tcPr>
            <w:tcW w:w="8507" w:type="dxa"/>
            <w:gridSpan w:val="10"/>
            <w:tcBorders>
              <w:top w:val="nil"/>
              <w:bottom w:val="single" w:sz="36" w:space="0" w:color="FFFFFF" w:themeColor="background1"/>
              <w:right w:val="nil"/>
            </w:tcBorders>
            <w:shd w:val="clear" w:color="auto" w:fill="FFFAE1"/>
            <w:tcMar>
              <w:top w:w="58" w:type="dxa"/>
              <w:bottom w:w="58" w:type="dxa"/>
            </w:tcMar>
            <w:vAlign w:val="center"/>
          </w:tcPr>
          <w:p w14:paraId="622AE14F" w14:textId="77777777" w:rsidR="001E56AD" w:rsidRPr="00FC77DB" w:rsidRDefault="001E56AD" w:rsidP="00120F35">
            <w:pPr>
              <w:spacing w:line="300" w:lineRule="auto"/>
              <w:rPr>
                <w:rFonts w:cs="Arial"/>
                <w:szCs w:val="22"/>
              </w:rPr>
            </w:pPr>
          </w:p>
        </w:tc>
      </w:tr>
      <w:tr w:rsidR="001E56AD" w:rsidRPr="00FC77DB" w14:paraId="763CE71C" w14:textId="77777777" w:rsidTr="00120F35">
        <w:trPr>
          <w:trHeight w:val="288"/>
          <w:jc w:val="center"/>
        </w:trPr>
        <w:tc>
          <w:tcPr>
            <w:tcW w:w="1933" w:type="dxa"/>
            <w:gridSpan w:val="2"/>
            <w:tcBorders>
              <w:top w:val="nil"/>
              <w:left w:val="nil"/>
              <w:bottom w:val="single" w:sz="48" w:space="0" w:color="FFFFFF" w:themeColor="background1"/>
            </w:tcBorders>
            <w:shd w:val="clear" w:color="auto" w:fill="F2F2F2"/>
            <w:tcMar>
              <w:top w:w="58" w:type="dxa"/>
              <w:bottom w:w="58" w:type="dxa"/>
            </w:tcMar>
            <w:vAlign w:val="center"/>
          </w:tcPr>
          <w:p w14:paraId="387133C3" w14:textId="77777777" w:rsidR="001E56AD" w:rsidRPr="00FC77DB" w:rsidRDefault="001E56AD" w:rsidP="00120F35">
            <w:pPr>
              <w:tabs>
                <w:tab w:val="left" w:pos="5017"/>
              </w:tabs>
              <w:spacing w:line="300" w:lineRule="auto"/>
              <w:jc w:val="right"/>
              <w:rPr>
                <w:rFonts w:cs="Arial"/>
                <w:szCs w:val="22"/>
              </w:rPr>
            </w:pPr>
            <w:r w:rsidRPr="00FC77DB">
              <w:rPr>
                <w:rFonts w:cs="Arial"/>
                <w:szCs w:val="22"/>
              </w:rPr>
              <w:t>Age:</w:t>
            </w:r>
          </w:p>
        </w:tc>
        <w:tc>
          <w:tcPr>
            <w:tcW w:w="4907" w:type="dxa"/>
            <w:gridSpan w:val="6"/>
            <w:tcBorders>
              <w:top w:val="nil"/>
              <w:bottom w:val="single" w:sz="48" w:space="0" w:color="FFFFFF" w:themeColor="background1"/>
            </w:tcBorders>
            <w:shd w:val="clear" w:color="auto" w:fill="FFFAE1"/>
            <w:tcMar>
              <w:top w:w="58" w:type="dxa"/>
              <w:bottom w:w="58" w:type="dxa"/>
            </w:tcMar>
            <w:vAlign w:val="center"/>
          </w:tcPr>
          <w:p w14:paraId="69DB91F6" w14:textId="77777777" w:rsidR="001E56AD" w:rsidRPr="00FC77DB" w:rsidRDefault="001E56AD" w:rsidP="00120F35">
            <w:pPr>
              <w:tabs>
                <w:tab w:val="left" w:pos="5017"/>
              </w:tabs>
              <w:spacing w:line="300" w:lineRule="auto"/>
              <w:rPr>
                <w:rFonts w:cs="Arial"/>
                <w:szCs w:val="22"/>
              </w:rPr>
            </w:pPr>
          </w:p>
        </w:tc>
        <w:tc>
          <w:tcPr>
            <w:tcW w:w="1095" w:type="dxa"/>
            <w:tcBorders>
              <w:top w:val="nil"/>
              <w:bottom w:val="single" w:sz="48" w:space="0" w:color="FFFFFF" w:themeColor="background1"/>
            </w:tcBorders>
            <w:shd w:val="clear" w:color="auto" w:fill="F2F2F2"/>
            <w:tcMar>
              <w:top w:w="58" w:type="dxa"/>
              <w:bottom w:w="58" w:type="dxa"/>
            </w:tcMar>
            <w:vAlign w:val="center"/>
          </w:tcPr>
          <w:p w14:paraId="277B6735" w14:textId="77777777" w:rsidR="001E56AD" w:rsidRPr="00FC77DB" w:rsidRDefault="001E56AD" w:rsidP="00120F35">
            <w:pPr>
              <w:tabs>
                <w:tab w:val="left" w:pos="5017"/>
              </w:tabs>
              <w:spacing w:line="300" w:lineRule="auto"/>
              <w:jc w:val="right"/>
              <w:rPr>
                <w:rFonts w:cs="Arial"/>
                <w:szCs w:val="22"/>
              </w:rPr>
            </w:pPr>
            <w:r w:rsidRPr="00FC77DB">
              <w:rPr>
                <w:rFonts w:cs="Arial"/>
                <w:szCs w:val="22"/>
              </w:rPr>
              <w:t>Gender:</w:t>
            </w:r>
          </w:p>
        </w:tc>
        <w:tc>
          <w:tcPr>
            <w:tcW w:w="2505" w:type="dxa"/>
            <w:gridSpan w:val="3"/>
            <w:tcBorders>
              <w:top w:val="nil"/>
              <w:bottom w:val="single" w:sz="48" w:space="0" w:color="FFFFFF" w:themeColor="background1"/>
              <w:right w:val="nil"/>
            </w:tcBorders>
            <w:shd w:val="clear" w:color="auto" w:fill="FFFAE1"/>
            <w:tcMar>
              <w:top w:w="58" w:type="dxa"/>
              <w:bottom w:w="58" w:type="dxa"/>
            </w:tcMar>
            <w:vAlign w:val="center"/>
          </w:tcPr>
          <w:p w14:paraId="443311C1" w14:textId="77777777" w:rsidR="001E56AD" w:rsidRPr="00FC77DB" w:rsidRDefault="001E56AD" w:rsidP="00120F35">
            <w:pPr>
              <w:tabs>
                <w:tab w:val="left" w:pos="5017"/>
              </w:tabs>
              <w:spacing w:line="300" w:lineRule="auto"/>
              <w:rPr>
                <w:rFonts w:cs="Arial"/>
                <w:szCs w:val="22"/>
              </w:rPr>
            </w:pPr>
          </w:p>
        </w:tc>
      </w:tr>
      <w:tr w:rsidR="001E56AD" w:rsidRPr="00FC77DB" w14:paraId="7CEEC5AD" w14:textId="77777777" w:rsidTr="00120F35">
        <w:trPr>
          <w:trHeight w:val="288"/>
          <w:jc w:val="center"/>
        </w:trPr>
        <w:tc>
          <w:tcPr>
            <w:tcW w:w="1933" w:type="dxa"/>
            <w:gridSpan w:val="2"/>
            <w:tcBorders>
              <w:top w:val="nil"/>
              <w:left w:val="nil"/>
              <w:bottom w:val="single" w:sz="48" w:space="0" w:color="FFFFFF" w:themeColor="background1"/>
              <w:right w:val="single" w:sz="4" w:space="0" w:color="auto"/>
            </w:tcBorders>
            <w:shd w:val="clear" w:color="auto" w:fill="F2F2F2"/>
            <w:tcMar>
              <w:top w:w="58" w:type="dxa"/>
              <w:bottom w:w="58" w:type="dxa"/>
            </w:tcMar>
            <w:vAlign w:val="center"/>
          </w:tcPr>
          <w:p w14:paraId="197B20C0" w14:textId="77777777" w:rsidR="001E56AD" w:rsidRPr="00FC77DB" w:rsidRDefault="001E56AD" w:rsidP="00120F35">
            <w:pPr>
              <w:spacing w:line="300" w:lineRule="auto"/>
              <w:jc w:val="right"/>
              <w:rPr>
                <w:rFonts w:cs="Arial"/>
                <w:szCs w:val="22"/>
              </w:rPr>
            </w:pPr>
            <w:r w:rsidRPr="00FC77DB">
              <w:rPr>
                <w:rFonts w:cs="Arial"/>
                <w:szCs w:val="22"/>
              </w:rPr>
              <w:t>Occupation:</w:t>
            </w:r>
          </w:p>
        </w:tc>
        <w:tc>
          <w:tcPr>
            <w:tcW w:w="4907" w:type="dxa"/>
            <w:gridSpan w:val="6"/>
            <w:tcBorders>
              <w:top w:val="single" w:sz="48" w:space="0" w:color="FFFFFF" w:themeColor="background1"/>
              <w:left w:val="single" w:sz="4" w:space="0" w:color="auto"/>
              <w:bottom w:val="single" w:sz="48" w:space="0" w:color="FFFFFF" w:themeColor="background1"/>
              <w:right w:val="single" w:sz="4" w:space="0" w:color="auto"/>
            </w:tcBorders>
            <w:shd w:val="clear" w:color="auto" w:fill="FFFAE1"/>
            <w:tcMar>
              <w:top w:w="58" w:type="dxa"/>
              <w:bottom w:w="58" w:type="dxa"/>
            </w:tcMar>
            <w:vAlign w:val="center"/>
          </w:tcPr>
          <w:p w14:paraId="23A417BB" w14:textId="77777777" w:rsidR="001E56AD" w:rsidRPr="00FC77DB" w:rsidRDefault="001E56AD" w:rsidP="00120F35">
            <w:pPr>
              <w:spacing w:line="300" w:lineRule="auto"/>
              <w:rPr>
                <w:rFonts w:cs="Arial"/>
                <w:szCs w:val="22"/>
              </w:rPr>
            </w:pPr>
          </w:p>
        </w:tc>
        <w:tc>
          <w:tcPr>
            <w:tcW w:w="1095" w:type="dxa"/>
            <w:tcBorders>
              <w:top w:val="single" w:sz="48" w:space="0" w:color="FFFFFF" w:themeColor="background1"/>
              <w:left w:val="single" w:sz="4" w:space="0" w:color="auto"/>
              <w:bottom w:val="single" w:sz="48" w:space="0" w:color="FFFFFF" w:themeColor="background1"/>
              <w:right w:val="single" w:sz="4" w:space="0" w:color="auto"/>
            </w:tcBorders>
            <w:shd w:val="clear" w:color="auto" w:fill="F2F2F2"/>
            <w:tcMar>
              <w:top w:w="58" w:type="dxa"/>
              <w:bottom w:w="58" w:type="dxa"/>
            </w:tcMar>
            <w:vAlign w:val="center"/>
          </w:tcPr>
          <w:p w14:paraId="692F1A54" w14:textId="77777777" w:rsidR="001E56AD" w:rsidRPr="00FC77DB" w:rsidRDefault="001E56AD" w:rsidP="00120F35">
            <w:pPr>
              <w:spacing w:line="300" w:lineRule="auto"/>
              <w:jc w:val="right"/>
              <w:rPr>
                <w:rFonts w:cs="Arial"/>
                <w:szCs w:val="22"/>
              </w:rPr>
            </w:pPr>
            <w:r w:rsidRPr="00FC77DB">
              <w:rPr>
                <w:rFonts w:cs="Arial"/>
                <w:szCs w:val="22"/>
              </w:rPr>
              <w:t>Seniority:</w:t>
            </w:r>
          </w:p>
        </w:tc>
        <w:tc>
          <w:tcPr>
            <w:tcW w:w="2505" w:type="dxa"/>
            <w:gridSpan w:val="3"/>
            <w:tcBorders>
              <w:top w:val="single" w:sz="48" w:space="0" w:color="FFFFFF" w:themeColor="background1"/>
              <w:left w:val="single" w:sz="4" w:space="0" w:color="auto"/>
              <w:bottom w:val="single" w:sz="48" w:space="0" w:color="FFFFFF" w:themeColor="background1"/>
              <w:right w:val="nil"/>
            </w:tcBorders>
            <w:shd w:val="clear" w:color="auto" w:fill="FFFAE1"/>
            <w:tcMar>
              <w:top w:w="58" w:type="dxa"/>
              <w:bottom w:w="58" w:type="dxa"/>
            </w:tcMar>
            <w:vAlign w:val="center"/>
          </w:tcPr>
          <w:p w14:paraId="4F11E799" w14:textId="77777777" w:rsidR="001E56AD" w:rsidRPr="00FC77DB" w:rsidRDefault="001E56AD" w:rsidP="00120F35">
            <w:pPr>
              <w:spacing w:line="300" w:lineRule="auto"/>
              <w:rPr>
                <w:rFonts w:cs="Arial"/>
                <w:szCs w:val="22"/>
              </w:rPr>
            </w:pPr>
          </w:p>
        </w:tc>
      </w:tr>
      <w:tr w:rsidR="001E56AD" w:rsidRPr="00FC77DB" w14:paraId="2302580A" w14:textId="77777777" w:rsidTr="00325EAC">
        <w:trPr>
          <w:trHeight w:val="794"/>
          <w:jc w:val="center"/>
        </w:trPr>
        <w:tc>
          <w:tcPr>
            <w:tcW w:w="1926" w:type="dxa"/>
            <w:tcBorders>
              <w:top w:val="nil"/>
              <w:left w:val="nil"/>
              <w:bottom w:val="single" w:sz="48" w:space="0" w:color="FFFFFF" w:themeColor="background1"/>
              <w:right w:val="single" w:sz="4" w:space="0" w:color="auto"/>
            </w:tcBorders>
            <w:shd w:val="clear" w:color="auto" w:fill="F2F2F2"/>
            <w:tcMar>
              <w:top w:w="58" w:type="dxa"/>
              <w:bottom w:w="58" w:type="dxa"/>
            </w:tcMar>
            <w:vAlign w:val="center"/>
          </w:tcPr>
          <w:p w14:paraId="6F2269AB" w14:textId="77777777" w:rsidR="001E56AD" w:rsidRPr="00FC77DB" w:rsidRDefault="001E56AD" w:rsidP="00120F35">
            <w:pPr>
              <w:spacing w:line="300" w:lineRule="auto"/>
              <w:jc w:val="right"/>
              <w:rPr>
                <w:rFonts w:cs="Arial"/>
                <w:szCs w:val="22"/>
              </w:rPr>
            </w:pPr>
            <w:r w:rsidRPr="00FC77DB">
              <w:rPr>
                <w:rFonts w:cs="Arial"/>
                <w:szCs w:val="22"/>
              </w:rPr>
              <w:t>Employment Status:</w:t>
            </w:r>
          </w:p>
        </w:tc>
        <w:tc>
          <w:tcPr>
            <w:tcW w:w="954" w:type="dxa"/>
            <w:gridSpan w:val="3"/>
            <w:tcBorders>
              <w:top w:val="nil"/>
              <w:left w:val="single" w:sz="4" w:space="0" w:color="auto"/>
              <w:bottom w:val="single" w:sz="48" w:space="0" w:color="FFFFFF" w:themeColor="background1"/>
              <w:right w:val="nil"/>
            </w:tcBorders>
            <w:shd w:val="clear" w:color="auto" w:fill="FFFAE1"/>
            <w:tcMar>
              <w:top w:w="58" w:type="dxa"/>
              <w:bottom w:w="58" w:type="dxa"/>
            </w:tcMar>
            <w:vAlign w:val="center"/>
          </w:tcPr>
          <w:p w14:paraId="163CADA6" w14:textId="77777777" w:rsidR="001E56AD" w:rsidRPr="004B218B" w:rsidRDefault="001E56AD" w:rsidP="00120F35">
            <w:pPr>
              <w:spacing w:line="300" w:lineRule="auto"/>
              <w:rPr>
                <w:rFonts w:cs="Arial"/>
                <w:szCs w:val="22"/>
              </w:rPr>
            </w:pPr>
            <w:r w:rsidRPr="00FC77DB">
              <w:rPr>
                <w:rFonts w:cs="Arial"/>
                <w:szCs w:val="22"/>
              </w:rPr>
              <w:t>FT</w:t>
            </w:r>
            <w:r w:rsidR="00325EAC" w:rsidRPr="00FC77DB">
              <w:rPr>
                <w:rFonts w:cs="Arial"/>
                <w:szCs w:val="22"/>
              </w:rPr>
              <w:t xml:space="preserve"> </w:t>
            </w:r>
            <w:r w:rsidR="00C45F12">
              <w:rPr>
                <w:rFonts w:cs="Arial"/>
                <w:szCs w:val="22"/>
              </w:rPr>
              <w:t>(  )</w:t>
            </w:r>
          </w:p>
        </w:tc>
        <w:tc>
          <w:tcPr>
            <w:tcW w:w="1080" w:type="dxa"/>
            <w:tcBorders>
              <w:top w:val="single" w:sz="48" w:space="0" w:color="FFFFFF" w:themeColor="background1"/>
              <w:left w:val="nil"/>
              <w:bottom w:val="single" w:sz="48" w:space="0" w:color="FFFFFF" w:themeColor="background1"/>
              <w:right w:val="nil"/>
            </w:tcBorders>
            <w:shd w:val="clear" w:color="auto" w:fill="FFFAE1"/>
            <w:tcMar>
              <w:top w:w="58" w:type="dxa"/>
              <w:bottom w:w="58" w:type="dxa"/>
            </w:tcMar>
            <w:vAlign w:val="center"/>
          </w:tcPr>
          <w:p w14:paraId="30DE7BC4" w14:textId="77777777" w:rsidR="001E56AD" w:rsidRPr="00FC77DB" w:rsidRDefault="001E56AD" w:rsidP="00120F35">
            <w:pPr>
              <w:spacing w:line="300" w:lineRule="auto"/>
              <w:rPr>
                <w:rFonts w:cs="Arial"/>
                <w:szCs w:val="22"/>
              </w:rPr>
            </w:pPr>
            <w:r w:rsidRPr="00FC77DB">
              <w:rPr>
                <w:rFonts w:cs="Arial"/>
                <w:szCs w:val="22"/>
              </w:rPr>
              <w:t>PT</w:t>
            </w:r>
            <w:r w:rsidR="00C45F12" w:rsidRPr="00FC77DB">
              <w:rPr>
                <w:rFonts w:cs="Arial"/>
                <w:szCs w:val="22"/>
              </w:rPr>
              <w:t xml:space="preserve"> </w:t>
            </w:r>
            <w:r w:rsidR="00C45F12">
              <w:rPr>
                <w:rFonts w:cs="Arial"/>
                <w:szCs w:val="22"/>
              </w:rPr>
              <w:t>(  )</w:t>
            </w:r>
          </w:p>
        </w:tc>
        <w:tc>
          <w:tcPr>
            <w:tcW w:w="6480" w:type="dxa"/>
            <w:gridSpan w:val="7"/>
            <w:tcBorders>
              <w:top w:val="single" w:sz="48" w:space="0" w:color="FFFFFF" w:themeColor="background1"/>
              <w:left w:val="nil"/>
              <w:bottom w:val="single" w:sz="48" w:space="0" w:color="FFFFFF" w:themeColor="background1"/>
              <w:right w:val="nil"/>
            </w:tcBorders>
            <w:shd w:val="clear" w:color="auto" w:fill="FFFAE1"/>
            <w:tcMar>
              <w:top w:w="58" w:type="dxa"/>
              <w:bottom w:w="58" w:type="dxa"/>
            </w:tcMar>
            <w:vAlign w:val="center"/>
          </w:tcPr>
          <w:p w14:paraId="623EEC76" w14:textId="77777777" w:rsidR="001E56AD" w:rsidRPr="00FC77DB" w:rsidRDefault="001E56AD" w:rsidP="00120F35">
            <w:pPr>
              <w:spacing w:line="300" w:lineRule="auto"/>
              <w:rPr>
                <w:rFonts w:cs="Arial"/>
                <w:szCs w:val="22"/>
              </w:rPr>
            </w:pPr>
            <w:r w:rsidRPr="00FC77DB">
              <w:rPr>
                <w:rFonts w:cs="Arial"/>
                <w:szCs w:val="22"/>
              </w:rPr>
              <w:t>CA</w:t>
            </w:r>
            <w:r w:rsidR="00C45F12" w:rsidRPr="00FC77DB">
              <w:rPr>
                <w:rFonts w:cs="Arial"/>
                <w:szCs w:val="22"/>
              </w:rPr>
              <w:t xml:space="preserve"> </w:t>
            </w:r>
            <w:r w:rsidR="00C45F12">
              <w:rPr>
                <w:rFonts w:cs="Arial"/>
                <w:szCs w:val="22"/>
              </w:rPr>
              <w:t>(  )</w:t>
            </w:r>
          </w:p>
        </w:tc>
      </w:tr>
      <w:tr w:rsidR="001E56AD" w:rsidRPr="00FC77DB" w14:paraId="3AFDCF73" w14:textId="77777777" w:rsidTr="00120F35">
        <w:trPr>
          <w:trHeight w:val="288"/>
          <w:jc w:val="center"/>
        </w:trPr>
        <w:tc>
          <w:tcPr>
            <w:tcW w:w="1933" w:type="dxa"/>
            <w:gridSpan w:val="2"/>
            <w:tcBorders>
              <w:top w:val="nil"/>
              <w:left w:val="nil"/>
              <w:bottom w:val="single" w:sz="48" w:space="0" w:color="FFFFFF" w:themeColor="background1"/>
              <w:right w:val="single" w:sz="4" w:space="0" w:color="auto"/>
            </w:tcBorders>
            <w:shd w:val="clear" w:color="auto" w:fill="F2F2F2"/>
            <w:tcMar>
              <w:top w:w="58" w:type="dxa"/>
              <w:bottom w:w="58" w:type="dxa"/>
            </w:tcMar>
            <w:vAlign w:val="center"/>
          </w:tcPr>
          <w:p w14:paraId="2BF84410" w14:textId="77777777" w:rsidR="001E56AD" w:rsidRPr="00FC77DB" w:rsidRDefault="001E56AD" w:rsidP="00120F35">
            <w:pPr>
              <w:spacing w:line="300" w:lineRule="auto"/>
              <w:jc w:val="right"/>
              <w:rPr>
                <w:rFonts w:cs="Arial"/>
                <w:szCs w:val="22"/>
              </w:rPr>
            </w:pPr>
            <w:r w:rsidRPr="00FC77DB">
              <w:rPr>
                <w:rFonts w:cs="Arial"/>
                <w:szCs w:val="22"/>
              </w:rPr>
              <w:t>Unit/Department:</w:t>
            </w:r>
          </w:p>
        </w:tc>
        <w:tc>
          <w:tcPr>
            <w:tcW w:w="8507" w:type="dxa"/>
            <w:gridSpan w:val="10"/>
            <w:tcBorders>
              <w:top w:val="nil"/>
              <w:left w:val="single" w:sz="4" w:space="0" w:color="auto"/>
              <w:bottom w:val="single" w:sz="48" w:space="0" w:color="FFFFFF" w:themeColor="background1"/>
              <w:right w:val="nil"/>
            </w:tcBorders>
            <w:shd w:val="clear" w:color="auto" w:fill="FFFAE1"/>
            <w:tcMar>
              <w:top w:w="58" w:type="dxa"/>
              <w:bottom w:w="58" w:type="dxa"/>
            </w:tcMar>
            <w:vAlign w:val="center"/>
          </w:tcPr>
          <w:p w14:paraId="6E57D7C7" w14:textId="77777777" w:rsidR="001E56AD" w:rsidRPr="00FC77DB" w:rsidRDefault="001E56AD" w:rsidP="00120F35">
            <w:pPr>
              <w:spacing w:line="300" w:lineRule="auto"/>
              <w:rPr>
                <w:rFonts w:cs="Arial"/>
                <w:szCs w:val="22"/>
              </w:rPr>
            </w:pPr>
          </w:p>
        </w:tc>
      </w:tr>
      <w:tr w:rsidR="001E56AD" w:rsidRPr="00FC77DB" w14:paraId="445E498D" w14:textId="77777777" w:rsidTr="00120F35">
        <w:trPr>
          <w:trHeight w:val="288"/>
          <w:jc w:val="center"/>
        </w:trPr>
        <w:tc>
          <w:tcPr>
            <w:tcW w:w="1933" w:type="dxa"/>
            <w:gridSpan w:val="2"/>
            <w:tcBorders>
              <w:top w:val="nil"/>
              <w:left w:val="nil"/>
              <w:bottom w:val="single" w:sz="48" w:space="0" w:color="FFFFFF" w:themeColor="background1"/>
              <w:right w:val="single" w:sz="4" w:space="0" w:color="auto"/>
            </w:tcBorders>
            <w:shd w:val="clear" w:color="auto" w:fill="F2F2F2"/>
            <w:tcMar>
              <w:top w:w="58" w:type="dxa"/>
              <w:bottom w:w="58" w:type="dxa"/>
            </w:tcMar>
            <w:vAlign w:val="center"/>
          </w:tcPr>
          <w:p w14:paraId="360C46D2" w14:textId="77777777" w:rsidR="001E56AD" w:rsidRPr="00FC77DB" w:rsidRDefault="001E56AD" w:rsidP="00120F35">
            <w:pPr>
              <w:spacing w:line="300" w:lineRule="auto"/>
              <w:jc w:val="right"/>
              <w:rPr>
                <w:rFonts w:cs="Arial"/>
                <w:szCs w:val="22"/>
              </w:rPr>
            </w:pPr>
            <w:r w:rsidRPr="00FC77DB">
              <w:rPr>
                <w:rFonts w:cs="Arial"/>
                <w:szCs w:val="22"/>
              </w:rPr>
              <w:t>Supervisor:</w:t>
            </w:r>
          </w:p>
        </w:tc>
        <w:tc>
          <w:tcPr>
            <w:tcW w:w="8507" w:type="dxa"/>
            <w:gridSpan w:val="10"/>
            <w:tcBorders>
              <w:top w:val="nil"/>
              <w:left w:val="single" w:sz="4" w:space="0" w:color="auto"/>
              <w:bottom w:val="single" w:sz="48" w:space="0" w:color="FFFFFF" w:themeColor="background1"/>
              <w:right w:val="nil"/>
            </w:tcBorders>
            <w:shd w:val="clear" w:color="auto" w:fill="FFFAE1"/>
            <w:tcMar>
              <w:top w:w="58" w:type="dxa"/>
              <w:bottom w:w="58" w:type="dxa"/>
            </w:tcMar>
            <w:vAlign w:val="center"/>
          </w:tcPr>
          <w:p w14:paraId="1005AA2D" w14:textId="77777777" w:rsidR="001E56AD" w:rsidRPr="00FC77DB" w:rsidRDefault="001E56AD" w:rsidP="00120F35">
            <w:pPr>
              <w:spacing w:line="300" w:lineRule="auto"/>
              <w:rPr>
                <w:rFonts w:cs="Arial"/>
                <w:szCs w:val="22"/>
              </w:rPr>
            </w:pPr>
          </w:p>
        </w:tc>
      </w:tr>
      <w:tr w:rsidR="001E56AD" w:rsidRPr="00FC77DB" w14:paraId="1529181B" w14:textId="77777777" w:rsidTr="00120F35">
        <w:trPr>
          <w:trHeight w:val="288"/>
          <w:jc w:val="center"/>
        </w:trPr>
        <w:tc>
          <w:tcPr>
            <w:tcW w:w="6300" w:type="dxa"/>
            <w:gridSpan w:val="7"/>
            <w:tcBorders>
              <w:top w:val="nil"/>
              <w:left w:val="nil"/>
              <w:bottom w:val="single" w:sz="48" w:space="0" w:color="FFFFFF" w:themeColor="background1"/>
              <w:right w:val="single" w:sz="4" w:space="0" w:color="auto"/>
            </w:tcBorders>
            <w:shd w:val="clear" w:color="auto" w:fill="F2F2F2"/>
            <w:tcMar>
              <w:top w:w="58" w:type="dxa"/>
              <w:bottom w:w="58" w:type="dxa"/>
            </w:tcMar>
            <w:vAlign w:val="center"/>
          </w:tcPr>
          <w:p w14:paraId="703891D1" w14:textId="77777777" w:rsidR="001E56AD" w:rsidRPr="00FC77DB" w:rsidRDefault="001E56AD" w:rsidP="00120F35">
            <w:pPr>
              <w:spacing w:line="300" w:lineRule="auto"/>
              <w:jc w:val="right"/>
              <w:rPr>
                <w:rFonts w:cs="Arial"/>
                <w:szCs w:val="22"/>
              </w:rPr>
            </w:pPr>
            <w:r w:rsidRPr="00FC77DB">
              <w:rPr>
                <w:rFonts w:cs="Arial"/>
                <w:szCs w:val="22"/>
              </w:rPr>
              <w:t>Date of Fatality, Critical Injury, Illness, Accident, and Exposure:</w:t>
            </w:r>
          </w:p>
        </w:tc>
        <w:tc>
          <w:tcPr>
            <w:tcW w:w="1731" w:type="dxa"/>
            <w:gridSpan w:val="3"/>
            <w:tcBorders>
              <w:top w:val="nil"/>
              <w:left w:val="single" w:sz="4" w:space="0" w:color="auto"/>
              <w:bottom w:val="single" w:sz="48" w:space="0" w:color="FFFFFF" w:themeColor="background1"/>
              <w:right w:val="single" w:sz="4" w:space="0" w:color="auto"/>
            </w:tcBorders>
            <w:shd w:val="clear" w:color="auto" w:fill="FFFAE1"/>
            <w:tcMar>
              <w:top w:w="58" w:type="dxa"/>
              <w:bottom w:w="58" w:type="dxa"/>
            </w:tcMar>
            <w:vAlign w:val="center"/>
          </w:tcPr>
          <w:p w14:paraId="453EF8D6" w14:textId="77777777" w:rsidR="001E56AD" w:rsidRPr="00FC77DB" w:rsidRDefault="001E56AD" w:rsidP="00120F35">
            <w:pPr>
              <w:spacing w:line="300" w:lineRule="auto"/>
              <w:rPr>
                <w:rFonts w:cs="Arial"/>
                <w:szCs w:val="22"/>
              </w:rPr>
            </w:pPr>
          </w:p>
        </w:tc>
        <w:tc>
          <w:tcPr>
            <w:tcW w:w="712" w:type="dxa"/>
            <w:tcBorders>
              <w:top w:val="nil"/>
              <w:left w:val="single" w:sz="4" w:space="0" w:color="auto"/>
              <w:bottom w:val="single" w:sz="48" w:space="0" w:color="FFFFFF" w:themeColor="background1"/>
              <w:right w:val="single" w:sz="4" w:space="0" w:color="auto"/>
            </w:tcBorders>
            <w:shd w:val="clear" w:color="auto" w:fill="F2F2F2"/>
            <w:tcMar>
              <w:top w:w="58" w:type="dxa"/>
              <w:bottom w:w="58" w:type="dxa"/>
            </w:tcMar>
            <w:vAlign w:val="center"/>
          </w:tcPr>
          <w:p w14:paraId="1BDCF19A" w14:textId="77777777" w:rsidR="001E56AD" w:rsidRPr="00FC77DB" w:rsidRDefault="001E56AD" w:rsidP="00120F35">
            <w:pPr>
              <w:spacing w:line="300" w:lineRule="auto"/>
              <w:jc w:val="right"/>
              <w:rPr>
                <w:rFonts w:cs="Arial"/>
                <w:szCs w:val="22"/>
              </w:rPr>
            </w:pPr>
            <w:r w:rsidRPr="00FC77DB">
              <w:rPr>
                <w:rFonts w:cs="Arial"/>
                <w:szCs w:val="22"/>
              </w:rPr>
              <w:t>Time:</w:t>
            </w:r>
          </w:p>
        </w:tc>
        <w:tc>
          <w:tcPr>
            <w:tcW w:w="1697" w:type="dxa"/>
            <w:tcBorders>
              <w:top w:val="nil"/>
              <w:left w:val="single" w:sz="4" w:space="0" w:color="auto"/>
              <w:bottom w:val="single" w:sz="48" w:space="0" w:color="FFFFFF" w:themeColor="background1"/>
              <w:right w:val="nil"/>
            </w:tcBorders>
            <w:shd w:val="clear" w:color="auto" w:fill="FFFAE1"/>
            <w:tcMar>
              <w:top w:w="58" w:type="dxa"/>
              <w:bottom w:w="58" w:type="dxa"/>
            </w:tcMar>
            <w:vAlign w:val="center"/>
          </w:tcPr>
          <w:p w14:paraId="062D5BD8" w14:textId="77777777" w:rsidR="001E56AD" w:rsidRPr="00FC77DB" w:rsidRDefault="001E56AD" w:rsidP="00120F35">
            <w:pPr>
              <w:spacing w:line="300" w:lineRule="auto"/>
              <w:rPr>
                <w:rFonts w:cs="Arial"/>
                <w:szCs w:val="22"/>
              </w:rPr>
            </w:pPr>
          </w:p>
        </w:tc>
      </w:tr>
      <w:tr w:rsidR="001E56AD" w:rsidRPr="00FC77DB" w14:paraId="5C00F866" w14:textId="77777777" w:rsidTr="00120F35">
        <w:trPr>
          <w:trHeight w:val="288"/>
          <w:jc w:val="center"/>
        </w:trPr>
        <w:tc>
          <w:tcPr>
            <w:tcW w:w="2070" w:type="dxa"/>
            <w:gridSpan w:val="3"/>
            <w:tcBorders>
              <w:top w:val="nil"/>
              <w:left w:val="nil"/>
              <w:bottom w:val="single" w:sz="48" w:space="0" w:color="FFFFFF" w:themeColor="background1"/>
              <w:right w:val="single" w:sz="4" w:space="0" w:color="auto"/>
            </w:tcBorders>
            <w:shd w:val="clear" w:color="auto" w:fill="F2F2F2"/>
            <w:tcMar>
              <w:top w:w="58" w:type="dxa"/>
              <w:bottom w:w="58" w:type="dxa"/>
            </w:tcMar>
            <w:vAlign w:val="center"/>
          </w:tcPr>
          <w:p w14:paraId="648E84D8" w14:textId="77777777" w:rsidR="001E56AD" w:rsidRPr="00FC77DB" w:rsidRDefault="001E56AD" w:rsidP="00120F35">
            <w:pPr>
              <w:spacing w:line="300" w:lineRule="auto"/>
              <w:jc w:val="right"/>
              <w:rPr>
                <w:rFonts w:cs="Arial"/>
                <w:szCs w:val="22"/>
              </w:rPr>
            </w:pPr>
            <w:r w:rsidRPr="00FC77DB">
              <w:rPr>
                <w:rFonts w:cs="Arial"/>
                <w:szCs w:val="22"/>
              </w:rPr>
              <w:t>Name of Employer:</w:t>
            </w:r>
          </w:p>
        </w:tc>
        <w:tc>
          <w:tcPr>
            <w:tcW w:w="8370" w:type="dxa"/>
            <w:gridSpan w:val="9"/>
            <w:tcBorders>
              <w:top w:val="nil"/>
              <w:left w:val="single" w:sz="4" w:space="0" w:color="auto"/>
              <w:bottom w:val="single" w:sz="48" w:space="0" w:color="FFFFFF" w:themeColor="background1"/>
              <w:right w:val="nil"/>
            </w:tcBorders>
            <w:shd w:val="clear" w:color="auto" w:fill="FFFAE1"/>
            <w:tcMar>
              <w:top w:w="58" w:type="dxa"/>
              <w:bottom w:w="58" w:type="dxa"/>
            </w:tcMar>
            <w:vAlign w:val="center"/>
          </w:tcPr>
          <w:p w14:paraId="4A8B45C8" w14:textId="77777777" w:rsidR="001E56AD" w:rsidRPr="00FC77DB" w:rsidRDefault="001E56AD" w:rsidP="00120F35">
            <w:pPr>
              <w:spacing w:line="300" w:lineRule="auto"/>
              <w:rPr>
                <w:rFonts w:cs="Arial"/>
                <w:szCs w:val="22"/>
              </w:rPr>
            </w:pPr>
          </w:p>
        </w:tc>
      </w:tr>
      <w:tr w:rsidR="001E56AD" w:rsidRPr="00FC77DB" w14:paraId="61C54DA7" w14:textId="77777777" w:rsidTr="00120F35">
        <w:trPr>
          <w:trHeight w:val="288"/>
          <w:jc w:val="center"/>
        </w:trPr>
        <w:tc>
          <w:tcPr>
            <w:tcW w:w="4950" w:type="dxa"/>
            <w:gridSpan w:val="6"/>
            <w:tcBorders>
              <w:top w:val="single" w:sz="4" w:space="0" w:color="auto"/>
              <w:left w:val="nil"/>
              <w:bottom w:val="single" w:sz="4" w:space="0" w:color="auto"/>
              <w:right w:val="nil"/>
            </w:tcBorders>
            <w:shd w:val="clear" w:color="auto" w:fill="F2F2F2"/>
            <w:tcMar>
              <w:top w:w="58" w:type="dxa"/>
              <w:bottom w:w="58" w:type="dxa"/>
            </w:tcMar>
            <w:vAlign w:val="center"/>
          </w:tcPr>
          <w:p w14:paraId="2C464CBA" w14:textId="77777777" w:rsidR="001E56AD" w:rsidRPr="00FC77DB" w:rsidRDefault="001E56AD" w:rsidP="00120F35">
            <w:pPr>
              <w:spacing w:line="300" w:lineRule="auto"/>
              <w:jc w:val="right"/>
              <w:rPr>
                <w:rFonts w:cs="Arial"/>
                <w:szCs w:val="22"/>
              </w:rPr>
            </w:pPr>
            <w:r w:rsidRPr="00FC77DB">
              <w:rPr>
                <w:rFonts w:cs="Arial"/>
                <w:szCs w:val="22"/>
              </w:rPr>
              <w:t xml:space="preserve">Date and time the following parties were notified: </w:t>
            </w:r>
          </w:p>
        </w:tc>
        <w:tc>
          <w:tcPr>
            <w:tcW w:w="5490" w:type="dxa"/>
            <w:gridSpan w:val="6"/>
            <w:tcBorders>
              <w:top w:val="nil"/>
              <w:left w:val="nil"/>
              <w:bottom w:val="single" w:sz="4" w:space="0" w:color="auto"/>
              <w:right w:val="nil"/>
            </w:tcBorders>
            <w:shd w:val="clear" w:color="auto" w:fill="F2F2F2"/>
            <w:tcMar>
              <w:top w:w="58" w:type="dxa"/>
              <w:bottom w:w="58" w:type="dxa"/>
            </w:tcMar>
          </w:tcPr>
          <w:p w14:paraId="1FFA5616" w14:textId="77777777" w:rsidR="001E56AD" w:rsidRPr="00FC77DB" w:rsidRDefault="001E56AD" w:rsidP="00120F35">
            <w:pPr>
              <w:spacing w:line="300" w:lineRule="auto"/>
              <w:rPr>
                <w:rFonts w:cs="Arial"/>
                <w:szCs w:val="22"/>
              </w:rPr>
            </w:pPr>
          </w:p>
        </w:tc>
      </w:tr>
      <w:tr w:rsidR="001E56AD" w:rsidRPr="00FC77DB" w14:paraId="6958DABD" w14:textId="77777777" w:rsidTr="00120F35">
        <w:trPr>
          <w:trHeight w:val="288"/>
          <w:jc w:val="center"/>
        </w:trPr>
        <w:tc>
          <w:tcPr>
            <w:tcW w:w="4950" w:type="dxa"/>
            <w:gridSpan w:val="6"/>
            <w:tcBorders>
              <w:top w:val="single" w:sz="4" w:space="0" w:color="auto"/>
              <w:left w:val="nil"/>
              <w:bottom w:val="single" w:sz="12" w:space="0" w:color="FFFFFF" w:themeColor="background1"/>
              <w:right w:val="single" w:sz="4" w:space="0" w:color="auto"/>
            </w:tcBorders>
            <w:shd w:val="clear" w:color="auto" w:fill="F2F2F2"/>
            <w:tcMar>
              <w:top w:w="58" w:type="dxa"/>
              <w:bottom w:w="58" w:type="dxa"/>
            </w:tcMar>
            <w:vAlign w:val="center"/>
          </w:tcPr>
          <w:p w14:paraId="6940DA54" w14:textId="77777777" w:rsidR="001E56AD" w:rsidRPr="00FC77DB" w:rsidRDefault="001E56AD" w:rsidP="00120F35">
            <w:pPr>
              <w:spacing w:line="300" w:lineRule="auto"/>
              <w:jc w:val="right"/>
              <w:rPr>
                <w:rFonts w:cs="Arial"/>
                <w:szCs w:val="22"/>
              </w:rPr>
            </w:pPr>
            <w:r w:rsidRPr="00FC77DB">
              <w:rPr>
                <w:rFonts w:cs="Arial"/>
                <w:szCs w:val="22"/>
              </w:rPr>
              <w:t>Ministry of Labour, Training and Skills Development (MLTSD)</w:t>
            </w:r>
          </w:p>
        </w:tc>
        <w:tc>
          <w:tcPr>
            <w:tcW w:w="5490" w:type="dxa"/>
            <w:gridSpan w:val="6"/>
            <w:tcBorders>
              <w:top w:val="single" w:sz="4" w:space="0" w:color="auto"/>
              <w:left w:val="single" w:sz="4" w:space="0" w:color="auto"/>
              <w:bottom w:val="single" w:sz="12" w:space="0" w:color="FFFFFF" w:themeColor="background1"/>
              <w:right w:val="nil"/>
            </w:tcBorders>
            <w:shd w:val="clear" w:color="auto" w:fill="FFFAE1"/>
            <w:tcMar>
              <w:top w:w="58" w:type="dxa"/>
              <w:bottom w:w="58" w:type="dxa"/>
            </w:tcMar>
          </w:tcPr>
          <w:p w14:paraId="7804C079" w14:textId="77777777" w:rsidR="001E56AD" w:rsidRPr="00FC77DB" w:rsidRDefault="001E56AD" w:rsidP="00120F35">
            <w:pPr>
              <w:spacing w:line="300" w:lineRule="auto"/>
              <w:rPr>
                <w:rFonts w:cs="Arial"/>
                <w:szCs w:val="22"/>
              </w:rPr>
            </w:pPr>
          </w:p>
        </w:tc>
      </w:tr>
      <w:tr w:rsidR="001E56AD" w:rsidRPr="00FC77DB" w14:paraId="62E1AA53" w14:textId="77777777" w:rsidTr="00120F35">
        <w:trPr>
          <w:trHeight w:val="288"/>
          <w:jc w:val="center"/>
        </w:trPr>
        <w:tc>
          <w:tcPr>
            <w:tcW w:w="4950" w:type="dxa"/>
            <w:gridSpan w:val="6"/>
            <w:tcBorders>
              <w:top w:val="single" w:sz="12" w:space="0" w:color="FFFFFF" w:themeColor="background1"/>
              <w:left w:val="nil"/>
              <w:bottom w:val="single" w:sz="18" w:space="0" w:color="FFFFFF" w:themeColor="background1"/>
              <w:right w:val="single" w:sz="4" w:space="0" w:color="auto"/>
            </w:tcBorders>
            <w:shd w:val="clear" w:color="auto" w:fill="F2F2F2"/>
            <w:tcMar>
              <w:top w:w="58" w:type="dxa"/>
              <w:bottom w:w="58" w:type="dxa"/>
            </w:tcMar>
            <w:vAlign w:val="center"/>
          </w:tcPr>
          <w:p w14:paraId="10CC7D5F" w14:textId="77777777" w:rsidR="001E56AD" w:rsidRPr="00FC77DB" w:rsidRDefault="001E56AD" w:rsidP="00120F35">
            <w:pPr>
              <w:spacing w:line="300" w:lineRule="auto"/>
              <w:jc w:val="right"/>
              <w:rPr>
                <w:rFonts w:cs="Arial"/>
                <w:szCs w:val="22"/>
              </w:rPr>
            </w:pPr>
            <w:r w:rsidRPr="00FC77DB">
              <w:rPr>
                <w:rFonts w:cs="Arial"/>
                <w:szCs w:val="22"/>
              </w:rPr>
              <w:t>Joint Health and Safety Committee (JHSC)</w:t>
            </w:r>
          </w:p>
        </w:tc>
        <w:tc>
          <w:tcPr>
            <w:tcW w:w="5490" w:type="dxa"/>
            <w:gridSpan w:val="6"/>
            <w:tcBorders>
              <w:top w:val="single" w:sz="12" w:space="0" w:color="FFFFFF" w:themeColor="background1"/>
              <w:left w:val="single" w:sz="4" w:space="0" w:color="auto"/>
              <w:bottom w:val="single" w:sz="18" w:space="0" w:color="FFFFFF" w:themeColor="background1"/>
              <w:right w:val="nil"/>
            </w:tcBorders>
            <w:shd w:val="clear" w:color="auto" w:fill="FFFAE1"/>
            <w:tcMar>
              <w:top w:w="58" w:type="dxa"/>
              <w:bottom w:w="58" w:type="dxa"/>
            </w:tcMar>
            <w:vAlign w:val="center"/>
          </w:tcPr>
          <w:p w14:paraId="0FF270E5" w14:textId="77777777" w:rsidR="001E56AD" w:rsidRPr="00FC77DB" w:rsidRDefault="001E56AD" w:rsidP="00120F35">
            <w:pPr>
              <w:spacing w:line="300" w:lineRule="auto"/>
              <w:rPr>
                <w:rFonts w:cs="Arial"/>
                <w:szCs w:val="22"/>
              </w:rPr>
            </w:pPr>
          </w:p>
        </w:tc>
      </w:tr>
      <w:tr w:rsidR="001E56AD" w:rsidRPr="00FC77DB" w14:paraId="3F891EF5" w14:textId="77777777" w:rsidTr="00120F35">
        <w:trPr>
          <w:trHeight w:val="288"/>
          <w:jc w:val="center"/>
        </w:trPr>
        <w:tc>
          <w:tcPr>
            <w:tcW w:w="4950" w:type="dxa"/>
            <w:gridSpan w:val="6"/>
            <w:tcBorders>
              <w:top w:val="single" w:sz="18" w:space="0" w:color="FFFFFF" w:themeColor="background1"/>
              <w:left w:val="nil"/>
              <w:bottom w:val="nil"/>
              <w:right w:val="single" w:sz="4" w:space="0" w:color="auto"/>
            </w:tcBorders>
            <w:shd w:val="clear" w:color="auto" w:fill="F2F2F2"/>
            <w:tcMar>
              <w:top w:w="58" w:type="dxa"/>
              <w:bottom w:w="58" w:type="dxa"/>
            </w:tcMar>
            <w:vAlign w:val="center"/>
          </w:tcPr>
          <w:p w14:paraId="065027A5" w14:textId="77777777" w:rsidR="001E56AD" w:rsidRPr="00FC77DB" w:rsidRDefault="001E56AD" w:rsidP="00120F35">
            <w:pPr>
              <w:spacing w:line="300" w:lineRule="auto"/>
              <w:jc w:val="right"/>
              <w:rPr>
                <w:rFonts w:cs="Arial"/>
                <w:szCs w:val="22"/>
              </w:rPr>
            </w:pPr>
            <w:r w:rsidRPr="00FC77DB">
              <w:rPr>
                <w:rFonts w:cs="Arial"/>
                <w:szCs w:val="22"/>
              </w:rPr>
              <w:t>Trade Union</w:t>
            </w:r>
          </w:p>
        </w:tc>
        <w:tc>
          <w:tcPr>
            <w:tcW w:w="5490" w:type="dxa"/>
            <w:gridSpan w:val="6"/>
            <w:tcBorders>
              <w:top w:val="single" w:sz="18" w:space="0" w:color="FFFFFF" w:themeColor="background1"/>
              <w:left w:val="single" w:sz="4" w:space="0" w:color="auto"/>
              <w:bottom w:val="nil"/>
              <w:right w:val="nil"/>
            </w:tcBorders>
            <w:shd w:val="clear" w:color="auto" w:fill="FFFAE1"/>
            <w:tcMar>
              <w:top w:w="58" w:type="dxa"/>
              <w:bottom w:w="58" w:type="dxa"/>
            </w:tcMar>
            <w:vAlign w:val="center"/>
          </w:tcPr>
          <w:p w14:paraId="4C0D9139" w14:textId="77777777" w:rsidR="001E56AD" w:rsidRPr="00FC77DB" w:rsidRDefault="001E56AD" w:rsidP="00120F35">
            <w:pPr>
              <w:spacing w:line="300" w:lineRule="auto"/>
              <w:rPr>
                <w:rFonts w:cs="Arial"/>
                <w:szCs w:val="22"/>
              </w:rPr>
            </w:pPr>
          </w:p>
        </w:tc>
      </w:tr>
      <w:tr w:rsidR="001E56AD" w:rsidRPr="00FC77DB" w14:paraId="5917BA39" w14:textId="77777777" w:rsidTr="00120F35">
        <w:trPr>
          <w:trHeight w:val="288"/>
          <w:jc w:val="center"/>
        </w:trPr>
        <w:tc>
          <w:tcPr>
            <w:tcW w:w="10440" w:type="dxa"/>
            <w:gridSpan w:val="12"/>
            <w:tcBorders>
              <w:top w:val="nil"/>
              <w:left w:val="nil"/>
              <w:bottom w:val="single" w:sz="48" w:space="0" w:color="FFFFFF" w:themeColor="background1"/>
              <w:right w:val="nil"/>
            </w:tcBorders>
            <w:shd w:val="clear" w:color="auto" w:fill="F2F2F2"/>
            <w:tcMar>
              <w:top w:w="58" w:type="dxa"/>
              <w:bottom w:w="58" w:type="dxa"/>
            </w:tcMar>
            <w:vAlign w:val="center"/>
          </w:tcPr>
          <w:p w14:paraId="0A758263" w14:textId="77777777" w:rsidR="001E56AD" w:rsidRPr="00FC77DB" w:rsidRDefault="001E56AD" w:rsidP="00120F35">
            <w:pPr>
              <w:spacing w:line="300" w:lineRule="auto"/>
              <w:rPr>
                <w:rFonts w:cs="Arial"/>
                <w:szCs w:val="22"/>
              </w:rPr>
            </w:pPr>
            <w:r w:rsidRPr="00FC77DB">
              <w:rPr>
                <w:rFonts w:cs="Arial"/>
                <w:szCs w:val="22"/>
              </w:rPr>
              <w:t>Health and Safety Representative (in workplace with six to 19 workers)</w:t>
            </w:r>
          </w:p>
        </w:tc>
      </w:tr>
      <w:tr w:rsidR="001E56AD" w:rsidRPr="00FC77DB" w14:paraId="5F418D0B" w14:textId="77777777" w:rsidTr="00120F35">
        <w:trPr>
          <w:trHeight w:val="288"/>
          <w:jc w:val="center"/>
        </w:trPr>
        <w:tc>
          <w:tcPr>
            <w:tcW w:w="10440" w:type="dxa"/>
            <w:gridSpan w:val="12"/>
            <w:tcBorders>
              <w:top w:val="single" w:sz="48" w:space="0" w:color="FFFFFF" w:themeColor="background1"/>
              <w:left w:val="nil"/>
              <w:bottom w:val="single" w:sz="48" w:space="0" w:color="FFFFFF" w:themeColor="background1"/>
              <w:right w:val="single" w:sz="2" w:space="0" w:color="FFFFFF" w:themeColor="background1"/>
            </w:tcBorders>
            <w:shd w:val="clear" w:color="auto" w:fill="FFFAE1"/>
            <w:tcMar>
              <w:top w:w="58" w:type="dxa"/>
              <w:bottom w:w="58" w:type="dxa"/>
            </w:tcMar>
            <w:vAlign w:val="center"/>
          </w:tcPr>
          <w:p w14:paraId="7E5007A0" w14:textId="77777777" w:rsidR="001E56AD" w:rsidRPr="00FC77DB" w:rsidRDefault="001E56AD" w:rsidP="00120F35">
            <w:pPr>
              <w:spacing w:line="300" w:lineRule="auto"/>
              <w:rPr>
                <w:rFonts w:cs="Arial"/>
                <w:szCs w:val="22"/>
              </w:rPr>
            </w:pPr>
          </w:p>
        </w:tc>
      </w:tr>
      <w:tr w:rsidR="001E56AD" w:rsidRPr="00FC77DB" w14:paraId="7BBB9A4E" w14:textId="77777777" w:rsidTr="00120F35">
        <w:trPr>
          <w:trHeight w:val="288"/>
          <w:jc w:val="center"/>
        </w:trPr>
        <w:tc>
          <w:tcPr>
            <w:tcW w:w="10440" w:type="dxa"/>
            <w:gridSpan w:val="12"/>
            <w:tcBorders>
              <w:top w:val="single" w:sz="48" w:space="0" w:color="FFFFFF" w:themeColor="background1"/>
              <w:left w:val="nil"/>
              <w:bottom w:val="nil"/>
              <w:right w:val="nil"/>
            </w:tcBorders>
            <w:shd w:val="clear" w:color="auto" w:fill="F2F2F2"/>
            <w:tcMar>
              <w:bottom w:w="58" w:type="dxa"/>
            </w:tcMar>
            <w:vAlign w:val="center"/>
          </w:tcPr>
          <w:p w14:paraId="70CCCC04" w14:textId="77777777" w:rsidR="001E56AD" w:rsidRPr="00FC77DB" w:rsidRDefault="001E56AD" w:rsidP="00120F35">
            <w:pPr>
              <w:spacing w:line="300" w:lineRule="auto"/>
              <w:rPr>
                <w:rFonts w:cs="Arial"/>
                <w:szCs w:val="22"/>
              </w:rPr>
            </w:pPr>
            <w:r w:rsidRPr="00FC77DB">
              <w:rPr>
                <w:rFonts w:cs="Arial"/>
                <w:szCs w:val="22"/>
              </w:rPr>
              <w:t>Exact Workplace Location of Fatality, Critical Injury, Illness, Accident, and Exposure</w:t>
            </w:r>
          </w:p>
        </w:tc>
      </w:tr>
      <w:tr w:rsidR="001E56AD" w:rsidRPr="00FC77DB" w14:paraId="274BFB82" w14:textId="77777777" w:rsidTr="00120F35">
        <w:trPr>
          <w:trHeight w:val="288"/>
          <w:jc w:val="center"/>
        </w:trPr>
        <w:tc>
          <w:tcPr>
            <w:tcW w:w="10440" w:type="dxa"/>
            <w:gridSpan w:val="12"/>
            <w:tcBorders>
              <w:top w:val="nil"/>
              <w:left w:val="nil"/>
              <w:bottom w:val="single" w:sz="4" w:space="0" w:color="000000"/>
              <w:right w:val="nil"/>
            </w:tcBorders>
            <w:shd w:val="clear" w:color="auto" w:fill="FFFAE1"/>
            <w:tcMar>
              <w:bottom w:w="58" w:type="dxa"/>
            </w:tcMar>
            <w:vAlign w:val="center"/>
          </w:tcPr>
          <w:p w14:paraId="671B8F0E" w14:textId="77777777" w:rsidR="001E56AD" w:rsidRPr="00FC77DB" w:rsidRDefault="001E56AD" w:rsidP="00120F35">
            <w:pPr>
              <w:spacing w:line="300" w:lineRule="auto"/>
              <w:rPr>
                <w:rFonts w:cs="Arial"/>
                <w:szCs w:val="22"/>
              </w:rPr>
            </w:pPr>
          </w:p>
        </w:tc>
      </w:tr>
      <w:tr w:rsidR="001E56AD" w:rsidRPr="007D0EF9" w14:paraId="75362D77" w14:textId="77777777" w:rsidTr="00120F35">
        <w:tblPrEx>
          <w:tblCellMar>
            <w:left w:w="115" w:type="dxa"/>
            <w:right w:w="115" w:type="dxa"/>
          </w:tblCellMar>
        </w:tblPrEx>
        <w:trPr>
          <w:trHeight w:val="360"/>
          <w:jc w:val="center"/>
        </w:trPr>
        <w:tc>
          <w:tcPr>
            <w:tcW w:w="10440" w:type="dxa"/>
            <w:gridSpan w:val="12"/>
            <w:tcBorders>
              <w:top w:val="nil"/>
              <w:left w:val="nil"/>
              <w:bottom w:val="nil"/>
              <w:right w:val="nil"/>
            </w:tcBorders>
            <w:shd w:val="clear" w:color="auto" w:fill="B0005C"/>
            <w:tcMar>
              <w:top w:w="29" w:type="dxa"/>
              <w:bottom w:w="86" w:type="dxa"/>
            </w:tcMar>
            <w:vAlign w:val="center"/>
          </w:tcPr>
          <w:p w14:paraId="28FC6186" w14:textId="77777777" w:rsidR="001E56AD" w:rsidRPr="00120F35" w:rsidRDefault="001E56AD" w:rsidP="00120F35">
            <w:pPr>
              <w:pStyle w:val="Heading2"/>
              <w:rPr>
                <w:rFonts w:asciiTheme="minorHAnsi" w:hAnsiTheme="minorHAnsi" w:cstheme="minorHAnsi"/>
                <w:b w:val="0"/>
                <w:bCs w:val="0"/>
                <w:color w:val="FFFFFF" w:themeColor="background1"/>
                <w:sz w:val="26"/>
                <w:szCs w:val="26"/>
              </w:rPr>
            </w:pPr>
            <w:r w:rsidRPr="00120F35">
              <w:rPr>
                <w:rFonts w:asciiTheme="minorHAnsi" w:hAnsiTheme="minorHAnsi" w:cstheme="minorHAnsi"/>
                <w:b w:val="0"/>
                <w:bCs w:val="0"/>
                <w:color w:val="FFFFFF" w:themeColor="background1"/>
                <w:sz w:val="26"/>
                <w:szCs w:val="26"/>
              </w:rPr>
              <w:lastRenderedPageBreak/>
              <w:t>Nature of Fatality or Severity and Nature of Injury/Illness</w:t>
            </w:r>
          </w:p>
        </w:tc>
      </w:tr>
      <w:tr w:rsidR="001E56AD" w:rsidRPr="007D0EF9" w14:paraId="1FDFAA76" w14:textId="77777777" w:rsidTr="00120F35">
        <w:tblPrEx>
          <w:tblCellMar>
            <w:left w:w="115" w:type="dxa"/>
            <w:right w:w="115" w:type="dxa"/>
          </w:tblCellMar>
        </w:tblPrEx>
        <w:trPr>
          <w:trHeight w:val="144"/>
          <w:jc w:val="center"/>
        </w:trPr>
        <w:tc>
          <w:tcPr>
            <w:tcW w:w="10440" w:type="dxa"/>
            <w:gridSpan w:val="12"/>
            <w:tcBorders>
              <w:top w:val="nil"/>
              <w:left w:val="nil"/>
              <w:bottom w:val="nil"/>
              <w:right w:val="nil"/>
            </w:tcBorders>
            <w:tcMar>
              <w:bottom w:w="0" w:type="dxa"/>
            </w:tcMar>
            <w:vAlign w:val="center"/>
          </w:tcPr>
          <w:p w14:paraId="3A7B1BA0" w14:textId="77777777" w:rsidR="001E56AD" w:rsidRPr="008A6BFD" w:rsidRDefault="001E56AD" w:rsidP="00120F35">
            <w:pPr>
              <w:spacing w:line="300" w:lineRule="auto"/>
              <w:rPr>
                <w:rFonts w:cs="Arial"/>
                <w:b/>
                <w:bCs/>
                <w:sz w:val="21"/>
                <w:szCs w:val="21"/>
              </w:rPr>
            </w:pPr>
          </w:p>
        </w:tc>
      </w:tr>
      <w:tr w:rsidR="001E56AD" w:rsidRPr="007D0EF9" w14:paraId="748638DF" w14:textId="77777777" w:rsidTr="00120F35">
        <w:tblPrEx>
          <w:tblCellMar>
            <w:left w:w="115" w:type="dxa"/>
            <w:right w:w="115" w:type="dxa"/>
          </w:tblCellMar>
        </w:tblPrEx>
        <w:trPr>
          <w:trHeight w:val="288"/>
          <w:jc w:val="center"/>
        </w:trPr>
        <w:tc>
          <w:tcPr>
            <w:tcW w:w="10440" w:type="dxa"/>
            <w:gridSpan w:val="12"/>
            <w:tcBorders>
              <w:top w:val="nil"/>
              <w:left w:val="nil"/>
              <w:bottom w:val="nil"/>
              <w:right w:val="nil"/>
            </w:tcBorders>
            <w:shd w:val="clear" w:color="auto" w:fill="auto"/>
            <w:tcMar>
              <w:bottom w:w="58" w:type="dxa"/>
            </w:tcMar>
            <w:vAlign w:val="center"/>
          </w:tcPr>
          <w:p w14:paraId="629B2278" w14:textId="77777777" w:rsidR="001E56AD" w:rsidRPr="00FC77DB" w:rsidRDefault="001E56AD" w:rsidP="00120F35">
            <w:pPr>
              <w:keepNext/>
              <w:spacing w:line="300" w:lineRule="auto"/>
              <w:rPr>
                <w:rFonts w:cs="Arial"/>
                <w:szCs w:val="22"/>
              </w:rPr>
            </w:pPr>
            <w:r w:rsidRPr="00FC77DB">
              <w:rPr>
                <w:rFonts w:cs="Arial"/>
                <w:szCs w:val="22"/>
              </w:rPr>
              <w:t>Please elaborate on the nature of the fatality/injury/illness (part of body involved/injured/ ill/exposed, diagnosis if available):</w:t>
            </w:r>
          </w:p>
        </w:tc>
      </w:tr>
      <w:tr w:rsidR="001E56AD" w:rsidRPr="009D5893" w14:paraId="0F80B1D1" w14:textId="77777777" w:rsidTr="00120F35">
        <w:tblPrEx>
          <w:tblCellMar>
            <w:left w:w="115" w:type="dxa"/>
            <w:right w:w="115" w:type="dxa"/>
          </w:tblCellMar>
        </w:tblPrEx>
        <w:trPr>
          <w:trHeight w:val="288"/>
          <w:jc w:val="center"/>
        </w:trPr>
        <w:tc>
          <w:tcPr>
            <w:tcW w:w="10440" w:type="dxa"/>
            <w:gridSpan w:val="12"/>
            <w:tcBorders>
              <w:top w:val="nil"/>
              <w:left w:val="nil"/>
              <w:bottom w:val="single" w:sz="4" w:space="0" w:color="000000"/>
              <w:right w:val="nil"/>
            </w:tcBorders>
            <w:shd w:val="clear" w:color="auto" w:fill="FFFAE1"/>
            <w:tcMar>
              <w:bottom w:w="58" w:type="dxa"/>
            </w:tcMar>
            <w:vAlign w:val="center"/>
          </w:tcPr>
          <w:p w14:paraId="5C40B6B3" w14:textId="77777777" w:rsidR="001E56AD" w:rsidRPr="00FC77DB" w:rsidRDefault="001E56AD" w:rsidP="00120F35">
            <w:pPr>
              <w:keepNext/>
              <w:spacing w:line="300" w:lineRule="auto"/>
              <w:rPr>
                <w:rFonts w:cs="Arial"/>
                <w:szCs w:val="22"/>
              </w:rPr>
            </w:pPr>
          </w:p>
          <w:p w14:paraId="39ADDC40" w14:textId="77777777" w:rsidR="001E56AD" w:rsidRPr="00FC77DB" w:rsidRDefault="001E56AD" w:rsidP="00120F35">
            <w:pPr>
              <w:keepNext/>
              <w:spacing w:line="300" w:lineRule="auto"/>
              <w:rPr>
                <w:rFonts w:cs="Arial"/>
                <w:szCs w:val="22"/>
              </w:rPr>
            </w:pPr>
          </w:p>
          <w:p w14:paraId="5DE75A51" w14:textId="77777777" w:rsidR="001E56AD" w:rsidRPr="00FC77DB" w:rsidRDefault="001E56AD" w:rsidP="00120F35">
            <w:pPr>
              <w:keepNext/>
              <w:spacing w:line="300" w:lineRule="auto"/>
              <w:rPr>
                <w:rFonts w:cs="Arial"/>
                <w:szCs w:val="22"/>
              </w:rPr>
            </w:pPr>
          </w:p>
        </w:tc>
      </w:tr>
      <w:tr w:rsidR="001E56AD" w:rsidRPr="009D5893" w14:paraId="40596D8C" w14:textId="77777777" w:rsidTr="00120F35">
        <w:tblPrEx>
          <w:tblCellMar>
            <w:left w:w="115" w:type="dxa"/>
            <w:right w:w="115" w:type="dxa"/>
          </w:tblCellMar>
        </w:tblPrEx>
        <w:trPr>
          <w:trHeight w:val="20"/>
          <w:jc w:val="center"/>
        </w:trPr>
        <w:tc>
          <w:tcPr>
            <w:tcW w:w="10440" w:type="dxa"/>
            <w:gridSpan w:val="12"/>
            <w:tcBorders>
              <w:top w:val="single" w:sz="4" w:space="0" w:color="000000"/>
              <w:left w:val="nil"/>
              <w:bottom w:val="nil"/>
              <w:right w:val="nil"/>
            </w:tcBorders>
            <w:shd w:val="clear" w:color="auto" w:fill="auto"/>
            <w:tcMar>
              <w:bottom w:w="58" w:type="dxa"/>
            </w:tcMar>
            <w:vAlign w:val="center"/>
          </w:tcPr>
          <w:p w14:paraId="573250FA" w14:textId="77777777" w:rsidR="001E56AD" w:rsidRPr="00FC77DB" w:rsidRDefault="001E56AD" w:rsidP="00120F35">
            <w:pPr>
              <w:keepNext/>
              <w:spacing w:line="300" w:lineRule="auto"/>
              <w:rPr>
                <w:rFonts w:cs="Arial"/>
                <w:szCs w:val="22"/>
              </w:rPr>
            </w:pPr>
          </w:p>
        </w:tc>
      </w:tr>
      <w:tr w:rsidR="001E56AD" w:rsidRPr="009D5893" w14:paraId="5AC45BC2" w14:textId="77777777" w:rsidTr="00120F35">
        <w:tblPrEx>
          <w:tblCellMar>
            <w:left w:w="115" w:type="dxa"/>
            <w:right w:w="115" w:type="dxa"/>
          </w:tblCellMar>
        </w:tblPrEx>
        <w:trPr>
          <w:trHeight w:val="29"/>
          <w:jc w:val="center"/>
        </w:trPr>
        <w:tc>
          <w:tcPr>
            <w:tcW w:w="10440" w:type="dxa"/>
            <w:gridSpan w:val="12"/>
            <w:tcBorders>
              <w:top w:val="nil"/>
              <w:left w:val="nil"/>
              <w:bottom w:val="single" w:sz="4" w:space="0" w:color="auto"/>
              <w:right w:val="nil"/>
            </w:tcBorders>
            <w:shd w:val="clear" w:color="auto" w:fill="E7E6E6"/>
            <w:tcMar>
              <w:top w:w="58" w:type="dxa"/>
            </w:tcMar>
            <w:vAlign w:val="center"/>
          </w:tcPr>
          <w:p w14:paraId="41CC6ED3" w14:textId="77777777" w:rsidR="001E56AD" w:rsidRPr="00FC77DB" w:rsidRDefault="001E56AD" w:rsidP="00120F35">
            <w:pPr>
              <w:spacing w:line="300" w:lineRule="auto"/>
              <w:rPr>
                <w:rFonts w:cs="Arial"/>
                <w:b/>
                <w:bCs/>
                <w:szCs w:val="22"/>
              </w:rPr>
            </w:pPr>
            <w:r w:rsidRPr="00FC77DB">
              <w:rPr>
                <w:rFonts w:cs="Arial"/>
                <w:b/>
                <w:bCs/>
                <w:szCs w:val="22"/>
              </w:rPr>
              <w:t xml:space="preserve">Photos </w:t>
            </w:r>
          </w:p>
        </w:tc>
      </w:tr>
      <w:tr w:rsidR="001E56AD" w:rsidRPr="009D5893" w14:paraId="54E0EB23" w14:textId="77777777" w:rsidTr="00120F35">
        <w:tblPrEx>
          <w:tblCellMar>
            <w:left w:w="115" w:type="dxa"/>
            <w:right w:w="115" w:type="dxa"/>
          </w:tblCellMar>
        </w:tblPrEx>
        <w:trPr>
          <w:trHeight w:val="29"/>
          <w:jc w:val="center"/>
        </w:trPr>
        <w:tc>
          <w:tcPr>
            <w:tcW w:w="10440" w:type="dxa"/>
            <w:gridSpan w:val="12"/>
            <w:tcBorders>
              <w:top w:val="single" w:sz="4" w:space="0" w:color="auto"/>
              <w:left w:val="nil"/>
              <w:bottom w:val="single" w:sz="48" w:space="0" w:color="FFFFFF" w:themeColor="background1"/>
              <w:right w:val="nil"/>
            </w:tcBorders>
            <w:shd w:val="clear" w:color="auto" w:fill="F2F2F2"/>
            <w:tcMar>
              <w:top w:w="144" w:type="dxa"/>
              <w:bottom w:w="115" w:type="dxa"/>
            </w:tcMar>
            <w:vAlign w:val="center"/>
          </w:tcPr>
          <w:p w14:paraId="3A0109C7" w14:textId="77777777" w:rsidR="001E56AD" w:rsidRPr="00FC77DB" w:rsidRDefault="001E56AD" w:rsidP="00120F35">
            <w:pPr>
              <w:spacing w:line="300" w:lineRule="auto"/>
              <w:rPr>
                <w:rFonts w:cs="Arial"/>
                <w:szCs w:val="22"/>
              </w:rPr>
            </w:pPr>
            <w:r w:rsidRPr="00FC77DB">
              <w:rPr>
                <w:rFonts w:cs="Arial"/>
                <w:szCs w:val="22"/>
              </w:rPr>
              <w:t>If possible, take a number of pictures of the scene where the accident/exposure occurred, ensuring the date is captured on the photo. Being careful not to disturb the evidence, take both close-ups of the accident/exposure scene and a picture of where the accident/exposure scene is in relation to the rest of the workplace. Capture where all equipment is located, or in the case of infectious diseases such as SARS or COVID-19, noting where all patients are/were located, (e.g. identifying those with COVID-19 and those who did not have COVID-19) and the exact position where the accident/exposure occurred. Take pictures of the common areas as well (e.g. nursing stations, dining room, shared washrooms, lunchrooms for staff, personal protective equipment (PPE) supply rooms, etc.). In the case of workplace violence, take a photo of the room where the violence occurred and note any machine, device or thing used in the assault (e.g. knife).</w:t>
            </w:r>
          </w:p>
        </w:tc>
      </w:tr>
      <w:tr w:rsidR="001E56AD" w:rsidRPr="009D5893" w14:paraId="28D4E351" w14:textId="77777777" w:rsidTr="00120F35">
        <w:tblPrEx>
          <w:tblCellMar>
            <w:left w:w="115" w:type="dxa"/>
            <w:right w:w="115" w:type="dxa"/>
          </w:tblCellMar>
        </w:tblPrEx>
        <w:trPr>
          <w:trHeight w:val="29"/>
          <w:jc w:val="center"/>
        </w:trPr>
        <w:tc>
          <w:tcPr>
            <w:tcW w:w="10440" w:type="dxa"/>
            <w:gridSpan w:val="12"/>
            <w:tcBorders>
              <w:top w:val="single" w:sz="48" w:space="0" w:color="FFFFFF" w:themeColor="background1"/>
              <w:left w:val="nil"/>
              <w:bottom w:val="single" w:sz="4" w:space="0" w:color="auto"/>
              <w:right w:val="nil"/>
            </w:tcBorders>
            <w:shd w:val="clear" w:color="auto" w:fill="E7E6E6"/>
            <w:tcMar>
              <w:top w:w="58" w:type="dxa"/>
            </w:tcMar>
            <w:vAlign w:val="center"/>
          </w:tcPr>
          <w:p w14:paraId="53A9815E" w14:textId="77777777" w:rsidR="001E56AD" w:rsidRPr="00FC77DB" w:rsidRDefault="001E56AD" w:rsidP="00120F35">
            <w:pPr>
              <w:spacing w:line="300" w:lineRule="auto"/>
              <w:rPr>
                <w:rFonts w:cs="Arial"/>
                <w:b/>
                <w:bCs/>
                <w:szCs w:val="22"/>
              </w:rPr>
            </w:pPr>
            <w:r w:rsidRPr="00FC77DB">
              <w:rPr>
                <w:rFonts w:cs="Arial"/>
                <w:b/>
                <w:bCs/>
                <w:szCs w:val="22"/>
              </w:rPr>
              <w:t>Background Information</w:t>
            </w:r>
          </w:p>
        </w:tc>
      </w:tr>
      <w:tr w:rsidR="001E56AD" w:rsidRPr="009D5893" w14:paraId="3FFA8BF0" w14:textId="77777777" w:rsidTr="00120F35">
        <w:tblPrEx>
          <w:tblCellMar>
            <w:left w:w="115" w:type="dxa"/>
            <w:right w:w="115" w:type="dxa"/>
          </w:tblCellMar>
        </w:tblPrEx>
        <w:trPr>
          <w:trHeight w:val="29"/>
          <w:jc w:val="center"/>
        </w:trPr>
        <w:tc>
          <w:tcPr>
            <w:tcW w:w="10440" w:type="dxa"/>
            <w:gridSpan w:val="12"/>
            <w:tcBorders>
              <w:top w:val="single" w:sz="4" w:space="0" w:color="auto"/>
              <w:left w:val="nil"/>
              <w:bottom w:val="single" w:sz="48" w:space="0" w:color="FFFFFF" w:themeColor="background1"/>
              <w:right w:val="nil"/>
            </w:tcBorders>
            <w:shd w:val="clear" w:color="auto" w:fill="F2F2F2"/>
            <w:tcMar>
              <w:top w:w="144" w:type="dxa"/>
              <w:bottom w:w="115" w:type="dxa"/>
            </w:tcMar>
            <w:vAlign w:val="center"/>
          </w:tcPr>
          <w:p w14:paraId="0A21710C" w14:textId="77777777" w:rsidR="001E56AD" w:rsidRPr="00FC77DB" w:rsidRDefault="001E56AD" w:rsidP="00120F35">
            <w:pPr>
              <w:spacing w:line="300" w:lineRule="auto"/>
              <w:rPr>
                <w:rFonts w:cs="Arial"/>
                <w:szCs w:val="22"/>
              </w:rPr>
            </w:pPr>
            <w:r w:rsidRPr="00FC77DB">
              <w:rPr>
                <w:rFonts w:cs="Arial"/>
                <w:szCs w:val="22"/>
              </w:rPr>
              <w:t xml:space="preserve">JHSC worker designated investigators also need to examine relevant background information. This can include but not be limited to information such as past JHSC minutes, accident/incident/exposure/hazard reports, workplace inspection reports, training materials/ records, policies, measures and procedures (system-wide and unit-specific) and maintenance records. This information might show unsafe conditions, gaps in measures, procedures and training, previous fatalities, critical injury, illnesses, accidents, and exposures or near misses. These records can give JHSC worker designated investigators information to help identify causes and act to prevent further fatalities, critical injury, illnesses, accidents, and exposures. The designated JHSC worker investigators should be able to identify what caused the </w:t>
            </w:r>
            <w:bookmarkStart w:id="29" w:name="_Hlk46053515"/>
            <w:r w:rsidRPr="00FC77DB">
              <w:rPr>
                <w:rFonts w:cs="Arial"/>
                <w:szCs w:val="22"/>
              </w:rPr>
              <w:t xml:space="preserve">fatality, critical injury, illness, accident, and exposure </w:t>
            </w:r>
            <w:bookmarkEnd w:id="29"/>
            <w:r w:rsidRPr="00FC77DB">
              <w:rPr>
                <w:rFonts w:cs="Arial"/>
                <w:szCs w:val="22"/>
              </w:rPr>
              <w:t>by combining all of the information from the background information and all of the different sources, including witness statements.</w:t>
            </w:r>
          </w:p>
        </w:tc>
      </w:tr>
      <w:tr w:rsidR="001E56AD" w:rsidRPr="009D5893" w14:paraId="21E42836" w14:textId="77777777" w:rsidTr="00120F35">
        <w:tblPrEx>
          <w:tblCellMar>
            <w:left w:w="115" w:type="dxa"/>
            <w:right w:w="115" w:type="dxa"/>
          </w:tblCellMar>
        </w:tblPrEx>
        <w:trPr>
          <w:trHeight w:val="29"/>
          <w:jc w:val="center"/>
        </w:trPr>
        <w:tc>
          <w:tcPr>
            <w:tcW w:w="10440" w:type="dxa"/>
            <w:gridSpan w:val="12"/>
            <w:tcBorders>
              <w:top w:val="single" w:sz="48" w:space="0" w:color="FFFFFF" w:themeColor="background1"/>
              <w:left w:val="nil"/>
              <w:bottom w:val="single" w:sz="4" w:space="0" w:color="auto"/>
              <w:right w:val="nil"/>
            </w:tcBorders>
            <w:shd w:val="clear" w:color="auto" w:fill="E7E6E6"/>
            <w:tcMar>
              <w:top w:w="58" w:type="dxa"/>
            </w:tcMar>
            <w:vAlign w:val="center"/>
          </w:tcPr>
          <w:p w14:paraId="09D740F8" w14:textId="77777777" w:rsidR="001E56AD" w:rsidRPr="00FC77DB" w:rsidRDefault="001E56AD" w:rsidP="00120F35">
            <w:pPr>
              <w:keepNext/>
              <w:spacing w:line="300" w:lineRule="auto"/>
              <w:rPr>
                <w:rFonts w:cs="Arial"/>
                <w:b/>
                <w:bCs/>
                <w:szCs w:val="22"/>
              </w:rPr>
            </w:pPr>
            <w:r w:rsidRPr="00FC77DB">
              <w:rPr>
                <w:rFonts w:cs="Arial"/>
                <w:b/>
                <w:bCs/>
                <w:szCs w:val="22"/>
              </w:rPr>
              <w:lastRenderedPageBreak/>
              <w:t>Questioning Witnesses/Taking Statements</w:t>
            </w:r>
          </w:p>
        </w:tc>
      </w:tr>
      <w:tr w:rsidR="001E56AD" w:rsidRPr="009D5893" w14:paraId="173D69A1" w14:textId="77777777" w:rsidTr="00120F35">
        <w:tblPrEx>
          <w:tblCellMar>
            <w:left w:w="115" w:type="dxa"/>
            <w:right w:w="115" w:type="dxa"/>
          </w:tblCellMar>
        </w:tblPrEx>
        <w:trPr>
          <w:cantSplit/>
          <w:trHeight w:val="29"/>
          <w:jc w:val="center"/>
        </w:trPr>
        <w:tc>
          <w:tcPr>
            <w:tcW w:w="10440" w:type="dxa"/>
            <w:gridSpan w:val="12"/>
            <w:tcBorders>
              <w:top w:val="single" w:sz="4" w:space="0" w:color="auto"/>
              <w:left w:val="nil"/>
              <w:bottom w:val="single" w:sz="48" w:space="0" w:color="FFFFFF" w:themeColor="background1"/>
              <w:right w:val="nil"/>
            </w:tcBorders>
            <w:shd w:val="clear" w:color="auto" w:fill="F2F2F2"/>
            <w:tcMar>
              <w:top w:w="144" w:type="dxa"/>
              <w:bottom w:w="115" w:type="dxa"/>
            </w:tcMar>
            <w:vAlign w:val="center"/>
          </w:tcPr>
          <w:p w14:paraId="48E76959" w14:textId="77777777" w:rsidR="001E56AD" w:rsidRPr="00FC77DB" w:rsidRDefault="001E56AD" w:rsidP="00120F35">
            <w:pPr>
              <w:spacing w:after="200" w:line="300" w:lineRule="auto"/>
              <w:rPr>
                <w:rFonts w:cs="Arial"/>
                <w:szCs w:val="22"/>
              </w:rPr>
            </w:pPr>
            <w:r w:rsidRPr="00FC77DB">
              <w:rPr>
                <w:rFonts w:cs="Arial"/>
                <w:szCs w:val="22"/>
              </w:rPr>
              <w:t xml:space="preserve">The investigator should begin by allowing the injured worker, witnesses and supervisor to give an account of the accident/exposure in their own words. Listen openly to the witness, with minimal interruptions. After listening to the witness’s brief account of what occurred, explain that you will now ask a number of questions and document the responses in order to better understand the events of the fatality, injury, illness, accident, and exposure. </w:t>
            </w:r>
          </w:p>
          <w:p w14:paraId="70C14AFA" w14:textId="77777777" w:rsidR="001E56AD" w:rsidRPr="00FC77DB" w:rsidRDefault="001E56AD" w:rsidP="00120F35">
            <w:pPr>
              <w:spacing w:after="200" w:line="300" w:lineRule="auto"/>
              <w:rPr>
                <w:rFonts w:cs="Arial"/>
                <w:szCs w:val="22"/>
              </w:rPr>
            </w:pPr>
            <w:r w:rsidRPr="00FC77DB">
              <w:rPr>
                <w:rFonts w:cs="Arial"/>
                <w:szCs w:val="22"/>
              </w:rPr>
              <w:t xml:space="preserve">The attached questions may be used or adapted to assist you in questioning witnesses. This is only a </w:t>
            </w:r>
            <w:r w:rsidRPr="00FC77DB">
              <w:rPr>
                <w:rFonts w:cs="Arial"/>
                <w:i/>
                <w:iCs/>
                <w:szCs w:val="22"/>
              </w:rPr>
              <w:t>suggested</w:t>
            </w:r>
            <w:r w:rsidRPr="00FC77DB">
              <w:rPr>
                <w:rFonts w:cs="Arial"/>
                <w:szCs w:val="22"/>
              </w:rPr>
              <w:t xml:space="preserve"> tool, which may be useful. Remember, your goal is to obtain, in as much detail as possible, the witness’s personal account of information relevant to the investigation. As such, you may develop questions not included in this investigation form.</w:t>
            </w:r>
          </w:p>
          <w:p w14:paraId="42665C3F" w14:textId="77777777" w:rsidR="001E56AD" w:rsidRPr="00FC77DB" w:rsidRDefault="001E56AD" w:rsidP="00120F35">
            <w:pPr>
              <w:spacing w:after="200" w:line="300" w:lineRule="auto"/>
              <w:rPr>
                <w:rFonts w:cs="Arial"/>
                <w:szCs w:val="22"/>
              </w:rPr>
            </w:pPr>
            <w:r w:rsidRPr="00FC77DB">
              <w:rPr>
                <w:rFonts w:cs="Arial"/>
                <w:szCs w:val="22"/>
              </w:rPr>
              <w:t xml:space="preserve">Document the witness’s responses directly beneath the questions, or on the ONA </w:t>
            </w:r>
            <w:r w:rsidRPr="00FC77DB">
              <w:rPr>
                <w:rFonts w:cs="Arial"/>
                <w:i/>
                <w:iCs/>
                <w:szCs w:val="22"/>
              </w:rPr>
              <w:t>Witness Form</w:t>
            </w:r>
            <w:r w:rsidRPr="00FC77DB">
              <w:rPr>
                <w:rFonts w:cs="Arial"/>
                <w:szCs w:val="22"/>
              </w:rPr>
              <w:t>, ensuring that you record the name of the witness and the interviewer and the date/time/location of the interview.</w:t>
            </w:r>
          </w:p>
          <w:p w14:paraId="6BEDA770" w14:textId="77777777" w:rsidR="001E56AD" w:rsidRPr="00FC77DB" w:rsidRDefault="001E56AD" w:rsidP="00120F35">
            <w:pPr>
              <w:spacing w:line="300" w:lineRule="auto"/>
              <w:rPr>
                <w:rFonts w:cs="Arial"/>
                <w:szCs w:val="22"/>
              </w:rPr>
            </w:pPr>
            <w:r w:rsidRPr="00FC77DB">
              <w:rPr>
                <w:rFonts w:cs="Arial"/>
                <w:szCs w:val="22"/>
              </w:rPr>
              <w:t xml:space="preserve">Record the exact words used by each witness or a synopsis of what they have said. When you have finished taking a statement, read it aloud and have the witness attest that it is an accurate account of what they have told you. If there are any errors, you should draw a single line through the error and insert the correction above and have the witness initial the correction. The witness should then sign and date the statement and also record the time.  </w:t>
            </w:r>
            <w:bookmarkStart w:id="30" w:name="_Hlk45912829"/>
            <w:r w:rsidRPr="00FC77DB">
              <w:rPr>
                <w:rFonts w:cs="Arial"/>
                <w:szCs w:val="22"/>
              </w:rPr>
              <w:t xml:space="preserve">Where multiple ONA </w:t>
            </w:r>
            <w:r w:rsidRPr="00FC77DB">
              <w:rPr>
                <w:rFonts w:cs="Arial"/>
                <w:i/>
                <w:iCs/>
                <w:szCs w:val="22"/>
              </w:rPr>
              <w:t xml:space="preserve">Witness Forms </w:t>
            </w:r>
            <w:r w:rsidRPr="00FC77DB">
              <w:rPr>
                <w:rFonts w:cs="Arial"/>
                <w:szCs w:val="22"/>
              </w:rPr>
              <w:t>are used, the witness should, after attesting that it is accurate, initial each page and sign and date the last page. Provide the witness with a photocopy of their</w:t>
            </w:r>
            <w:r w:rsidRPr="00FC77DB">
              <w:rPr>
                <w:rFonts w:cs="Arial"/>
                <w:color w:val="FF0000"/>
                <w:szCs w:val="22"/>
              </w:rPr>
              <w:t xml:space="preserve"> </w:t>
            </w:r>
            <w:r w:rsidRPr="00FC77DB">
              <w:rPr>
                <w:rFonts w:cs="Arial"/>
                <w:szCs w:val="22"/>
              </w:rPr>
              <w:t>statement, if requested.</w:t>
            </w:r>
            <w:bookmarkEnd w:id="30"/>
          </w:p>
        </w:tc>
      </w:tr>
      <w:tr w:rsidR="001E56AD" w:rsidRPr="009D5893" w14:paraId="5B16F39C" w14:textId="77777777" w:rsidTr="00120F35">
        <w:tblPrEx>
          <w:tblCellMar>
            <w:left w:w="115" w:type="dxa"/>
            <w:right w:w="115" w:type="dxa"/>
          </w:tblCellMar>
        </w:tblPrEx>
        <w:trPr>
          <w:trHeight w:val="29"/>
          <w:jc w:val="center"/>
        </w:trPr>
        <w:tc>
          <w:tcPr>
            <w:tcW w:w="10440" w:type="dxa"/>
            <w:gridSpan w:val="12"/>
            <w:tcBorders>
              <w:top w:val="single" w:sz="48" w:space="0" w:color="FFFFFF" w:themeColor="background1"/>
              <w:left w:val="nil"/>
              <w:bottom w:val="single" w:sz="4" w:space="0" w:color="auto"/>
              <w:right w:val="nil"/>
            </w:tcBorders>
            <w:shd w:val="clear" w:color="auto" w:fill="E7E6E6"/>
            <w:tcMar>
              <w:top w:w="58" w:type="dxa"/>
            </w:tcMar>
            <w:vAlign w:val="center"/>
          </w:tcPr>
          <w:p w14:paraId="2A09F55E" w14:textId="77777777" w:rsidR="001E56AD" w:rsidRPr="00FC77DB" w:rsidRDefault="001E56AD" w:rsidP="00120F35">
            <w:pPr>
              <w:keepNext/>
              <w:spacing w:line="300" w:lineRule="auto"/>
              <w:rPr>
                <w:rFonts w:cs="Arial"/>
                <w:b/>
                <w:bCs/>
                <w:szCs w:val="22"/>
              </w:rPr>
            </w:pPr>
            <w:r w:rsidRPr="00FC77DB">
              <w:rPr>
                <w:rFonts w:cs="Arial"/>
                <w:b/>
                <w:bCs/>
                <w:szCs w:val="22"/>
              </w:rPr>
              <w:t>After the</w:t>
            </w:r>
            <w:r w:rsidRPr="00FC77DB">
              <w:rPr>
                <w:rFonts w:cs="Arial"/>
                <w:szCs w:val="22"/>
              </w:rPr>
              <w:t xml:space="preserve"> </w:t>
            </w:r>
            <w:r w:rsidRPr="00FC77DB">
              <w:rPr>
                <w:rFonts w:cs="Arial"/>
                <w:b/>
                <w:bCs/>
                <w:szCs w:val="22"/>
              </w:rPr>
              <w:t>Fatality,</w:t>
            </w:r>
            <w:r w:rsidRPr="00FC77DB">
              <w:rPr>
                <w:rFonts w:cs="Arial"/>
                <w:szCs w:val="22"/>
              </w:rPr>
              <w:t xml:space="preserve"> </w:t>
            </w:r>
            <w:r w:rsidRPr="00FC77DB">
              <w:rPr>
                <w:rFonts w:cs="Arial"/>
                <w:b/>
                <w:bCs/>
                <w:szCs w:val="22"/>
              </w:rPr>
              <w:t>Critical Injury, Illness, Accident, and Exposure Investigation is Complete</w:t>
            </w:r>
          </w:p>
        </w:tc>
      </w:tr>
      <w:tr w:rsidR="001E56AD" w:rsidRPr="009D5893" w14:paraId="79DB8FA3" w14:textId="77777777" w:rsidTr="00120F35">
        <w:tblPrEx>
          <w:tblCellMar>
            <w:left w:w="115" w:type="dxa"/>
            <w:right w:w="115" w:type="dxa"/>
          </w:tblCellMar>
        </w:tblPrEx>
        <w:trPr>
          <w:trHeight w:val="29"/>
          <w:jc w:val="center"/>
        </w:trPr>
        <w:tc>
          <w:tcPr>
            <w:tcW w:w="10440" w:type="dxa"/>
            <w:gridSpan w:val="12"/>
            <w:tcBorders>
              <w:top w:val="single" w:sz="4" w:space="0" w:color="auto"/>
              <w:left w:val="nil"/>
              <w:bottom w:val="single" w:sz="4" w:space="0" w:color="auto"/>
              <w:right w:val="nil"/>
            </w:tcBorders>
            <w:shd w:val="clear" w:color="auto" w:fill="F2F2F2"/>
            <w:tcMar>
              <w:top w:w="144" w:type="dxa"/>
              <w:bottom w:w="115" w:type="dxa"/>
            </w:tcMar>
            <w:vAlign w:val="center"/>
          </w:tcPr>
          <w:p w14:paraId="1A8C870F" w14:textId="77777777" w:rsidR="001E56AD" w:rsidRPr="00FC77DB" w:rsidRDefault="001E56AD" w:rsidP="00120F35">
            <w:pPr>
              <w:spacing w:after="200" w:line="300" w:lineRule="auto"/>
              <w:rPr>
                <w:rFonts w:cs="Arial"/>
                <w:szCs w:val="22"/>
              </w:rPr>
            </w:pPr>
            <w:r w:rsidRPr="00FC77DB">
              <w:rPr>
                <w:rFonts w:cs="Arial"/>
                <w:szCs w:val="22"/>
              </w:rPr>
              <w:t>After the investigation is complete, it will be necessary for the designated worker members of the JHSC or health in safety representative (in workplaces with six to 19 workers) to write a report of its findings, which includes recommendations. A copy of the report with the recommendations should be provided to the MLTSD and presented and discussed at a JHSC meeting. The report and recommendations should be sent to the employer in writing without delay to respond and address.</w:t>
            </w:r>
          </w:p>
          <w:p w14:paraId="1C2606B2" w14:textId="77777777" w:rsidR="001E56AD" w:rsidRPr="00FC77DB" w:rsidRDefault="001E56AD" w:rsidP="00120F35">
            <w:pPr>
              <w:spacing w:line="300" w:lineRule="auto"/>
              <w:rPr>
                <w:rFonts w:cs="Arial"/>
                <w:szCs w:val="22"/>
              </w:rPr>
            </w:pPr>
            <w:r w:rsidRPr="00FC77DB">
              <w:rPr>
                <w:rFonts w:cs="Arial"/>
                <w:szCs w:val="22"/>
              </w:rPr>
              <w:t xml:space="preserve">In smaller organizations where there is no JHSC, the health and safety representative/investigator should make written recommendations based on the information collected in this form to the employer. </w:t>
            </w:r>
          </w:p>
        </w:tc>
      </w:tr>
    </w:tbl>
    <w:p w14:paraId="77224A29" w14:textId="77777777" w:rsidR="001E56AD" w:rsidRDefault="001E56AD"/>
    <w:p w14:paraId="79840119" w14:textId="77777777" w:rsidR="001E56AD" w:rsidRDefault="001E56AD">
      <w:r>
        <w:br w:type="page"/>
      </w:r>
    </w:p>
    <w:tbl>
      <w:tblPr>
        <w:tblStyle w:val="TableGrid"/>
        <w:tblW w:w="10440" w:type="dxa"/>
        <w:jc w:val="center"/>
        <w:tblLayout w:type="fixed"/>
        <w:tblLook w:val="04A0" w:firstRow="1" w:lastRow="0" w:firstColumn="1" w:lastColumn="0" w:noHBand="0" w:noVBand="1"/>
      </w:tblPr>
      <w:tblGrid>
        <w:gridCol w:w="3420"/>
        <w:gridCol w:w="1800"/>
        <w:gridCol w:w="5220"/>
      </w:tblGrid>
      <w:tr w:rsidR="001E56AD" w:rsidRPr="00F81734" w14:paraId="0A645D33" w14:textId="77777777" w:rsidTr="00120F35">
        <w:trPr>
          <w:trHeight w:val="360"/>
          <w:jc w:val="center"/>
        </w:trPr>
        <w:tc>
          <w:tcPr>
            <w:tcW w:w="10440" w:type="dxa"/>
            <w:gridSpan w:val="3"/>
            <w:tcBorders>
              <w:top w:val="nil"/>
              <w:left w:val="nil"/>
              <w:bottom w:val="nil"/>
              <w:right w:val="nil"/>
            </w:tcBorders>
            <w:shd w:val="clear" w:color="auto" w:fill="B0005C"/>
            <w:tcMar>
              <w:top w:w="29" w:type="dxa"/>
              <w:bottom w:w="86" w:type="dxa"/>
            </w:tcMar>
            <w:vAlign w:val="center"/>
          </w:tcPr>
          <w:p w14:paraId="582B262C" w14:textId="77777777" w:rsidR="001E56AD" w:rsidRPr="00120F35" w:rsidRDefault="001E56AD" w:rsidP="00120F35">
            <w:pPr>
              <w:pStyle w:val="Heading2"/>
              <w:rPr>
                <w:rFonts w:asciiTheme="minorHAnsi" w:hAnsiTheme="minorHAnsi" w:cstheme="minorHAnsi"/>
                <w:b w:val="0"/>
                <w:bCs w:val="0"/>
                <w:color w:val="FFFFFF" w:themeColor="background1"/>
              </w:rPr>
            </w:pPr>
            <w:r w:rsidRPr="00120F35">
              <w:rPr>
                <w:rFonts w:asciiTheme="minorHAnsi" w:hAnsiTheme="minorHAnsi" w:cstheme="minorHAnsi"/>
                <w:b w:val="0"/>
                <w:bCs w:val="0"/>
                <w:color w:val="FFFFFF" w:themeColor="background1"/>
                <w:sz w:val="26"/>
                <w:szCs w:val="26"/>
              </w:rPr>
              <w:lastRenderedPageBreak/>
              <w:t>Suggested Interview Questions for Witnesses</w:t>
            </w:r>
            <w:r w:rsidRPr="00120F35">
              <w:rPr>
                <w:rFonts w:asciiTheme="minorHAnsi" w:hAnsiTheme="minorHAnsi" w:cstheme="minorHAnsi"/>
                <w:b w:val="0"/>
                <w:bCs w:val="0"/>
                <w:color w:val="FFFFFF" w:themeColor="background1"/>
                <w:sz w:val="20"/>
              </w:rPr>
              <w:t xml:space="preserve"> </w:t>
            </w:r>
            <w:r w:rsidRPr="00120F35">
              <w:rPr>
                <w:rFonts w:asciiTheme="minorHAnsi" w:hAnsiTheme="minorHAnsi" w:cstheme="minorHAnsi"/>
                <w:b w:val="0"/>
                <w:bCs w:val="0"/>
                <w:color w:val="FFFFFF" w:themeColor="background1"/>
                <w:sz w:val="22"/>
                <w:szCs w:val="22"/>
              </w:rPr>
              <w:t>(e.g. injured worker, supervisor, co-worker, expert)</w:t>
            </w:r>
          </w:p>
        </w:tc>
      </w:tr>
      <w:tr w:rsidR="001E56AD" w:rsidRPr="00F81734" w14:paraId="1AE895AF" w14:textId="77777777" w:rsidTr="00120F35">
        <w:trPr>
          <w:cantSplit/>
          <w:trHeight w:val="288"/>
          <w:jc w:val="center"/>
        </w:trPr>
        <w:tc>
          <w:tcPr>
            <w:tcW w:w="10440" w:type="dxa"/>
            <w:gridSpan w:val="3"/>
            <w:tcBorders>
              <w:top w:val="nil"/>
              <w:left w:val="nil"/>
              <w:bottom w:val="nil"/>
              <w:right w:val="nil"/>
            </w:tcBorders>
            <w:tcMar>
              <w:top w:w="144" w:type="dxa"/>
              <w:left w:w="115" w:type="dxa"/>
              <w:right w:w="115" w:type="dxa"/>
            </w:tcMar>
            <w:vAlign w:val="center"/>
          </w:tcPr>
          <w:p w14:paraId="475820A1" w14:textId="77777777" w:rsidR="001E56AD" w:rsidRPr="00FC77DB" w:rsidRDefault="001E56AD" w:rsidP="00120F35">
            <w:pPr>
              <w:spacing w:line="300" w:lineRule="auto"/>
              <w:rPr>
                <w:rFonts w:cs="Arial"/>
                <w:szCs w:val="22"/>
              </w:rPr>
            </w:pPr>
            <w:r w:rsidRPr="00FC77DB">
              <w:rPr>
                <w:rFonts w:cs="Arial"/>
                <w:szCs w:val="22"/>
              </w:rPr>
              <w:t xml:space="preserve">Below is a series of questions, divided by section, to guide your interview. Use only the sections that are applicable. Either document the witness’s responses directly beneath the questions or on the ONA </w:t>
            </w:r>
            <w:r w:rsidRPr="00FC77DB">
              <w:rPr>
                <w:rFonts w:cs="Arial"/>
                <w:i/>
                <w:iCs/>
                <w:szCs w:val="22"/>
              </w:rPr>
              <w:t>Witness Form</w:t>
            </w:r>
            <w:r w:rsidRPr="00FC77DB">
              <w:rPr>
                <w:rFonts w:cs="Arial"/>
                <w:szCs w:val="22"/>
              </w:rPr>
              <w:t>,</w:t>
            </w:r>
            <w:r w:rsidRPr="00FC77DB">
              <w:rPr>
                <w:rFonts w:cs="Arial"/>
                <w:color w:val="008000"/>
                <w:szCs w:val="22"/>
              </w:rPr>
              <w:t xml:space="preserve"> </w:t>
            </w:r>
            <w:r w:rsidRPr="00FC77DB">
              <w:rPr>
                <w:rFonts w:cs="Arial"/>
                <w:szCs w:val="22"/>
              </w:rPr>
              <w:t xml:space="preserve">ensuring that you record the name of the witness and the interviewer and the date/time/location of the interview. After the interview is complete, both the interviewer and the witness should sign and date the document, and also record the time of the interview. If using the ONA </w:t>
            </w:r>
            <w:r w:rsidRPr="00FC77DB">
              <w:rPr>
                <w:rFonts w:cs="Arial"/>
                <w:i/>
                <w:iCs/>
                <w:szCs w:val="22"/>
              </w:rPr>
              <w:t xml:space="preserve">Witness Form, </w:t>
            </w:r>
            <w:r w:rsidRPr="00FC77DB">
              <w:rPr>
                <w:rFonts w:cs="Arial"/>
                <w:szCs w:val="22"/>
              </w:rPr>
              <w:t xml:space="preserve">the witness should initial each form and sign, date and record the time on the last form. </w:t>
            </w:r>
          </w:p>
        </w:tc>
      </w:tr>
      <w:tr w:rsidR="001E56AD" w:rsidRPr="00F81734" w14:paraId="4404179B" w14:textId="77777777" w:rsidTr="00120F35">
        <w:trPr>
          <w:trHeight w:val="144"/>
          <w:jc w:val="center"/>
        </w:trPr>
        <w:tc>
          <w:tcPr>
            <w:tcW w:w="10440" w:type="dxa"/>
            <w:gridSpan w:val="3"/>
            <w:tcBorders>
              <w:top w:val="nil"/>
              <w:left w:val="nil"/>
              <w:bottom w:val="nil"/>
              <w:right w:val="nil"/>
            </w:tcBorders>
            <w:vAlign w:val="center"/>
          </w:tcPr>
          <w:p w14:paraId="67C32234" w14:textId="77777777" w:rsidR="001E56AD" w:rsidRPr="00FC77DB" w:rsidRDefault="001E56AD" w:rsidP="00120F35">
            <w:pPr>
              <w:spacing w:line="300" w:lineRule="auto"/>
              <w:rPr>
                <w:rFonts w:cs="Arial"/>
                <w:szCs w:val="22"/>
              </w:rPr>
            </w:pPr>
          </w:p>
        </w:tc>
      </w:tr>
      <w:tr w:rsidR="001E56AD" w:rsidRPr="00F81734" w14:paraId="485C50A5" w14:textId="77777777" w:rsidTr="00120F35">
        <w:trPr>
          <w:trHeight w:val="288"/>
          <w:jc w:val="center"/>
        </w:trPr>
        <w:tc>
          <w:tcPr>
            <w:tcW w:w="3420" w:type="dxa"/>
            <w:tcBorders>
              <w:top w:val="nil"/>
              <w:left w:val="nil"/>
              <w:bottom w:val="single" w:sz="36" w:space="0" w:color="FFFFFF" w:themeColor="background1"/>
            </w:tcBorders>
            <w:shd w:val="clear" w:color="auto" w:fill="F2F2F2" w:themeFill="background1" w:themeFillShade="F2"/>
            <w:tcMar>
              <w:top w:w="58" w:type="dxa"/>
            </w:tcMar>
            <w:vAlign w:val="center"/>
          </w:tcPr>
          <w:p w14:paraId="6C0A72AB" w14:textId="77777777" w:rsidR="001E56AD" w:rsidRPr="00FC77DB" w:rsidRDefault="001E56AD" w:rsidP="00120F35">
            <w:pPr>
              <w:spacing w:line="300" w:lineRule="auto"/>
              <w:jc w:val="right"/>
              <w:rPr>
                <w:rFonts w:cs="Arial"/>
                <w:szCs w:val="22"/>
              </w:rPr>
            </w:pPr>
            <w:r w:rsidRPr="00FC77DB">
              <w:rPr>
                <w:rFonts w:cs="Arial"/>
                <w:szCs w:val="22"/>
              </w:rPr>
              <w:t>Name of Witness:</w:t>
            </w:r>
          </w:p>
        </w:tc>
        <w:tc>
          <w:tcPr>
            <w:tcW w:w="7020" w:type="dxa"/>
            <w:gridSpan w:val="2"/>
            <w:tcBorders>
              <w:top w:val="nil"/>
              <w:bottom w:val="single" w:sz="36" w:space="0" w:color="FFFFFF" w:themeColor="background1"/>
              <w:right w:val="nil"/>
            </w:tcBorders>
            <w:shd w:val="clear" w:color="auto" w:fill="FFFAE1"/>
            <w:tcMar>
              <w:top w:w="58" w:type="dxa"/>
            </w:tcMar>
            <w:vAlign w:val="center"/>
          </w:tcPr>
          <w:p w14:paraId="67DDF065" w14:textId="77777777" w:rsidR="001E56AD" w:rsidRPr="00FC77DB" w:rsidRDefault="001E56AD" w:rsidP="00120F35">
            <w:pPr>
              <w:spacing w:line="300" w:lineRule="auto"/>
              <w:rPr>
                <w:rFonts w:cs="Arial"/>
                <w:szCs w:val="22"/>
              </w:rPr>
            </w:pPr>
          </w:p>
        </w:tc>
      </w:tr>
      <w:tr w:rsidR="001E56AD" w:rsidRPr="00F81734" w14:paraId="0C8B5BFE" w14:textId="77777777" w:rsidTr="00120F35">
        <w:trPr>
          <w:trHeight w:val="288"/>
          <w:jc w:val="center"/>
        </w:trPr>
        <w:tc>
          <w:tcPr>
            <w:tcW w:w="3420" w:type="dxa"/>
            <w:tcBorders>
              <w:top w:val="nil"/>
              <w:left w:val="nil"/>
              <w:bottom w:val="single" w:sz="36" w:space="0" w:color="FFFFFF" w:themeColor="background1"/>
            </w:tcBorders>
            <w:shd w:val="clear" w:color="auto" w:fill="F2F2F2" w:themeFill="background1" w:themeFillShade="F2"/>
            <w:tcMar>
              <w:top w:w="58" w:type="dxa"/>
            </w:tcMar>
            <w:vAlign w:val="center"/>
          </w:tcPr>
          <w:p w14:paraId="188EB0BF" w14:textId="77777777" w:rsidR="001E56AD" w:rsidRPr="00FC77DB" w:rsidRDefault="001E56AD" w:rsidP="00120F35">
            <w:pPr>
              <w:spacing w:line="300" w:lineRule="auto"/>
              <w:jc w:val="right"/>
              <w:rPr>
                <w:rFonts w:cs="Arial"/>
                <w:szCs w:val="22"/>
              </w:rPr>
            </w:pPr>
            <w:r w:rsidRPr="00FC77DB">
              <w:rPr>
                <w:rFonts w:cs="Arial"/>
                <w:szCs w:val="22"/>
              </w:rPr>
              <w:t>Position of Witness:</w:t>
            </w:r>
          </w:p>
        </w:tc>
        <w:tc>
          <w:tcPr>
            <w:tcW w:w="7020" w:type="dxa"/>
            <w:gridSpan w:val="2"/>
            <w:tcBorders>
              <w:top w:val="single" w:sz="36" w:space="0" w:color="FFFFFF" w:themeColor="background1"/>
              <w:bottom w:val="single" w:sz="36" w:space="0" w:color="FFFFFF" w:themeColor="background1"/>
              <w:right w:val="nil"/>
            </w:tcBorders>
            <w:shd w:val="clear" w:color="auto" w:fill="FFFAE1"/>
            <w:tcMar>
              <w:top w:w="58" w:type="dxa"/>
            </w:tcMar>
            <w:vAlign w:val="center"/>
          </w:tcPr>
          <w:p w14:paraId="351F4AF5" w14:textId="77777777" w:rsidR="001E56AD" w:rsidRPr="00FC77DB" w:rsidRDefault="001E56AD" w:rsidP="00120F35">
            <w:pPr>
              <w:spacing w:line="300" w:lineRule="auto"/>
              <w:rPr>
                <w:rFonts w:cs="Arial"/>
                <w:szCs w:val="22"/>
              </w:rPr>
            </w:pPr>
          </w:p>
        </w:tc>
      </w:tr>
      <w:tr w:rsidR="001E56AD" w:rsidRPr="00F81734" w14:paraId="60BBABF9" w14:textId="77777777" w:rsidTr="00120F35">
        <w:trPr>
          <w:trHeight w:val="288"/>
          <w:jc w:val="center"/>
        </w:trPr>
        <w:tc>
          <w:tcPr>
            <w:tcW w:w="3420" w:type="dxa"/>
            <w:tcBorders>
              <w:top w:val="nil"/>
              <w:left w:val="nil"/>
              <w:bottom w:val="single" w:sz="36" w:space="0" w:color="FFFFFF" w:themeColor="background1"/>
            </w:tcBorders>
            <w:shd w:val="clear" w:color="auto" w:fill="F2F2F2" w:themeFill="background1" w:themeFillShade="F2"/>
            <w:tcMar>
              <w:top w:w="58" w:type="dxa"/>
            </w:tcMar>
            <w:vAlign w:val="center"/>
          </w:tcPr>
          <w:p w14:paraId="5954E195" w14:textId="77777777" w:rsidR="001E56AD" w:rsidRPr="00FC77DB" w:rsidRDefault="001E56AD" w:rsidP="00120F35">
            <w:pPr>
              <w:spacing w:line="300" w:lineRule="auto"/>
              <w:jc w:val="right"/>
              <w:rPr>
                <w:rFonts w:cs="Arial"/>
                <w:szCs w:val="22"/>
              </w:rPr>
            </w:pPr>
            <w:r w:rsidRPr="00FC77DB">
              <w:rPr>
                <w:rFonts w:cs="Arial"/>
                <w:szCs w:val="22"/>
              </w:rPr>
              <w:t>Witness’s Supervisor:</w:t>
            </w:r>
          </w:p>
        </w:tc>
        <w:tc>
          <w:tcPr>
            <w:tcW w:w="7020" w:type="dxa"/>
            <w:gridSpan w:val="2"/>
            <w:tcBorders>
              <w:top w:val="nil"/>
              <w:bottom w:val="single" w:sz="36" w:space="0" w:color="FFFFFF" w:themeColor="background1"/>
              <w:right w:val="nil"/>
            </w:tcBorders>
            <w:shd w:val="clear" w:color="auto" w:fill="FFFAE1"/>
            <w:tcMar>
              <w:top w:w="58" w:type="dxa"/>
            </w:tcMar>
            <w:vAlign w:val="center"/>
          </w:tcPr>
          <w:p w14:paraId="285F07D1" w14:textId="77777777" w:rsidR="001E56AD" w:rsidRPr="00FC77DB" w:rsidRDefault="001E56AD" w:rsidP="00120F35">
            <w:pPr>
              <w:spacing w:line="300" w:lineRule="auto"/>
              <w:rPr>
                <w:rFonts w:cs="Arial"/>
                <w:szCs w:val="22"/>
              </w:rPr>
            </w:pPr>
          </w:p>
        </w:tc>
      </w:tr>
      <w:tr w:rsidR="001E56AD" w:rsidRPr="00F81734" w14:paraId="593FD03B" w14:textId="77777777" w:rsidTr="00120F35">
        <w:trPr>
          <w:trHeight w:val="288"/>
          <w:jc w:val="center"/>
        </w:trPr>
        <w:tc>
          <w:tcPr>
            <w:tcW w:w="3420" w:type="dxa"/>
            <w:tcBorders>
              <w:top w:val="nil"/>
              <w:left w:val="nil"/>
              <w:bottom w:val="single" w:sz="36" w:space="0" w:color="FFFFFF" w:themeColor="background1"/>
            </w:tcBorders>
            <w:shd w:val="clear" w:color="auto" w:fill="F2F2F2" w:themeFill="background1" w:themeFillShade="F2"/>
            <w:tcMar>
              <w:top w:w="58" w:type="dxa"/>
            </w:tcMar>
            <w:vAlign w:val="center"/>
          </w:tcPr>
          <w:p w14:paraId="1AC16180" w14:textId="77777777" w:rsidR="001E56AD" w:rsidRPr="00FC77DB" w:rsidRDefault="001E56AD" w:rsidP="00120F35">
            <w:pPr>
              <w:spacing w:line="300" w:lineRule="auto"/>
              <w:jc w:val="right"/>
              <w:rPr>
                <w:rFonts w:cs="Arial"/>
                <w:szCs w:val="22"/>
              </w:rPr>
            </w:pPr>
            <w:r w:rsidRPr="00FC77DB">
              <w:rPr>
                <w:rFonts w:cs="Arial"/>
                <w:szCs w:val="22"/>
              </w:rPr>
              <w:t>Date/Time/Location of Interview:</w:t>
            </w:r>
          </w:p>
        </w:tc>
        <w:tc>
          <w:tcPr>
            <w:tcW w:w="7020" w:type="dxa"/>
            <w:gridSpan w:val="2"/>
            <w:tcBorders>
              <w:top w:val="single" w:sz="36" w:space="0" w:color="FFFFFF" w:themeColor="background1"/>
              <w:bottom w:val="single" w:sz="36" w:space="0" w:color="FFFFFF" w:themeColor="background1"/>
              <w:right w:val="nil"/>
            </w:tcBorders>
            <w:shd w:val="clear" w:color="auto" w:fill="FFFAE1"/>
            <w:tcMar>
              <w:top w:w="58" w:type="dxa"/>
            </w:tcMar>
            <w:vAlign w:val="center"/>
          </w:tcPr>
          <w:p w14:paraId="07C63083" w14:textId="77777777" w:rsidR="001E56AD" w:rsidRPr="00FC77DB" w:rsidRDefault="001E56AD" w:rsidP="00120F35">
            <w:pPr>
              <w:spacing w:line="300" w:lineRule="auto"/>
              <w:rPr>
                <w:rFonts w:cs="Arial"/>
                <w:szCs w:val="22"/>
              </w:rPr>
            </w:pPr>
          </w:p>
        </w:tc>
      </w:tr>
      <w:tr w:rsidR="001E56AD" w:rsidRPr="00F81734" w14:paraId="0ACF0B26" w14:textId="77777777" w:rsidTr="00120F35">
        <w:trPr>
          <w:trHeight w:val="288"/>
          <w:jc w:val="center"/>
        </w:trPr>
        <w:tc>
          <w:tcPr>
            <w:tcW w:w="3420" w:type="dxa"/>
            <w:tcBorders>
              <w:top w:val="nil"/>
              <w:left w:val="nil"/>
              <w:bottom w:val="single" w:sz="36" w:space="0" w:color="FFFFFF" w:themeColor="background1"/>
            </w:tcBorders>
            <w:shd w:val="clear" w:color="auto" w:fill="F2F2F2" w:themeFill="background1" w:themeFillShade="F2"/>
            <w:tcMar>
              <w:top w:w="58" w:type="dxa"/>
            </w:tcMar>
            <w:vAlign w:val="center"/>
          </w:tcPr>
          <w:p w14:paraId="00243B95" w14:textId="77777777" w:rsidR="001E56AD" w:rsidRPr="00FC77DB" w:rsidRDefault="001E56AD" w:rsidP="00120F35">
            <w:pPr>
              <w:spacing w:line="300" w:lineRule="auto"/>
              <w:jc w:val="right"/>
              <w:rPr>
                <w:rFonts w:cs="Arial"/>
                <w:szCs w:val="22"/>
              </w:rPr>
            </w:pPr>
            <w:r w:rsidRPr="00FC77DB">
              <w:rPr>
                <w:rFonts w:cs="Arial"/>
                <w:szCs w:val="22"/>
              </w:rPr>
              <w:t>Name of Interviewer:</w:t>
            </w:r>
          </w:p>
        </w:tc>
        <w:tc>
          <w:tcPr>
            <w:tcW w:w="7020" w:type="dxa"/>
            <w:gridSpan w:val="2"/>
            <w:tcBorders>
              <w:top w:val="nil"/>
              <w:bottom w:val="single" w:sz="36" w:space="0" w:color="FFFFFF" w:themeColor="background1"/>
              <w:right w:val="nil"/>
            </w:tcBorders>
            <w:shd w:val="clear" w:color="auto" w:fill="FFFAE1"/>
            <w:tcMar>
              <w:top w:w="58" w:type="dxa"/>
            </w:tcMar>
            <w:vAlign w:val="center"/>
          </w:tcPr>
          <w:p w14:paraId="090E75EF" w14:textId="77777777" w:rsidR="001E56AD" w:rsidRPr="00FC77DB" w:rsidRDefault="001E56AD" w:rsidP="00120F35">
            <w:pPr>
              <w:spacing w:line="300" w:lineRule="auto"/>
              <w:rPr>
                <w:rFonts w:cs="Arial"/>
                <w:szCs w:val="22"/>
              </w:rPr>
            </w:pPr>
          </w:p>
        </w:tc>
      </w:tr>
      <w:tr w:rsidR="001E56AD" w:rsidRPr="00F81734" w14:paraId="3A585DFD" w14:textId="77777777" w:rsidTr="00120F35">
        <w:trPr>
          <w:trHeight w:val="288"/>
          <w:jc w:val="center"/>
        </w:trPr>
        <w:tc>
          <w:tcPr>
            <w:tcW w:w="10440" w:type="dxa"/>
            <w:gridSpan w:val="3"/>
            <w:tcBorders>
              <w:top w:val="single" w:sz="36" w:space="0" w:color="FFFFFF" w:themeColor="background1"/>
              <w:left w:val="nil"/>
              <w:bottom w:val="nil"/>
              <w:right w:val="nil"/>
            </w:tcBorders>
            <w:shd w:val="clear" w:color="auto" w:fill="auto"/>
            <w:vAlign w:val="center"/>
          </w:tcPr>
          <w:p w14:paraId="43EB70EF" w14:textId="77777777" w:rsidR="001E56AD" w:rsidRPr="006B1523" w:rsidRDefault="001E56AD" w:rsidP="00120F35">
            <w:pPr>
              <w:jc w:val="both"/>
              <w:rPr>
                <w:rFonts w:cs="Arial"/>
                <w:b/>
                <w:bCs/>
                <w:sz w:val="18"/>
                <w:szCs w:val="18"/>
              </w:rPr>
            </w:pPr>
          </w:p>
        </w:tc>
      </w:tr>
      <w:tr w:rsidR="001E56AD" w:rsidRPr="00F81734" w14:paraId="42FD0528" w14:textId="77777777" w:rsidTr="00120F35">
        <w:trPr>
          <w:trHeight w:val="288"/>
          <w:jc w:val="center"/>
        </w:trPr>
        <w:tc>
          <w:tcPr>
            <w:tcW w:w="5220" w:type="dxa"/>
            <w:gridSpan w:val="2"/>
            <w:tcBorders>
              <w:top w:val="nil"/>
              <w:left w:val="nil"/>
              <w:bottom w:val="single" w:sz="12" w:space="0" w:color="000000" w:themeColor="text1"/>
              <w:right w:val="nil"/>
            </w:tcBorders>
            <w:shd w:val="clear" w:color="auto" w:fill="EEECE1" w:themeFill="background2"/>
            <w:tcMar>
              <w:top w:w="29" w:type="dxa"/>
              <w:bottom w:w="58" w:type="dxa"/>
            </w:tcMar>
            <w:vAlign w:val="center"/>
          </w:tcPr>
          <w:p w14:paraId="6B1A8BB3" w14:textId="77777777" w:rsidR="001E56AD" w:rsidRPr="00120F35" w:rsidRDefault="001E56AD" w:rsidP="00120F35">
            <w:pPr>
              <w:rPr>
                <w:rFonts w:asciiTheme="minorHAnsi" w:hAnsiTheme="minorHAnsi" w:cstheme="minorHAnsi"/>
                <w:b/>
                <w:bCs/>
                <w:sz w:val="24"/>
                <w:szCs w:val="24"/>
              </w:rPr>
            </w:pPr>
            <w:r w:rsidRPr="00120F35">
              <w:rPr>
                <w:rFonts w:asciiTheme="minorHAnsi" w:hAnsiTheme="minorHAnsi" w:cstheme="minorHAnsi"/>
                <w:b/>
                <w:bCs/>
                <w:color w:val="000000" w:themeColor="text1"/>
                <w:sz w:val="24"/>
                <w:szCs w:val="24"/>
              </w:rPr>
              <w:t>Sample Investigation Questions</w:t>
            </w:r>
          </w:p>
        </w:tc>
        <w:tc>
          <w:tcPr>
            <w:tcW w:w="5220" w:type="dxa"/>
            <w:tcBorders>
              <w:top w:val="nil"/>
              <w:left w:val="nil"/>
              <w:bottom w:val="single" w:sz="12" w:space="0" w:color="000000" w:themeColor="text1"/>
              <w:right w:val="nil"/>
            </w:tcBorders>
            <w:shd w:val="clear" w:color="auto" w:fill="EEECE1" w:themeFill="background2"/>
            <w:vAlign w:val="center"/>
          </w:tcPr>
          <w:p w14:paraId="746E353B" w14:textId="77777777" w:rsidR="001E56AD" w:rsidRPr="00731AF9" w:rsidRDefault="001E56AD" w:rsidP="00120F35">
            <w:pPr>
              <w:rPr>
                <w:rFonts w:cs="Arial"/>
                <w:b/>
                <w:bCs/>
              </w:rPr>
            </w:pPr>
          </w:p>
        </w:tc>
      </w:tr>
      <w:tr w:rsidR="001E56AD" w:rsidRPr="00FC77DB" w14:paraId="5AD99027" w14:textId="77777777" w:rsidTr="00120F35">
        <w:trPr>
          <w:trHeight w:val="288"/>
          <w:jc w:val="center"/>
        </w:trPr>
        <w:tc>
          <w:tcPr>
            <w:tcW w:w="10440" w:type="dxa"/>
            <w:gridSpan w:val="3"/>
            <w:tcBorders>
              <w:top w:val="single" w:sz="12" w:space="0" w:color="000000" w:themeColor="text1"/>
              <w:left w:val="nil"/>
              <w:bottom w:val="single" w:sz="4" w:space="0" w:color="000000" w:themeColor="text1"/>
              <w:right w:val="nil"/>
            </w:tcBorders>
            <w:shd w:val="clear" w:color="auto" w:fill="FFFFFF" w:themeFill="background1"/>
            <w:tcMar>
              <w:bottom w:w="58" w:type="dxa"/>
            </w:tcMar>
            <w:vAlign w:val="center"/>
          </w:tcPr>
          <w:p w14:paraId="7FBB9895" w14:textId="77777777" w:rsidR="001E56AD" w:rsidRPr="00FC77DB" w:rsidRDefault="001E56AD" w:rsidP="00120F35">
            <w:pPr>
              <w:rPr>
                <w:rFonts w:cs="Arial"/>
                <w:szCs w:val="22"/>
              </w:rPr>
            </w:pPr>
            <w:r w:rsidRPr="00FC77DB">
              <w:rPr>
                <w:rFonts w:cs="Arial"/>
                <w:szCs w:val="22"/>
              </w:rPr>
              <w:t>Below are a list of sample investigation questions organized into the following sections for easy reference:</w:t>
            </w:r>
          </w:p>
        </w:tc>
      </w:tr>
    </w:tbl>
    <w:p w14:paraId="677C041A" w14:textId="77777777" w:rsidR="001E56AD" w:rsidRPr="00120F35" w:rsidRDefault="001E56AD" w:rsidP="00120F35">
      <w:pPr>
        <w:pStyle w:val="TOC1"/>
        <w:rPr>
          <w:rFonts w:eastAsiaTheme="minorEastAsia"/>
          <w:iCs/>
        </w:rPr>
      </w:pPr>
      <w:r w:rsidRPr="00120F35">
        <w:fldChar w:fldCharType="begin"/>
      </w:r>
      <w:r w:rsidRPr="00120F35">
        <w:instrText xml:space="preserve"> TOC \o "1-1" \n \h \z \u </w:instrText>
      </w:r>
      <w:r w:rsidRPr="00120F35">
        <w:fldChar w:fldCharType="separate"/>
      </w:r>
      <w:hyperlink w:anchor="_Toc66436663" w:history="1">
        <w:r w:rsidRPr="00120F35">
          <w:rPr>
            <w:rStyle w:val="Hyperlink"/>
            <w:b w:val="0"/>
            <w:color w:val="03AADC"/>
          </w:rPr>
          <w:t>Fatality, Critical Injury, Illness, Accident, and Exposure Event</w:t>
        </w:r>
      </w:hyperlink>
    </w:p>
    <w:p w14:paraId="1BB654C8" w14:textId="77777777" w:rsidR="001E56AD" w:rsidRPr="00120F35" w:rsidRDefault="000B3B2E" w:rsidP="00120F35">
      <w:pPr>
        <w:pStyle w:val="TOC1"/>
        <w:rPr>
          <w:rFonts w:eastAsiaTheme="minorEastAsia"/>
          <w:iCs/>
        </w:rPr>
      </w:pPr>
      <w:hyperlink w:anchor="_Toc66436664" w:history="1">
        <w:r w:rsidR="001E56AD" w:rsidRPr="00120F35">
          <w:rPr>
            <w:rStyle w:val="Hyperlink"/>
            <w:b w:val="0"/>
            <w:color w:val="03AADC"/>
          </w:rPr>
          <w:t>Infectious Disease – Occupational Illnesses</w:t>
        </w:r>
      </w:hyperlink>
    </w:p>
    <w:p w14:paraId="3CDF2F62" w14:textId="77777777" w:rsidR="001E56AD" w:rsidRPr="00120F35" w:rsidRDefault="000B3B2E" w:rsidP="00120F35">
      <w:pPr>
        <w:pStyle w:val="TOC1"/>
        <w:rPr>
          <w:rFonts w:eastAsiaTheme="minorEastAsia"/>
          <w:iCs/>
        </w:rPr>
      </w:pPr>
      <w:hyperlink w:anchor="_Toc66436665" w:history="1">
        <w:r w:rsidR="001E56AD" w:rsidRPr="00120F35">
          <w:rPr>
            <w:rStyle w:val="Hyperlink"/>
            <w:b w:val="0"/>
            <w:color w:val="03AADC"/>
          </w:rPr>
          <w:t>Equipment and Protective Devices</w:t>
        </w:r>
      </w:hyperlink>
    </w:p>
    <w:p w14:paraId="59299B51" w14:textId="77777777" w:rsidR="001E56AD" w:rsidRPr="00120F35" w:rsidRDefault="000B3B2E" w:rsidP="00120F35">
      <w:pPr>
        <w:pStyle w:val="TOC1"/>
        <w:rPr>
          <w:rFonts w:eastAsiaTheme="minorEastAsia"/>
          <w:iCs/>
        </w:rPr>
      </w:pPr>
      <w:hyperlink w:anchor="_Toc66436666" w:history="1">
        <w:r w:rsidR="001E56AD" w:rsidRPr="00120F35">
          <w:rPr>
            <w:rStyle w:val="Hyperlink"/>
            <w:b w:val="0"/>
            <w:color w:val="03AADC"/>
          </w:rPr>
          <w:t>Sharps</w:t>
        </w:r>
      </w:hyperlink>
    </w:p>
    <w:p w14:paraId="2C384EAA" w14:textId="77777777" w:rsidR="001E56AD" w:rsidRPr="00120F35" w:rsidRDefault="000B3B2E" w:rsidP="00120F35">
      <w:pPr>
        <w:pStyle w:val="TOC1"/>
        <w:rPr>
          <w:rFonts w:eastAsiaTheme="minorEastAsia"/>
          <w:iCs/>
        </w:rPr>
      </w:pPr>
      <w:hyperlink w:anchor="_Toc66436667" w:history="1">
        <w:r w:rsidR="001E56AD" w:rsidRPr="00120F35">
          <w:rPr>
            <w:rStyle w:val="Hyperlink"/>
            <w:b w:val="0"/>
            <w:color w:val="03AADC"/>
          </w:rPr>
          <w:t>Hazardous Substances</w:t>
        </w:r>
      </w:hyperlink>
    </w:p>
    <w:p w14:paraId="072E9A3E" w14:textId="77777777" w:rsidR="001E56AD" w:rsidRPr="00120F35" w:rsidRDefault="000B3B2E" w:rsidP="00120F35">
      <w:pPr>
        <w:pStyle w:val="TOC1"/>
        <w:rPr>
          <w:rFonts w:eastAsiaTheme="minorEastAsia"/>
          <w:iCs/>
        </w:rPr>
      </w:pPr>
      <w:hyperlink w:anchor="_Toc66436668" w:history="1">
        <w:r w:rsidR="001E56AD" w:rsidRPr="00120F35">
          <w:rPr>
            <w:rStyle w:val="Hyperlink"/>
            <w:b w:val="0"/>
            <w:color w:val="03AADC"/>
          </w:rPr>
          <w:t>Environmental Factors</w:t>
        </w:r>
      </w:hyperlink>
    </w:p>
    <w:p w14:paraId="21DFDEC5" w14:textId="77777777" w:rsidR="001E56AD" w:rsidRPr="00120F35" w:rsidRDefault="000B3B2E" w:rsidP="00120F35">
      <w:pPr>
        <w:pStyle w:val="TOC1"/>
        <w:rPr>
          <w:rFonts w:eastAsiaTheme="minorEastAsia"/>
          <w:iCs/>
        </w:rPr>
      </w:pPr>
      <w:hyperlink w:anchor="_Toc66436669" w:history="1">
        <w:r w:rsidR="001E56AD" w:rsidRPr="00120F35">
          <w:rPr>
            <w:rStyle w:val="Hyperlink"/>
            <w:b w:val="0"/>
            <w:color w:val="03AADC"/>
          </w:rPr>
          <w:t>Personal Factors</w:t>
        </w:r>
      </w:hyperlink>
    </w:p>
    <w:p w14:paraId="2471DF6B" w14:textId="77777777" w:rsidR="001E56AD" w:rsidRPr="00120F35" w:rsidRDefault="000B3B2E" w:rsidP="00120F35">
      <w:pPr>
        <w:pStyle w:val="TOC1"/>
        <w:rPr>
          <w:rFonts w:eastAsiaTheme="minorEastAsia"/>
          <w:iCs/>
        </w:rPr>
      </w:pPr>
      <w:hyperlink w:anchor="_Toc66436670" w:history="1">
        <w:r w:rsidR="001E56AD" w:rsidRPr="00120F35">
          <w:rPr>
            <w:rStyle w:val="Hyperlink"/>
            <w:b w:val="0"/>
            <w:color w:val="03AADC"/>
          </w:rPr>
          <w:t>Workplace Violence</w:t>
        </w:r>
      </w:hyperlink>
    </w:p>
    <w:p w14:paraId="3F94DA06" w14:textId="77777777" w:rsidR="001E56AD" w:rsidRPr="00120F35" w:rsidRDefault="000B3B2E" w:rsidP="00120F35">
      <w:pPr>
        <w:pStyle w:val="TOC1"/>
        <w:rPr>
          <w:rFonts w:eastAsiaTheme="minorEastAsia"/>
          <w:iCs/>
        </w:rPr>
      </w:pPr>
      <w:hyperlink w:anchor="_Toc66436671" w:history="1">
        <w:r w:rsidR="001E56AD" w:rsidRPr="00120F35">
          <w:rPr>
            <w:rStyle w:val="Hyperlink"/>
            <w:b w:val="0"/>
            <w:color w:val="03AADC"/>
          </w:rPr>
          <w:t>Employee Complaints</w:t>
        </w:r>
      </w:hyperlink>
    </w:p>
    <w:p w14:paraId="4C7CDCF7" w14:textId="77777777" w:rsidR="001E56AD" w:rsidRPr="00120F35" w:rsidRDefault="000B3B2E" w:rsidP="00120F35">
      <w:pPr>
        <w:pStyle w:val="TOC1"/>
        <w:rPr>
          <w:rFonts w:eastAsiaTheme="minorEastAsia"/>
          <w:iCs/>
        </w:rPr>
      </w:pPr>
      <w:hyperlink w:anchor="_Toc66436672" w:history="1">
        <w:r w:rsidR="001E56AD" w:rsidRPr="00120F35">
          <w:rPr>
            <w:rStyle w:val="Hyperlink"/>
            <w:b w:val="0"/>
            <w:color w:val="03AADC"/>
          </w:rPr>
          <w:t>Management Awareness</w:t>
        </w:r>
      </w:hyperlink>
    </w:p>
    <w:p w14:paraId="6D35BFD4" w14:textId="77777777" w:rsidR="001E56AD" w:rsidRPr="00120F35" w:rsidRDefault="000B3B2E" w:rsidP="00120F35">
      <w:pPr>
        <w:pStyle w:val="TOC1"/>
        <w:rPr>
          <w:rFonts w:eastAsiaTheme="minorEastAsia"/>
          <w:iCs/>
        </w:rPr>
      </w:pPr>
      <w:hyperlink w:anchor="_Toc66436673" w:history="1">
        <w:r w:rsidR="001E56AD" w:rsidRPr="00120F35">
          <w:rPr>
            <w:rStyle w:val="Hyperlink"/>
            <w:b w:val="0"/>
            <w:color w:val="03AADC"/>
          </w:rPr>
          <w:t>Joint Health and Safety Committee (JHSC)</w:t>
        </w:r>
      </w:hyperlink>
    </w:p>
    <w:p w14:paraId="420D0886" w14:textId="77777777" w:rsidR="001E56AD" w:rsidRPr="00FC77DB" w:rsidRDefault="001E56AD" w:rsidP="00120F35">
      <w:pPr>
        <w:ind w:left="720"/>
        <w:rPr>
          <w:rFonts w:cs="Arial"/>
          <w:bCs/>
          <w:iCs/>
          <w:color w:val="01AADC"/>
          <w:szCs w:val="22"/>
        </w:rPr>
      </w:pPr>
      <w:r w:rsidRPr="00120F35">
        <w:rPr>
          <w:rFonts w:cs="Arial"/>
          <w:bCs/>
          <w:iCs/>
          <w:color w:val="03AADC"/>
          <w:szCs w:val="22"/>
        </w:rPr>
        <w:fldChar w:fldCharType="end"/>
      </w:r>
    </w:p>
    <w:p w14:paraId="090CD4B9" w14:textId="77777777" w:rsidR="001E56AD" w:rsidRPr="00FC77DB" w:rsidRDefault="001E56AD" w:rsidP="00120F35">
      <w:pPr>
        <w:rPr>
          <w:rFonts w:cs="Arial"/>
          <w:szCs w:val="22"/>
        </w:rPr>
      </w:pPr>
      <w:r w:rsidRPr="00FC77DB">
        <w:rPr>
          <w:rFonts w:cs="Arial"/>
          <w:szCs w:val="22"/>
        </w:rPr>
        <w:t>Review any relevant sections related to your investigation to support your investigation. Remember to prompt the witness for more details where needed.</w:t>
      </w:r>
    </w:p>
    <w:p w14:paraId="4C498117" w14:textId="77777777" w:rsidR="001E56AD" w:rsidRDefault="001E56AD">
      <w:r>
        <w:br w:type="page"/>
      </w:r>
    </w:p>
    <w:tbl>
      <w:tblPr>
        <w:tblStyle w:val="TableGrid"/>
        <w:tblW w:w="10440" w:type="dxa"/>
        <w:jc w:val="center"/>
        <w:tblLook w:val="04A0" w:firstRow="1" w:lastRow="0" w:firstColumn="1" w:lastColumn="0" w:noHBand="0" w:noVBand="1"/>
      </w:tblPr>
      <w:tblGrid>
        <w:gridCol w:w="1800"/>
        <w:gridCol w:w="900"/>
        <w:gridCol w:w="2294"/>
        <w:gridCol w:w="136"/>
        <w:gridCol w:w="1759"/>
        <w:gridCol w:w="756"/>
        <w:gridCol w:w="2795"/>
      </w:tblGrid>
      <w:tr w:rsidR="001E56AD" w:rsidRPr="00F81734" w14:paraId="1A2AC36D" w14:textId="77777777" w:rsidTr="00120F35">
        <w:trPr>
          <w:trHeight w:val="288"/>
          <w:jc w:val="center"/>
        </w:trPr>
        <w:tc>
          <w:tcPr>
            <w:tcW w:w="4994" w:type="dxa"/>
            <w:gridSpan w:val="3"/>
            <w:tcBorders>
              <w:top w:val="single" w:sz="36" w:space="0" w:color="FFFFFF" w:themeColor="background1"/>
              <w:left w:val="nil"/>
              <w:bottom w:val="single" w:sz="12" w:space="0" w:color="01AADC"/>
              <w:right w:val="nil"/>
            </w:tcBorders>
            <w:shd w:val="clear" w:color="auto" w:fill="01AADC"/>
            <w:tcMar>
              <w:top w:w="29" w:type="dxa"/>
              <w:bottom w:w="58" w:type="dxa"/>
            </w:tcMar>
          </w:tcPr>
          <w:p w14:paraId="3AEA3EED" w14:textId="77777777" w:rsidR="001E56AD" w:rsidRPr="005E7AD2" w:rsidRDefault="001E56AD" w:rsidP="005E7AD2">
            <w:pPr>
              <w:pStyle w:val="Heading1"/>
              <w:jc w:val="left"/>
              <w:rPr>
                <w:rFonts w:asciiTheme="minorHAnsi" w:hAnsiTheme="minorHAnsi" w:cstheme="minorHAnsi"/>
                <w:b w:val="0"/>
                <w:bCs w:val="0"/>
                <w:sz w:val="28"/>
                <w:szCs w:val="28"/>
              </w:rPr>
            </w:pPr>
            <w:bookmarkStart w:id="31" w:name="_Toc66436663"/>
            <w:bookmarkStart w:id="32" w:name="Fatality"/>
            <w:r w:rsidRPr="005E7AD2">
              <w:rPr>
                <w:rFonts w:asciiTheme="minorHAnsi" w:hAnsiTheme="minorHAnsi" w:cstheme="minorHAnsi"/>
                <w:b w:val="0"/>
                <w:bCs w:val="0"/>
                <w:color w:val="FFFFFF" w:themeColor="background1"/>
                <w:sz w:val="28"/>
                <w:szCs w:val="28"/>
              </w:rPr>
              <w:lastRenderedPageBreak/>
              <w:t>Fatality, Critical Injury, Illness, Accident, and Exposure Event</w:t>
            </w:r>
            <w:bookmarkEnd w:id="31"/>
            <w:r w:rsidRPr="005E7AD2">
              <w:rPr>
                <w:rFonts w:asciiTheme="minorHAnsi" w:hAnsiTheme="minorHAnsi" w:cstheme="minorHAnsi"/>
                <w:b w:val="0"/>
                <w:bCs w:val="0"/>
                <w:color w:val="FFFFFF" w:themeColor="background1"/>
                <w:sz w:val="28"/>
                <w:szCs w:val="28"/>
              </w:rPr>
              <w:t xml:space="preserve"> </w:t>
            </w:r>
            <w:bookmarkEnd w:id="32"/>
          </w:p>
        </w:tc>
        <w:tc>
          <w:tcPr>
            <w:tcW w:w="5446" w:type="dxa"/>
            <w:gridSpan w:val="4"/>
            <w:tcBorders>
              <w:top w:val="single" w:sz="36" w:space="0" w:color="FFFFFF" w:themeColor="background1"/>
              <w:left w:val="nil"/>
              <w:bottom w:val="single" w:sz="12" w:space="0" w:color="01AADC"/>
              <w:right w:val="nil"/>
            </w:tcBorders>
            <w:shd w:val="clear" w:color="auto" w:fill="auto"/>
          </w:tcPr>
          <w:p w14:paraId="477CCF55" w14:textId="77777777" w:rsidR="001E56AD" w:rsidRPr="001B1A82" w:rsidRDefault="001E56AD" w:rsidP="00120F35">
            <w:pPr>
              <w:keepNext/>
              <w:rPr>
                <w:b/>
                <w:bCs/>
                <w:sz w:val="18"/>
                <w:szCs w:val="18"/>
              </w:rPr>
            </w:pPr>
          </w:p>
        </w:tc>
      </w:tr>
      <w:tr w:rsidR="001E56AD" w:rsidRPr="00317E2C" w14:paraId="61870786"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597F460" w14:textId="77777777" w:rsidR="001E56AD" w:rsidRPr="00FC77DB" w:rsidRDefault="001E56AD" w:rsidP="001E56AD">
            <w:pPr>
              <w:keepNext/>
              <w:numPr>
                <w:ilvl w:val="0"/>
                <w:numId w:val="11"/>
              </w:numPr>
              <w:tabs>
                <w:tab w:val="clear" w:pos="720"/>
                <w:tab w:val="num" w:pos="450"/>
                <w:tab w:val="num" w:pos="1080"/>
              </w:tabs>
              <w:spacing w:line="300" w:lineRule="auto"/>
              <w:ind w:left="288" w:hanging="288"/>
              <w:rPr>
                <w:rFonts w:cs="Arial"/>
                <w:szCs w:val="22"/>
              </w:rPr>
            </w:pPr>
            <w:r w:rsidRPr="00FC77DB">
              <w:rPr>
                <w:rFonts w:cs="Arial"/>
                <w:szCs w:val="22"/>
              </w:rPr>
              <w:t>Please name all people that you are aware of who witnessed and/or were exposed to the fatality, critical injury, illness, accident, and exposure. Where exactly were they in relation to the victim/you?</w:t>
            </w:r>
          </w:p>
        </w:tc>
      </w:tr>
      <w:tr w:rsidR="001E56AD" w:rsidRPr="00317E2C" w14:paraId="5AA83ACA"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bottom w:w="86" w:type="dxa"/>
            </w:tcMar>
          </w:tcPr>
          <w:p w14:paraId="14389B3D" w14:textId="77777777" w:rsidR="001E56AD" w:rsidRPr="00FC77DB" w:rsidRDefault="001E56AD" w:rsidP="00120F35">
            <w:pPr>
              <w:keepNext/>
              <w:spacing w:line="300" w:lineRule="auto"/>
              <w:rPr>
                <w:rFonts w:cs="Arial"/>
                <w:szCs w:val="22"/>
              </w:rPr>
            </w:pPr>
          </w:p>
        </w:tc>
      </w:tr>
      <w:tr w:rsidR="001E56AD" w:rsidRPr="00317E2C" w14:paraId="0AFB7E72"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2E44A1A" w14:textId="77777777" w:rsidR="001E56AD" w:rsidRPr="00FC77DB" w:rsidRDefault="001E56AD" w:rsidP="001E56AD">
            <w:pPr>
              <w:keepNext/>
              <w:numPr>
                <w:ilvl w:val="0"/>
                <w:numId w:val="11"/>
              </w:numPr>
              <w:tabs>
                <w:tab w:val="clear" w:pos="720"/>
                <w:tab w:val="num" w:pos="450"/>
                <w:tab w:val="num" w:pos="1080"/>
              </w:tabs>
              <w:spacing w:line="300" w:lineRule="auto"/>
              <w:ind w:left="288" w:hanging="288"/>
              <w:rPr>
                <w:rFonts w:cs="Arial"/>
                <w:szCs w:val="22"/>
              </w:rPr>
            </w:pPr>
            <w:r w:rsidRPr="00FC77DB">
              <w:rPr>
                <w:rFonts w:cs="Arial"/>
                <w:szCs w:val="22"/>
              </w:rPr>
              <w:t>Describe how and what you were doing when the fatality, critical injury, illness, accident, and exposure happened. Where exactly were you in relation to the victim?</w:t>
            </w:r>
          </w:p>
        </w:tc>
      </w:tr>
      <w:tr w:rsidR="001E56AD" w:rsidRPr="00317E2C" w14:paraId="3009D407" w14:textId="77777777" w:rsidTr="00120F35">
        <w:trPr>
          <w:trHeight w:val="144"/>
          <w:jc w:val="center"/>
        </w:trPr>
        <w:tc>
          <w:tcPr>
            <w:tcW w:w="10440" w:type="dxa"/>
            <w:gridSpan w:val="7"/>
            <w:tcBorders>
              <w:top w:val="nil"/>
              <w:left w:val="nil"/>
              <w:bottom w:val="single" w:sz="4" w:space="0" w:color="000000"/>
              <w:right w:val="nil"/>
            </w:tcBorders>
            <w:shd w:val="clear" w:color="auto" w:fill="FFFAE1"/>
            <w:tcMar>
              <w:top w:w="144" w:type="dxa"/>
              <w:bottom w:w="86" w:type="dxa"/>
            </w:tcMar>
          </w:tcPr>
          <w:p w14:paraId="6D2E9B54" w14:textId="77777777" w:rsidR="001E56AD" w:rsidRPr="00FC77DB" w:rsidRDefault="001E56AD" w:rsidP="00120F35">
            <w:pPr>
              <w:keepNext/>
              <w:spacing w:line="300" w:lineRule="auto"/>
              <w:rPr>
                <w:rFonts w:cs="Arial"/>
                <w:szCs w:val="22"/>
              </w:rPr>
            </w:pPr>
          </w:p>
        </w:tc>
      </w:tr>
      <w:tr w:rsidR="001E56AD" w:rsidRPr="00317E2C" w14:paraId="21CA22D5"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bottom w:w="86" w:type="dxa"/>
            </w:tcMar>
          </w:tcPr>
          <w:p w14:paraId="0417D81A" w14:textId="77777777" w:rsidR="001E56AD" w:rsidRPr="00FC77DB" w:rsidRDefault="001E56AD" w:rsidP="001E56AD">
            <w:pPr>
              <w:keepNext/>
              <w:numPr>
                <w:ilvl w:val="0"/>
                <w:numId w:val="11"/>
              </w:numPr>
              <w:tabs>
                <w:tab w:val="clear" w:pos="720"/>
                <w:tab w:val="num" w:pos="450"/>
                <w:tab w:val="num" w:pos="1080"/>
              </w:tabs>
              <w:spacing w:line="300" w:lineRule="auto"/>
              <w:ind w:left="288" w:hanging="288"/>
              <w:contextualSpacing/>
              <w:rPr>
                <w:rFonts w:cs="Arial"/>
                <w:szCs w:val="22"/>
              </w:rPr>
            </w:pPr>
            <w:r w:rsidRPr="00FC77DB">
              <w:rPr>
                <w:rFonts w:cs="Arial"/>
                <w:szCs w:val="22"/>
              </w:rPr>
              <w:t>What were you/the worker doing just before the incident occurred?</w:t>
            </w:r>
          </w:p>
        </w:tc>
      </w:tr>
      <w:tr w:rsidR="001E56AD" w:rsidRPr="00317E2C" w14:paraId="3BCAEE0A"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bottom w:w="86" w:type="dxa"/>
            </w:tcMar>
          </w:tcPr>
          <w:p w14:paraId="62A7007F" w14:textId="77777777" w:rsidR="001E56AD" w:rsidRPr="00FC77DB" w:rsidRDefault="001E56AD" w:rsidP="00120F35">
            <w:pPr>
              <w:spacing w:line="300" w:lineRule="auto"/>
              <w:rPr>
                <w:rFonts w:cs="Arial"/>
                <w:szCs w:val="22"/>
              </w:rPr>
            </w:pPr>
          </w:p>
        </w:tc>
      </w:tr>
      <w:tr w:rsidR="001E56AD" w:rsidRPr="00317E2C" w14:paraId="66C4248F"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bottom w:w="86" w:type="dxa"/>
            </w:tcMar>
          </w:tcPr>
          <w:p w14:paraId="731AD0AB" w14:textId="77777777" w:rsidR="001E56AD" w:rsidRPr="00FC77DB" w:rsidRDefault="001E56AD" w:rsidP="001E56AD">
            <w:pPr>
              <w:keepNext/>
              <w:numPr>
                <w:ilvl w:val="0"/>
                <w:numId w:val="11"/>
              </w:numPr>
              <w:tabs>
                <w:tab w:val="clear" w:pos="720"/>
                <w:tab w:val="num" w:pos="450"/>
                <w:tab w:val="num" w:pos="1080"/>
              </w:tabs>
              <w:spacing w:line="300" w:lineRule="auto"/>
              <w:ind w:left="288" w:hanging="288"/>
              <w:contextualSpacing/>
              <w:rPr>
                <w:rFonts w:cs="Arial"/>
                <w:szCs w:val="22"/>
              </w:rPr>
            </w:pPr>
            <w:r w:rsidRPr="00FC77DB">
              <w:rPr>
                <w:rFonts w:cs="Arial"/>
                <w:szCs w:val="22"/>
              </w:rPr>
              <w:t xml:space="preserve">Describe the activity, as well as the </w:t>
            </w:r>
            <w:r w:rsidRPr="00FC77DB">
              <w:rPr>
                <w:rFonts w:cs="Arial"/>
                <w:b/>
                <w:bCs/>
                <w:szCs w:val="22"/>
              </w:rPr>
              <w:t>people</w:t>
            </w:r>
            <w:r w:rsidRPr="00FC77DB">
              <w:rPr>
                <w:rFonts w:cs="Arial"/>
                <w:szCs w:val="22"/>
              </w:rPr>
              <w:t xml:space="preserve"> (includes patients and any staff and actions taken or not taken), </w:t>
            </w:r>
            <w:r w:rsidRPr="00FC77DB">
              <w:rPr>
                <w:rFonts w:cs="Arial"/>
                <w:b/>
                <w:bCs/>
                <w:szCs w:val="22"/>
              </w:rPr>
              <w:t>equipment</w:t>
            </w:r>
            <w:r w:rsidRPr="00FC77DB">
              <w:rPr>
                <w:rFonts w:cs="Arial"/>
                <w:szCs w:val="22"/>
              </w:rPr>
              <w:t xml:space="preserve"> (state and maintenance of equipment, proper or improper for task), </w:t>
            </w:r>
            <w:r w:rsidRPr="00FC77DB">
              <w:rPr>
                <w:rFonts w:cs="Arial"/>
                <w:b/>
                <w:bCs/>
                <w:szCs w:val="22"/>
              </w:rPr>
              <w:t>materials</w:t>
            </w:r>
            <w:r w:rsidRPr="00FC77DB">
              <w:rPr>
                <w:rFonts w:cs="Arial"/>
                <w:szCs w:val="22"/>
              </w:rPr>
              <w:t xml:space="preserve"> (proper or improper for task), </w:t>
            </w:r>
            <w:r w:rsidRPr="00FC77DB">
              <w:rPr>
                <w:rFonts w:cs="Arial"/>
                <w:b/>
                <w:bCs/>
                <w:szCs w:val="22"/>
              </w:rPr>
              <w:t>environment</w:t>
            </w:r>
            <w:r w:rsidRPr="00FC77DB">
              <w:rPr>
                <w:rFonts w:cs="Arial"/>
                <w:szCs w:val="22"/>
              </w:rPr>
              <w:t xml:space="preserve"> (state and condition of environment), </w:t>
            </w:r>
            <w:r w:rsidRPr="00FC77DB">
              <w:rPr>
                <w:rFonts w:cs="Arial"/>
                <w:b/>
                <w:bCs/>
                <w:szCs w:val="22"/>
              </w:rPr>
              <w:t>processes</w:t>
            </w:r>
            <w:r w:rsidRPr="00FC77DB">
              <w:rPr>
                <w:rFonts w:cs="Arial"/>
                <w:szCs w:val="22"/>
              </w:rPr>
              <w:t xml:space="preserve"> (proper or improper for task; gaps in procedures, followed, followed improperly, not followed), </w:t>
            </w:r>
            <w:r w:rsidRPr="00FC77DB">
              <w:rPr>
                <w:rFonts w:cs="Arial"/>
                <w:b/>
                <w:bCs/>
                <w:szCs w:val="22"/>
              </w:rPr>
              <w:t>supplies</w:t>
            </w:r>
            <w:r w:rsidRPr="00FC77DB">
              <w:rPr>
                <w:rFonts w:cs="Arial"/>
                <w:szCs w:val="22"/>
              </w:rPr>
              <w:t xml:space="preserve"> (involved, provided </w:t>
            </w:r>
            <w:r w:rsidR="00616B6D">
              <w:rPr>
                <w:rFonts w:cs="Arial"/>
                <w:szCs w:val="22"/>
              </w:rPr>
              <w:t xml:space="preserve">or </w:t>
            </w:r>
            <w:r w:rsidRPr="00FC77DB">
              <w:rPr>
                <w:rFonts w:cs="Arial"/>
                <w:szCs w:val="22"/>
              </w:rPr>
              <w:t xml:space="preserve">not provided, appropriate for the task, access to, etc.), </w:t>
            </w:r>
            <w:r w:rsidRPr="00FC77DB">
              <w:rPr>
                <w:rFonts w:cs="Arial"/>
                <w:b/>
                <w:bCs/>
                <w:szCs w:val="22"/>
              </w:rPr>
              <w:t>system</w:t>
            </w:r>
            <w:r w:rsidRPr="00FC77DB">
              <w:rPr>
                <w:rFonts w:cs="Arial"/>
                <w:szCs w:val="22"/>
              </w:rPr>
              <w:t xml:space="preserve"> (internal and external factors). Be specific.</w:t>
            </w:r>
          </w:p>
        </w:tc>
      </w:tr>
      <w:tr w:rsidR="001E56AD" w:rsidRPr="00317E2C" w14:paraId="694F93F2"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bottom w:w="86" w:type="dxa"/>
            </w:tcMar>
          </w:tcPr>
          <w:p w14:paraId="0DBB6648" w14:textId="77777777" w:rsidR="001E56AD" w:rsidRPr="00FC77DB" w:rsidRDefault="001E56AD" w:rsidP="00120F35">
            <w:pPr>
              <w:spacing w:line="300" w:lineRule="auto"/>
              <w:rPr>
                <w:rFonts w:cs="Arial"/>
                <w:szCs w:val="22"/>
              </w:rPr>
            </w:pPr>
          </w:p>
        </w:tc>
      </w:tr>
      <w:tr w:rsidR="001E56AD" w:rsidRPr="00317E2C" w14:paraId="67C5B2EE"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bottom w:w="86" w:type="dxa"/>
            </w:tcMar>
          </w:tcPr>
          <w:p w14:paraId="2CEBA92B" w14:textId="77777777" w:rsidR="001E56AD" w:rsidRPr="00FC77DB" w:rsidRDefault="001E56AD" w:rsidP="001E56AD">
            <w:pPr>
              <w:keepNext/>
              <w:numPr>
                <w:ilvl w:val="0"/>
                <w:numId w:val="11"/>
              </w:numPr>
              <w:tabs>
                <w:tab w:val="clear" w:pos="720"/>
                <w:tab w:val="num" w:pos="450"/>
                <w:tab w:val="num" w:pos="1080"/>
              </w:tabs>
              <w:spacing w:line="300" w:lineRule="auto"/>
              <w:ind w:left="288" w:hanging="288"/>
              <w:rPr>
                <w:rFonts w:cs="Arial"/>
                <w:szCs w:val="22"/>
              </w:rPr>
            </w:pPr>
            <w:r w:rsidRPr="00FC77DB">
              <w:rPr>
                <w:rFonts w:cs="Arial"/>
                <w:szCs w:val="22"/>
              </w:rPr>
              <w:t>Please describe the work area.</w:t>
            </w:r>
          </w:p>
        </w:tc>
      </w:tr>
      <w:tr w:rsidR="001E56AD" w:rsidRPr="00317E2C" w14:paraId="7070DDE9"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bottom w:w="86" w:type="dxa"/>
            </w:tcMar>
          </w:tcPr>
          <w:p w14:paraId="266E4C46" w14:textId="77777777" w:rsidR="001E56AD" w:rsidRPr="00FC77DB" w:rsidRDefault="001E56AD" w:rsidP="00120F35">
            <w:pPr>
              <w:spacing w:line="300" w:lineRule="auto"/>
              <w:rPr>
                <w:rFonts w:cs="Arial"/>
                <w:szCs w:val="22"/>
              </w:rPr>
            </w:pPr>
          </w:p>
        </w:tc>
      </w:tr>
      <w:tr w:rsidR="001E56AD" w:rsidRPr="00317E2C" w14:paraId="17349C4A"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bottom w:w="86" w:type="dxa"/>
            </w:tcMar>
          </w:tcPr>
          <w:p w14:paraId="34FE3499" w14:textId="77777777" w:rsidR="001E56AD" w:rsidRPr="00FC77DB" w:rsidRDefault="001E56AD" w:rsidP="001E56AD">
            <w:pPr>
              <w:keepNext/>
              <w:numPr>
                <w:ilvl w:val="0"/>
                <w:numId w:val="11"/>
              </w:numPr>
              <w:tabs>
                <w:tab w:val="clear" w:pos="720"/>
                <w:tab w:val="num" w:pos="450"/>
                <w:tab w:val="num" w:pos="1080"/>
              </w:tabs>
              <w:spacing w:line="300" w:lineRule="auto"/>
              <w:ind w:left="288" w:hanging="288"/>
              <w:rPr>
                <w:rFonts w:cs="Arial"/>
                <w:szCs w:val="22"/>
              </w:rPr>
            </w:pPr>
            <w:r w:rsidRPr="00FC77DB">
              <w:rPr>
                <w:rFonts w:cs="Arial"/>
                <w:szCs w:val="22"/>
              </w:rPr>
              <w:t>What (in exhaustive detail) happened (for example, when re-capping sharp, worker obtained a needlestick injury to her left hand or worker was assigned and took care of COVID-19 patients for three shifts and started feeling ill at work on day 3)? Please assume I know absolutely nothing about the task(s) or job you performed and walk me through it, step by step.</w:t>
            </w:r>
          </w:p>
        </w:tc>
      </w:tr>
      <w:tr w:rsidR="001E56AD" w:rsidRPr="00317E2C" w14:paraId="6EC252C1"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bottom w:w="86" w:type="dxa"/>
            </w:tcMar>
          </w:tcPr>
          <w:p w14:paraId="585C7A07" w14:textId="77777777" w:rsidR="001E56AD" w:rsidRPr="00FC77DB" w:rsidRDefault="001E56AD" w:rsidP="00120F35">
            <w:pPr>
              <w:spacing w:line="300" w:lineRule="auto"/>
              <w:rPr>
                <w:rFonts w:cs="Arial"/>
                <w:szCs w:val="22"/>
              </w:rPr>
            </w:pPr>
          </w:p>
        </w:tc>
      </w:tr>
      <w:tr w:rsidR="001E56AD" w:rsidRPr="00317E2C" w14:paraId="4BE2C57B" w14:textId="77777777" w:rsidTr="00120F35">
        <w:trPr>
          <w:trHeight w:val="288"/>
          <w:jc w:val="center"/>
        </w:trPr>
        <w:tc>
          <w:tcPr>
            <w:tcW w:w="10440" w:type="dxa"/>
            <w:gridSpan w:val="7"/>
            <w:tcBorders>
              <w:top w:val="single" w:sz="4" w:space="0" w:color="000000"/>
              <w:left w:val="nil"/>
              <w:right w:val="nil"/>
            </w:tcBorders>
            <w:shd w:val="clear" w:color="auto" w:fill="F2F2F2"/>
            <w:tcMar>
              <w:top w:w="144" w:type="dxa"/>
              <w:bottom w:w="86" w:type="dxa"/>
            </w:tcMar>
          </w:tcPr>
          <w:p w14:paraId="2FEDABC1" w14:textId="77777777" w:rsidR="001E56AD" w:rsidRPr="00FC77DB" w:rsidRDefault="001E56AD" w:rsidP="001E56AD">
            <w:pPr>
              <w:keepNext/>
              <w:numPr>
                <w:ilvl w:val="0"/>
                <w:numId w:val="11"/>
              </w:numPr>
              <w:tabs>
                <w:tab w:val="clear" w:pos="720"/>
                <w:tab w:val="num" w:pos="450"/>
                <w:tab w:val="num" w:pos="1080"/>
              </w:tabs>
              <w:spacing w:line="300" w:lineRule="auto"/>
              <w:ind w:left="288" w:hanging="288"/>
              <w:rPr>
                <w:rFonts w:cs="Arial"/>
                <w:szCs w:val="22"/>
              </w:rPr>
            </w:pPr>
            <w:r w:rsidRPr="00FC77DB">
              <w:rPr>
                <w:rFonts w:cs="Arial"/>
                <w:szCs w:val="22"/>
              </w:rPr>
              <w:t>What was the injury, illness, accident, and exposure?</w:t>
            </w:r>
          </w:p>
        </w:tc>
      </w:tr>
      <w:tr w:rsidR="001E56AD" w:rsidRPr="00317E2C" w14:paraId="1888BA60" w14:textId="77777777" w:rsidTr="00120F35">
        <w:trPr>
          <w:trHeight w:val="288"/>
          <w:jc w:val="center"/>
        </w:trPr>
        <w:tc>
          <w:tcPr>
            <w:tcW w:w="10440" w:type="dxa"/>
            <w:gridSpan w:val="7"/>
            <w:tcBorders>
              <w:left w:val="nil"/>
              <w:bottom w:val="single" w:sz="4" w:space="0" w:color="000000"/>
              <w:right w:val="nil"/>
            </w:tcBorders>
            <w:shd w:val="clear" w:color="auto" w:fill="FFFAE1"/>
            <w:tcMar>
              <w:top w:w="144" w:type="dxa"/>
              <w:bottom w:w="86" w:type="dxa"/>
            </w:tcMar>
          </w:tcPr>
          <w:p w14:paraId="55BEECA1" w14:textId="77777777" w:rsidR="001E56AD" w:rsidRPr="00FC77DB" w:rsidRDefault="001E56AD" w:rsidP="00120F35">
            <w:pPr>
              <w:spacing w:line="300" w:lineRule="auto"/>
              <w:rPr>
                <w:rFonts w:cs="Arial"/>
                <w:szCs w:val="22"/>
              </w:rPr>
            </w:pPr>
          </w:p>
        </w:tc>
      </w:tr>
      <w:tr w:rsidR="001E56AD" w:rsidRPr="00317E2C" w14:paraId="774E0EE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bottom w:w="86" w:type="dxa"/>
            </w:tcMar>
          </w:tcPr>
          <w:p w14:paraId="5062BF34" w14:textId="77777777" w:rsidR="001E56AD" w:rsidRPr="00FC77DB" w:rsidRDefault="001E56AD" w:rsidP="001E56AD">
            <w:pPr>
              <w:keepNext/>
              <w:numPr>
                <w:ilvl w:val="0"/>
                <w:numId w:val="11"/>
              </w:numPr>
              <w:tabs>
                <w:tab w:val="clear" w:pos="720"/>
                <w:tab w:val="num" w:pos="450"/>
                <w:tab w:val="num" w:pos="1080"/>
              </w:tabs>
              <w:spacing w:line="300" w:lineRule="auto"/>
              <w:ind w:left="288" w:hanging="288"/>
              <w:rPr>
                <w:rFonts w:cs="Arial"/>
                <w:szCs w:val="22"/>
              </w:rPr>
            </w:pPr>
            <w:r w:rsidRPr="00FC77DB">
              <w:rPr>
                <w:rFonts w:cs="Arial"/>
                <w:szCs w:val="22"/>
              </w:rPr>
              <w:lastRenderedPageBreak/>
              <w:t>What object or substance directly harmed you/the worker (for example, concrete floor, sharp, ceiling lift, infectious disease, exposure to SARS, COVID-19, a knife)?</w:t>
            </w:r>
          </w:p>
        </w:tc>
      </w:tr>
      <w:tr w:rsidR="001E56AD" w:rsidRPr="00317E2C" w14:paraId="63BA635A" w14:textId="77777777" w:rsidTr="00120F35">
        <w:trPr>
          <w:trHeight w:val="288"/>
          <w:jc w:val="center"/>
        </w:trPr>
        <w:tc>
          <w:tcPr>
            <w:tcW w:w="10440" w:type="dxa"/>
            <w:gridSpan w:val="7"/>
            <w:tcBorders>
              <w:top w:val="nil"/>
              <w:left w:val="nil"/>
              <w:bottom w:val="single" w:sz="2" w:space="0" w:color="auto"/>
              <w:right w:val="nil"/>
            </w:tcBorders>
            <w:shd w:val="clear" w:color="auto" w:fill="FFFAE1"/>
            <w:tcMar>
              <w:top w:w="144" w:type="dxa"/>
              <w:bottom w:w="86" w:type="dxa"/>
            </w:tcMar>
          </w:tcPr>
          <w:p w14:paraId="089F5632" w14:textId="77777777" w:rsidR="001E56AD" w:rsidRPr="00FC77DB" w:rsidRDefault="001E56AD" w:rsidP="00120F35">
            <w:pPr>
              <w:spacing w:line="300" w:lineRule="auto"/>
              <w:rPr>
                <w:rFonts w:cs="Arial"/>
                <w:szCs w:val="22"/>
              </w:rPr>
            </w:pPr>
          </w:p>
        </w:tc>
      </w:tr>
      <w:tr w:rsidR="001E56AD" w:rsidRPr="00317E2C" w14:paraId="21E27293" w14:textId="77777777" w:rsidTr="00120F35">
        <w:trPr>
          <w:trHeight w:val="288"/>
          <w:jc w:val="center"/>
        </w:trPr>
        <w:tc>
          <w:tcPr>
            <w:tcW w:w="10440" w:type="dxa"/>
            <w:gridSpan w:val="7"/>
            <w:tcBorders>
              <w:top w:val="single" w:sz="2" w:space="0" w:color="auto"/>
              <w:left w:val="nil"/>
              <w:bottom w:val="nil"/>
              <w:right w:val="nil"/>
            </w:tcBorders>
            <w:tcMar>
              <w:bottom w:w="0" w:type="dxa"/>
            </w:tcMar>
          </w:tcPr>
          <w:p w14:paraId="00824D77" w14:textId="77777777" w:rsidR="001E56AD" w:rsidRPr="00317E2C" w:rsidRDefault="001E56AD" w:rsidP="00120F35">
            <w:pPr>
              <w:tabs>
                <w:tab w:val="num" w:pos="450"/>
              </w:tabs>
              <w:rPr>
                <w:sz w:val="18"/>
                <w:szCs w:val="18"/>
              </w:rPr>
            </w:pPr>
          </w:p>
        </w:tc>
      </w:tr>
      <w:tr w:rsidR="001E56AD" w:rsidRPr="00317E2C" w14:paraId="40A01F53" w14:textId="77777777" w:rsidTr="00120F35">
        <w:trPr>
          <w:trHeight w:val="288"/>
          <w:jc w:val="center"/>
        </w:trPr>
        <w:tc>
          <w:tcPr>
            <w:tcW w:w="5130" w:type="dxa"/>
            <w:gridSpan w:val="4"/>
            <w:tcBorders>
              <w:top w:val="nil"/>
              <w:left w:val="nil"/>
              <w:bottom w:val="single" w:sz="12" w:space="0" w:color="01AADC"/>
              <w:right w:val="nil"/>
            </w:tcBorders>
            <w:shd w:val="clear" w:color="auto" w:fill="00AADC"/>
            <w:tcMar>
              <w:top w:w="29" w:type="dxa"/>
              <w:bottom w:w="58" w:type="dxa"/>
            </w:tcMar>
          </w:tcPr>
          <w:p w14:paraId="0752288E" w14:textId="77777777" w:rsidR="001E56AD" w:rsidRPr="005E7AD2" w:rsidRDefault="001E56AD" w:rsidP="00120F35">
            <w:pPr>
              <w:pStyle w:val="Heading1"/>
              <w:rPr>
                <w:rFonts w:asciiTheme="minorHAnsi" w:hAnsiTheme="minorHAnsi" w:cstheme="minorHAnsi"/>
                <w:b w:val="0"/>
                <w:bCs w:val="0"/>
                <w:sz w:val="28"/>
                <w:szCs w:val="28"/>
              </w:rPr>
            </w:pPr>
            <w:bookmarkStart w:id="33" w:name="Infectious"/>
            <w:bookmarkStart w:id="34" w:name="_Toc66436664"/>
            <w:r w:rsidRPr="005E7AD2">
              <w:rPr>
                <w:rFonts w:asciiTheme="minorHAnsi" w:hAnsiTheme="minorHAnsi" w:cstheme="minorHAnsi"/>
                <w:b w:val="0"/>
                <w:bCs w:val="0"/>
                <w:color w:val="FFFFFF" w:themeColor="background1"/>
                <w:sz w:val="28"/>
                <w:szCs w:val="28"/>
              </w:rPr>
              <w:t>Infectious Disease – Occupational Illnesses</w:t>
            </w:r>
            <w:bookmarkEnd w:id="33"/>
            <w:bookmarkEnd w:id="34"/>
          </w:p>
        </w:tc>
        <w:tc>
          <w:tcPr>
            <w:tcW w:w="5310" w:type="dxa"/>
            <w:gridSpan w:val="3"/>
            <w:tcBorders>
              <w:top w:val="nil"/>
              <w:left w:val="nil"/>
              <w:bottom w:val="single" w:sz="12" w:space="0" w:color="01AADC"/>
              <w:right w:val="nil"/>
            </w:tcBorders>
            <w:shd w:val="clear" w:color="auto" w:fill="auto"/>
          </w:tcPr>
          <w:p w14:paraId="75EA8292" w14:textId="77777777" w:rsidR="001E56AD" w:rsidRPr="00317E2C" w:rsidRDefault="001E56AD" w:rsidP="00120F35">
            <w:pPr>
              <w:keepNext/>
              <w:rPr>
                <w:b/>
                <w:bCs/>
                <w:sz w:val="18"/>
                <w:szCs w:val="18"/>
              </w:rPr>
            </w:pPr>
          </w:p>
        </w:tc>
      </w:tr>
      <w:tr w:rsidR="001E56AD" w:rsidRPr="00317E2C" w14:paraId="4AE7B188"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9DE942F" w14:textId="77777777" w:rsidR="001E56AD" w:rsidRPr="00FC77DB" w:rsidRDefault="001E56AD" w:rsidP="001E56AD">
            <w:pPr>
              <w:keepNext/>
              <w:numPr>
                <w:ilvl w:val="0"/>
                <w:numId w:val="12"/>
              </w:numPr>
              <w:spacing w:line="300" w:lineRule="auto"/>
              <w:ind w:left="288" w:hanging="288"/>
              <w:contextualSpacing/>
              <w:rPr>
                <w:rFonts w:cs="Arial"/>
                <w:szCs w:val="22"/>
              </w:rPr>
            </w:pPr>
            <w:r w:rsidRPr="00FC77DB">
              <w:rPr>
                <w:rFonts w:cs="Arial"/>
                <w:szCs w:val="22"/>
              </w:rPr>
              <w:t>In the case of infectious disease, which colleagues were you or the affected worker exposed to and which colleagues cared for infected patients/residents?</w:t>
            </w:r>
          </w:p>
        </w:tc>
      </w:tr>
      <w:tr w:rsidR="001E56AD" w:rsidRPr="00317E2C" w14:paraId="4FA48007" w14:textId="77777777" w:rsidTr="00120F35">
        <w:trPr>
          <w:trHeight w:val="288"/>
          <w:jc w:val="center"/>
        </w:trPr>
        <w:tc>
          <w:tcPr>
            <w:tcW w:w="10440" w:type="dxa"/>
            <w:gridSpan w:val="7"/>
            <w:tcBorders>
              <w:top w:val="nil"/>
              <w:left w:val="nil"/>
              <w:bottom w:val="nil"/>
              <w:right w:val="nil"/>
            </w:tcBorders>
            <w:shd w:val="clear" w:color="auto" w:fill="FFFAE1"/>
            <w:tcMar>
              <w:top w:w="144" w:type="dxa"/>
              <w:left w:w="115" w:type="dxa"/>
              <w:bottom w:w="86" w:type="dxa"/>
              <w:right w:w="115" w:type="dxa"/>
            </w:tcMar>
          </w:tcPr>
          <w:p w14:paraId="35927BCF" w14:textId="77777777" w:rsidR="001E56AD" w:rsidRPr="00FC77DB" w:rsidRDefault="001E56AD" w:rsidP="00120F35">
            <w:pPr>
              <w:spacing w:line="300" w:lineRule="auto"/>
              <w:rPr>
                <w:rFonts w:cs="Arial"/>
                <w:szCs w:val="22"/>
              </w:rPr>
            </w:pPr>
          </w:p>
        </w:tc>
      </w:tr>
      <w:tr w:rsidR="001E56AD" w:rsidRPr="00317E2C" w14:paraId="78EC1B2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4D05F7C" w14:textId="77777777" w:rsidR="001E56AD" w:rsidRPr="00FC77DB" w:rsidRDefault="001E56AD" w:rsidP="001E56AD">
            <w:pPr>
              <w:keepNext/>
              <w:numPr>
                <w:ilvl w:val="0"/>
                <w:numId w:val="12"/>
              </w:numPr>
              <w:spacing w:line="300" w:lineRule="auto"/>
              <w:ind w:left="288" w:hanging="288"/>
              <w:rPr>
                <w:rFonts w:cs="Arial"/>
                <w:szCs w:val="22"/>
              </w:rPr>
            </w:pPr>
            <w:r w:rsidRPr="00FC77DB">
              <w:rPr>
                <w:rFonts w:cs="Arial"/>
                <w:szCs w:val="22"/>
              </w:rPr>
              <w:t>When did you/the worker/colleagues provide care to the infected patients/residents, for what length of time, and what type of care did you provide?</w:t>
            </w:r>
          </w:p>
        </w:tc>
      </w:tr>
      <w:tr w:rsidR="001E56AD" w:rsidRPr="00317E2C" w14:paraId="399AB8AD"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4DB3C08" w14:textId="77777777" w:rsidR="001E56AD" w:rsidRPr="00FC77DB" w:rsidRDefault="001E56AD" w:rsidP="00120F35">
            <w:pPr>
              <w:spacing w:line="300" w:lineRule="auto"/>
              <w:rPr>
                <w:rFonts w:cs="Arial"/>
                <w:szCs w:val="22"/>
              </w:rPr>
            </w:pPr>
          </w:p>
        </w:tc>
      </w:tr>
      <w:tr w:rsidR="001E56AD" w:rsidRPr="00317E2C" w14:paraId="7635B4A2"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FABA068" w14:textId="77777777" w:rsidR="001E56AD" w:rsidRPr="00FC77DB" w:rsidRDefault="001E56AD" w:rsidP="001E56AD">
            <w:pPr>
              <w:keepNext/>
              <w:numPr>
                <w:ilvl w:val="0"/>
                <w:numId w:val="12"/>
              </w:numPr>
              <w:spacing w:line="300" w:lineRule="auto"/>
              <w:ind w:left="288" w:hanging="288"/>
              <w:rPr>
                <w:rFonts w:cs="Arial"/>
                <w:szCs w:val="22"/>
              </w:rPr>
            </w:pPr>
            <w:r w:rsidRPr="00FC77DB">
              <w:rPr>
                <w:rFonts w:cs="Arial"/>
                <w:szCs w:val="22"/>
              </w:rPr>
              <w:t xml:space="preserve">Please describe any opportunity for you/the worker to have been exposed to an infectious patient/resident, regardless of the type of personal protective equipment (PPE) you may or may not have been wearing. </w:t>
            </w:r>
          </w:p>
        </w:tc>
      </w:tr>
      <w:tr w:rsidR="001E56AD" w:rsidRPr="00317E2C" w14:paraId="3F6EE9A6"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55F98A0" w14:textId="77777777" w:rsidR="001E56AD" w:rsidRPr="00FC77DB" w:rsidRDefault="001E56AD" w:rsidP="00120F35">
            <w:pPr>
              <w:spacing w:line="300" w:lineRule="auto"/>
              <w:rPr>
                <w:rFonts w:cs="Arial"/>
                <w:szCs w:val="22"/>
              </w:rPr>
            </w:pPr>
          </w:p>
        </w:tc>
      </w:tr>
      <w:tr w:rsidR="001E56AD" w:rsidRPr="00317E2C" w14:paraId="1629DAE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1D064FA3" w14:textId="77777777" w:rsidR="001E56AD" w:rsidRPr="00FC77DB" w:rsidRDefault="001E56AD" w:rsidP="001E56AD">
            <w:pPr>
              <w:keepNext/>
              <w:numPr>
                <w:ilvl w:val="0"/>
                <w:numId w:val="12"/>
              </w:numPr>
              <w:spacing w:line="300" w:lineRule="auto"/>
              <w:ind w:left="288" w:hanging="288"/>
              <w:rPr>
                <w:rFonts w:cs="Arial"/>
                <w:szCs w:val="22"/>
              </w:rPr>
            </w:pPr>
            <w:r w:rsidRPr="00FC77DB">
              <w:rPr>
                <w:rFonts w:cs="Arial"/>
                <w:szCs w:val="22"/>
              </w:rPr>
              <w:t>What substance(s) or infectious disease have you/the worker been exposed to?</w:t>
            </w:r>
          </w:p>
        </w:tc>
      </w:tr>
      <w:tr w:rsidR="001E56AD" w:rsidRPr="00317E2C" w14:paraId="5E6C2559"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EBEF28E" w14:textId="77777777" w:rsidR="001E56AD" w:rsidRPr="00FC77DB" w:rsidRDefault="001E56AD" w:rsidP="00120F35">
            <w:pPr>
              <w:spacing w:line="300" w:lineRule="auto"/>
              <w:rPr>
                <w:rFonts w:cs="Arial"/>
                <w:szCs w:val="22"/>
              </w:rPr>
            </w:pPr>
          </w:p>
        </w:tc>
      </w:tr>
      <w:tr w:rsidR="001E56AD" w:rsidRPr="00317E2C" w14:paraId="6F971C9F"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5E1B985" w14:textId="77777777" w:rsidR="001E56AD" w:rsidRPr="00FC77DB" w:rsidRDefault="001E56AD" w:rsidP="001E56AD">
            <w:pPr>
              <w:keepNext/>
              <w:numPr>
                <w:ilvl w:val="0"/>
                <w:numId w:val="12"/>
              </w:numPr>
              <w:spacing w:line="300" w:lineRule="auto"/>
              <w:ind w:left="288" w:hanging="288"/>
              <w:rPr>
                <w:rFonts w:cs="Arial"/>
                <w:szCs w:val="22"/>
              </w:rPr>
            </w:pPr>
            <w:r w:rsidRPr="00FC77DB">
              <w:rPr>
                <w:rFonts w:cs="Arial"/>
                <w:szCs w:val="22"/>
              </w:rPr>
              <w:t>What level of exposure to the toxic substances or infectious disease have you/the worker had?</w:t>
            </w:r>
          </w:p>
        </w:tc>
      </w:tr>
      <w:tr w:rsidR="001E56AD" w:rsidRPr="00317E2C" w14:paraId="00A8734F"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33202F7" w14:textId="77777777" w:rsidR="001E56AD" w:rsidRPr="00FC77DB" w:rsidRDefault="001E56AD" w:rsidP="00120F35">
            <w:pPr>
              <w:spacing w:line="300" w:lineRule="auto"/>
              <w:rPr>
                <w:rFonts w:cs="Arial"/>
                <w:szCs w:val="22"/>
              </w:rPr>
            </w:pPr>
          </w:p>
        </w:tc>
      </w:tr>
      <w:tr w:rsidR="001E56AD" w:rsidRPr="00317E2C" w14:paraId="44E8256D"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95C4C4E" w14:textId="77777777" w:rsidR="001E56AD" w:rsidRPr="00FC77DB" w:rsidRDefault="001E56AD" w:rsidP="001E56AD">
            <w:pPr>
              <w:keepNext/>
              <w:numPr>
                <w:ilvl w:val="0"/>
                <w:numId w:val="12"/>
              </w:numPr>
              <w:spacing w:line="300" w:lineRule="auto"/>
              <w:ind w:left="288" w:hanging="288"/>
              <w:contextualSpacing/>
              <w:rPr>
                <w:rFonts w:cs="Arial"/>
                <w:szCs w:val="22"/>
              </w:rPr>
            </w:pPr>
            <w:r w:rsidRPr="00FC77DB">
              <w:rPr>
                <w:rFonts w:cs="Arial"/>
                <w:szCs w:val="22"/>
              </w:rPr>
              <w:t>Are you aware of your employer’s pandemic/emergency plan in place for an outbreak, emergency or pandemic? If so, please explain what processes you are aware of.</w:t>
            </w:r>
          </w:p>
        </w:tc>
      </w:tr>
      <w:tr w:rsidR="001E56AD" w:rsidRPr="00317E2C" w14:paraId="63D46883"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8F0AAC8" w14:textId="77777777" w:rsidR="001E56AD" w:rsidRPr="00FC77DB" w:rsidRDefault="001E56AD" w:rsidP="00120F35">
            <w:pPr>
              <w:spacing w:line="300" w:lineRule="auto"/>
              <w:rPr>
                <w:rFonts w:cs="Arial"/>
                <w:szCs w:val="22"/>
              </w:rPr>
            </w:pPr>
          </w:p>
        </w:tc>
      </w:tr>
      <w:tr w:rsidR="001E56AD" w:rsidRPr="00317E2C" w14:paraId="13AB19C6"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6BA49B9" w14:textId="77777777" w:rsidR="001E56AD" w:rsidRPr="00FC77DB" w:rsidRDefault="001E56AD" w:rsidP="001E56AD">
            <w:pPr>
              <w:keepNext/>
              <w:numPr>
                <w:ilvl w:val="0"/>
                <w:numId w:val="12"/>
              </w:numPr>
              <w:spacing w:line="300" w:lineRule="auto"/>
              <w:ind w:left="288" w:hanging="288"/>
              <w:rPr>
                <w:rFonts w:cs="Arial"/>
                <w:szCs w:val="22"/>
              </w:rPr>
            </w:pPr>
            <w:r w:rsidRPr="00FC77DB">
              <w:rPr>
                <w:rFonts w:cs="Arial"/>
                <w:szCs w:val="22"/>
              </w:rPr>
              <w:t>Is there an outbreak in your facility (e.g. patients, residents or any staff)?</w:t>
            </w:r>
          </w:p>
        </w:tc>
      </w:tr>
      <w:tr w:rsidR="001E56AD" w:rsidRPr="00317E2C" w14:paraId="2D32CDC8"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608730F" w14:textId="77777777" w:rsidR="001E56AD" w:rsidRPr="00FC77DB" w:rsidRDefault="001E56AD" w:rsidP="00120F35">
            <w:pPr>
              <w:spacing w:line="300" w:lineRule="auto"/>
              <w:rPr>
                <w:rFonts w:cs="Arial"/>
                <w:szCs w:val="22"/>
              </w:rPr>
            </w:pPr>
          </w:p>
        </w:tc>
      </w:tr>
      <w:tr w:rsidR="001E56AD" w:rsidRPr="00317E2C" w14:paraId="45A31DF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110D4880" w14:textId="77777777" w:rsidR="001E56AD" w:rsidRPr="00FC77DB" w:rsidRDefault="001E56AD" w:rsidP="001E56AD">
            <w:pPr>
              <w:keepNext/>
              <w:numPr>
                <w:ilvl w:val="0"/>
                <w:numId w:val="12"/>
              </w:numPr>
              <w:spacing w:line="300" w:lineRule="auto"/>
              <w:ind w:left="288" w:hanging="288"/>
              <w:rPr>
                <w:rFonts w:cs="Arial"/>
                <w:szCs w:val="22"/>
              </w:rPr>
            </w:pPr>
            <w:r w:rsidRPr="00FC77DB">
              <w:rPr>
                <w:rFonts w:cs="Arial"/>
                <w:szCs w:val="22"/>
              </w:rPr>
              <w:t>Were infectious patients/residents isolated in a negative pressure room? Please describe.</w:t>
            </w:r>
          </w:p>
        </w:tc>
      </w:tr>
      <w:tr w:rsidR="001E56AD" w:rsidRPr="00317E2C" w14:paraId="382B64F9"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DC20AF7" w14:textId="77777777" w:rsidR="001E56AD" w:rsidRPr="00FC77DB" w:rsidRDefault="001E56AD" w:rsidP="00120F35">
            <w:pPr>
              <w:spacing w:line="300" w:lineRule="auto"/>
              <w:rPr>
                <w:rFonts w:cs="Arial"/>
                <w:szCs w:val="22"/>
              </w:rPr>
            </w:pPr>
          </w:p>
        </w:tc>
      </w:tr>
      <w:tr w:rsidR="001E56AD" w:rsidRPr="00317E2C" w14:paraId="2973A95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3CD639E" w14:textId="77777777" w:rsidR="001E56AD" w:rsidRPr="00FC77DB" w:rsidRDefault="001E56AD" w:rsidP="001E56AD">
            <w:pPr>
              <w:keepNext/>
              <w:numPr>
                <w:ilvl w:val="0"/>
                <w:numId w:val="12"/>
              </w:numPr>
              <w:spacing w:line="300" w:lineRule="auto"/>
              <w:ind w:left="288" w:hanging="288"/>
              <w:rPr>
                <w:rFonts w:cs="Arial"/>
                <w:szCs w:val="22"/>
              </w:rPr>
            </w:pPr>
            <w:r w:rsidRPr="00FC77DB">
              <w:rPr>
                <w:rFonts w:cs="Arial"/>
                <w:szCs w:val="22"/>
              </w:rPr>
              <w:lastRenderedPageBreak/>
              <w:t>Were infectious patients/residents cohorted with others with like illness, and were staff cohorted? Please describe.</w:t>
            </w:r>
          </w:p>
        </w:tc>
      </w:tr>
      <w:tr w:rsidR="001E56AD" w:rsidRPr="00317E2C" w14:paraId="36664AA4"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533919E" w14:textId="77777777" w:rsidR="001E56AD" w:rsidRPr="00FC77DB" w:rsidRDefault="001E56AD" w:rsidP="00120F35">
            <w:pPr>
              <w:spacing w:line="300" w:lineRule="auto"/>
              <w:rPr>
                <w:rFonts w:cs="Arial"/>
                <w:szCs w:val="22"/>
              </w:rPr>
            </w:pPr>
          </w:p>
        </w:tc>
      </w:tr>
      <w:tr w:rsidR="001E56AD" w:rsidRPr="00317E2C" w14:paraId="7765471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D4A532B" w14:textId="77777777" w:rsidR="001E56AD" w:rsidRPr="00FC77DB" w:rsidRDefault="001E56AD" w:rsidP="001E56AD">
            <w:pPr>
              <w:keepNext/>
              <w:numPr>
                <w:ilvl w:val="0"/>
                <w:numId w:val="12"/>
              </w:numPr>
              <w:spacing w:line="300" w:lineRule="auto"/>
              <w:ind w:left="360"/>
              <w:rPr>
                <w:rFonts w:cs="Arial"/>
                <w:szCs w:val="22"/>
              </w:rPr>
            </w:pPr>
            <w:r w:rsidRPr="00FC77DB">
              <w:rPr>
                <w:rFonts w:cs="Arial"/>
                <w:szCs w:val="22"/>
              </w:rPr>
              <w:t>Was air quality measured and, if so, by whom? (Attach a copy of the report.)</w:t>
            </w:r>
          </w:p>
        </w:tc>
      </w:tr>
      <w:tr w:rsidR="001E56AD" w:rsidRPr="00317E2C" w14:paraId="44C50AE7" w14:textId="77777777" w:rsidTr="00120F35">
        <w:trPr>
          <w:cantSplit/>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364956C" w14:textId="77777777" w:rsidR="001E56AD" w:rsidRPr="00FC77DB" w:rsidRDefault="001E56AD" w:rsidP="00120F35">
            <w:pPr>
              <w:spacing w:line="300" w:lineRule="auto"/>
              <w:rPr>
                <w:rFonts w:cs="Arial"/>
                <w:szCs w:val="22"/>
              </w:rPr>
            </w:pPr>
          </w:p>
        </w:tc>
      </w:tr>
      <w:tr w:rsidR="001E56AD" w:rsidRPr="00317E2C" w14:paraId="75738A46"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640225F" w14:textId="77777777" w:rsidR="001E56AD" w:rsidRPr="00FC77DB" w:rsidRDefault="001E56AD" w:rsidP="001E56AD">
            <w:pPr>
              <w:keepNext/>
              <w:numPr>
                <w:ilvl w:val="0"/>
                <w:numId w:val="12"/>
              </w:numPr>
              <w:spacing w:line="300" w:lineRule="auto"/>
              <w:ind w:left="360"/>
              <w:rPr>
                <w:rFonts w:cs="Arial"/>
                <w:szCs w:val="22"/>
              </w:rPr>
            </w:pPr>
            <w:r w:rsidRPr="00FC77DB">
              <w:rPr>
                <w:rFonts w:cs="Arial"/>
                <w:szCs w:val="22"/>
              </w:rPr>
              <w:t>Was the location of the exposure disturbed or different prior to the measurement?</w:t>
            </w:r>
          </w:p>
        </w:tc>
      </w:tr>
      <w:tr w:rsidR="001E56AD" w:rsidRPr="00317E2C" w14:paraId="67BB53B5"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6C8C919E" w14:textId="77777777" w:rsidR="001E56AD" w:rsidRPr="00FC77DB" w:rsidRDefault="001E56AD" w:rsidP="00120F35">
            <w:pPr>
              <w:spacing w:line="300" w:lineRule="auto"/>
              <w:rPr>
                <w:rFonts w:cs="Arial"/>
                <w:szCs w:val="22"/>
              </w:rPr>
            </w:pPr>
          </w:p>
        </w:tc>
      </w:tr>
      <w:tr w:rsidR="001E56AD" w:rsidRPr="00317E2C" w14:paraId="136D33B8"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18872398" w14:textId="77777777" w:rsidR="001E56AD" w:rsidRPr="00FC77DB" w:rsidRDefault="001E56AD" w:rsidP="001E56AD">
            <w:pPr>
              <w:keepNext/>
              <w:numPr>
                <w:ilvl w:val="0"/>
                <w:numId w:val="12"/>
              </w:numPr>
              <w:spacing w:line="300" w:lineRule="auto"/>
              <w:ind w:left="360"/>
              <w:rPr>
                <w:rFonts w:cs="Arial"/>
                <w:szCs w:val="22"/>
              </w:rPr>
            </w:pPr>
            <w:r w:rsidRPr="00FC77DB">
              <w:rPr>
                <w:rFonts w:cs="Arial"/>
                <w:szCs w:val="22"/>
              </w:rPr>
              <w:t>In the case of a fatality, what was the exact cause of death? Were other diseases present? (If the worker died of cancer, has the latency requirement been met?)</w:t>
            </w:r>
          </w:p>
        </w:tc>
      </w:tr>
      <w:tr w:rsidR="001E56AD" w:rsidRPr="00317E2C" w14:paraId="637C26AD"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F65E7D8" w14:textId="77777777" w:rsidR="001E56AD" w:rsidRPr="00FC77DB" w:rsidRDefault="001E56AD" w:rsidP="00120F35">
            <w:pPr>
              <w:spacing w:line="300" w:lineRule="auto"/>
              <w:rPr>
                <w:rFonts w:cs="Arial"/>
                <w:szCs w:val="22"/>
              </w:rPr>
            </w:pPr>
          </w:p>
        </w:tc>
      </w:tr>
      <w:tr w:rsidR="001E56AD" w:rsidRPr="00317E2C" w14:paraId="5DAF35F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2CE4B98E" w14:textId="77777777" w:rsidR="001E56AD" w:rsidRPr="00FC77DB" w:rsidRDefault="001E56AD" w:rsidP="001E56AD">
            <w:pPr>
              <w:keepNext/>
              <w:numPr>
                <w:ilvl w:val="0"/>
                <w:numId w:val="12"/>
              </w:numPr>
              <w:spacing w:line="300" w:lineRule="auto"/>
              <w:ind w:left="360"/>
              <w:rPr>
                <w:rFonts w:cs="Arial"/>
                <w:szCs w:val="22"/>
              </w:rPr>
            </w:pPr>
            <w:r w:rsidRPr="00FC77DB">
              <w:rPr>
                <w:rFonts w:cs="Arial"/>
                <w:szCs w:val="22"/>
              </w:rPr>
              <w:t>Are people who worked in the same area still alive? Are they well? If they are sick, what disease do they have? If some have died, what was their cause of death?</w:t>
            </w:r>
          </w:p>
        </w:tc>
      </w:tr>
      <w:tr w:rsidR="001E56AD" w:rsidRPr="00317E2C" w14:paraId="6E87C6CC"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5B6BD45" w14:textId="77777777" w:rsidR="001E56AD" w:rsidRPr="00FC77DB" w:rsidRDefault="001E56AD" w:rsidP="00120F35">
            <w:pPr>
              <w:spacing w:line="300" w:lineRule="auto"/>
              <w:rPr>
                <w:rFonts w:cs="Arial"/>
                <w:szCs w:val="22"/>
              </w:rPr>
            </w:pPr>
          </w:p>
        </w:tc>
      </w:tr>
      <w:tr w:rsidR="001E56AD" w:rsidRPr="00317E2C" w14:paraId="2E5371FD" w14:textId="77777777" w:rsidTr="00120F35">
        <w:trPr>
          <w:trHeight w:val="288"/>
          <w:jc w:val="center"/>
        </w:trPr>
        <w:tc>
          <w:tcPr>
            <w:tcW w:w="10440" w:type="dxa"/>
            <w:gridSpan w:val="7"/>
            <w:tcBorders>
              <w:top w:val="single" w:sz="4" w:space="0" w:color="000000"/>
              <w:left w:val="nil"/>
              <w:bottom w:val="nil"/>
              <w:right w:val="nil"/>
            </w:tcBorders>
            <w:tcMar>
              <w:bottom w:w="0" w:type="dxa"/>
            </w:tcMar>
          </w:tcPr>
          <w:p w14:paraId="69E26BEE" w14:textId="77777777" w:rsidR="001E56AD" w:rsidRPr="00317E2C" w:rsidRDefault="001E56AD" w:rsidP="00120F35">
            <w:pPr>
              <w:tabs>
                <w:tab w:val="left" w:pos="450"/>
              </w:tabs>
              <w:rPr>
                <w:sz w:val="18"/>
                <w:szCs w:val="18"/>
              </w:rPr>
            </w:pPr>
          </w:p>
        </w:tc>
      </w:tr>
      <w:tr w:rsidR="001E56AD" w:rsidRPr="00317E2C" w14:paraId="5E46BBD8" w14:textId="77777777" w:rsidTr="00120F35">
        <w:trPr>
          <w:trHeight w:val="288"/>
          <w:jc w:val="center"/>
        </w:trPr>
        <w:tc>
          <w:tcPr>
            <w:tcW w:w="4994" w:type="dxa"/>
            <w:gridSpan w:val="3"/>
            <w:tcBorders>
              <w:top w:val="nil"/>
              <w:left w:val="nil"/>
              <w:bottom w:val="single" w:sz="12" w:space="0" w:color="01AADC"/>
              <w:right w:val="nil"/>
            </w:tcBorders>
            <w:shd w:val="clear" w:color="auto" w:fill="00AADC"/>
            <w:tcMar>
              <w:top w:w="29" w:type="dxa"/>
              <w:bottom w:w="58" w:type="dxa"/>
            </w:tcMar>
          </w:tcPr>
          <w:p w14:paraId="5248B94C" w14:textId="77777777" w:rsidR="001E56AD" w:rsidRPr="005E7AD2" w:rsidRDefault="001E56AD" w:rsidP="005E7AD2">
            <w:pPr>
              <w:pStyle w:val="Heading1"/>
              <w:jc w:val="left"/>
              <w:rPr>
                <w:rFonts w:asciiTheme="minorHAnsi" w:hAnsiTheme="minorHAnsi" w:cstheme="minorHAnsi"/>
                <w:b w:val="0"/>
                <w:bCs w:val="0"/>
                <w:color w:val="FFFFFF" w:themeColor="background1"/>
                <w:sz w:val="28"/>
                <w:szCs w:val="28"/>
              </w:rPr>
            </w:pPr>
            <w:bookmarkStart w:id="35" w:name="_Toc66436665"/>
            <w:bookmarkStart w:id="36" w:name="Equipment"/>
            <w:r w:rsidRPr="005E7AD2">
              <w:rPr>
                <w:rFonts w:asciiTheme="minorHAnsi" w:hAnsiTheme="minorHAnsi" w:cstheme="minorHAnsi"/>
                <w:b w:val="0"/>
                <w:bCs w:val="0"/>
                <w:color w:val="FFFFFF" w:themeColor="background1"/>
                <w:sz w:val="28"/>
                <w:szCs w:val="28"/>
              </w:rPr>
              <w:t>Equipment and Protective Devices</w:t>
            </w:r>
            <w:bookmarkEnd w:id="35"/>
            <w:r w:rsidRPr="005E7AD2">
              <w:rPr>
                <w:rFonts w:asciiTheme="minorHAnsi" w:hAnsiTheme="minorHAnsi" w:cstheme="minorHAnsi"/>
                <w:b w:val="0"/>
                <w:bCs w:val="0"/>
                <w:color w:val="FFFFFF" w:themeColor="background1"/>
                <w:sz w:val="28"/>
                <w:szCs w:val="28"/>
              </w:rPr>
              <w:t xml:space="preserve"> </w:t>
            </w:r>
            <w:bookmarkEnd w:id="36"/>
          </w:p>
        </w:tc>
        <w:tc>
          <w:tcPr>
            <w:tcW w:w="5446" w:type="dxa"/>
            <w:gridSpan w:val="4"/>
            <w:tcBorders>
              <w:top w:val="nil"/>
              <w:left w:val="nil"/>
              <w:bottom w:val="single" w:sz="12" w:space="0" w:color="01AADC"/>
              <w:right w:val="nil"/>
            </w:tcBorders>
            <w:shd w:val="clear" w:color="auto" w:fill="auto"/>
          </w:tcPr>
          <w:p w14:paraId="4AF96FE7" w14:textId="77777777" w:rsidR="001E56AD" w:rsidRPr="00317E2C" w:rsidRDefault="001E56AD" w:rsidP="00120F35">
            <w:pPr>
              <w:keepNext/>
              <w:rPr>
                <w:b/>
                <w:bCs/>
                <w:sz w:val="18"/>
                <w:szCs w:val="18"/>
              </w:rPr>
            </w:pPr>
          </w:p>
        </w:tc>
      </w:tr>
      <w:tr w:rsidR="001E56AD" w:rsidRPr="00317E2C" w14:paraId="771CA8F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AA13FE2" w14:textId="77777777" w:rsidR="001E56AD" w:rsidRPr="00FC77DB" w:rsidRDefault="001E56AD" w:rsidP="001E56AD">
            <w:pPr>
              <w:keepNext/>
              <w:numPr>
                <w:ilvl w:val="0"/>
                <w:numId w:val="13"/>
              </w:numPr>
              <w:spacing w:line="300" w:lineRule="auto"/>
              <w:ind w:left="288" w:hanging="288"/>
              <w:contextualSpacing/>
              <w:rPr>
                <w:rFonts w:cs="Arial"/>
                <w:szCs w:val="22"/>
              </w:rPr>
            </w:pPr>
            <w:r w:rsidRPr="00FC77DB">
              <w:rPr>
                <w:rFonts w:cs="Arial"/>
                <w:szCs w:val="22"/>
              </w:rPr>
              <w:t>Did you/the injured/ill worker wear personal protective equipment (PPE)? What kind of PPE was worn (list all, e.g. personal panic alarms, spit guard, Kevlar gloves, surgical mask and/or N95 or better respirator, face shield, goggles, head and foot protection, impermeable gown, gloves, etc.</w:t>
            </w:r>
            <w:r>
              <w:rPr>
                <w:rFonts w:cs="Arial"/>
                <w:szCs w:val="22"/>
              </w:rPr>
              <w:t>)</w:t>
            </w:r>
            <w:r w:rsidRPr="00FC77DB">
              <w:rPr>
                <w:rFonts w:cs="Arial"/>
                <w:szCs w:val="22"/>
              </w:rPr>
              <w:t>? How often during a shift would it be worn and were there any moments when it was not worn and where? Describe in detail.</w:t>
            </w:r>
          </w:p>
        </w:tc>
      </w:tr>
      <w:tr w:rsidR="001E56AD" w:rsidRPr="00317E2C" w14:paraId="55EC7AB9"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18A690A" w14:textId="77777777" w:rsidR="001E56AD" w:rsidRPr="00FC77DB" w:rsidRDefault="001E56AD" w:rsidP="00120F35">
            <w:pPr>
              <w:spacing w:line="300" w:lineRule="auto"/>
              <w:rPr>
                <w:rFonts w:cs="Arial"/>
                <w:szCs w:val="22"/>
              </w:rPr>
            </w:pPr>
          </w:p>
        </w:tc>
      </w:tr>
      <w:tr w:rsidR="001E56AD" w:rsidRPr="00317E2C" w14:paraId="15698059"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C2D0018" w14:textId="77777777" w:rsidR="001E56AD" w:rsidRPr="00FC77DB" w:rsidRDefault="001E56AD" w:rsidP="001E56AD">
            <w:pPr>
              <w:keepNext/>
              <w:numPr>
                <w:ilvl w:val="0"/>
                <w:numId w:val="13"/>
              </w:numPr>
              <w:spacing w:line="300" w:lineRule="auto"/>
              <w:ind w:left="288" w:hanging="288"/>
              <w:rPr>
                <w:rFonts w:cs="Arial"/>
                <w:szCs w:val="22"/>
              </w:rPr>
            </w:pPr>
            <w:r w:rsidRPr="00FC77DB">
              <w:rPr>
                <w:rFonts w:cs="Arial"/>
                <w:szCs w:val="22"/>
              </w:rPr>
              <w:t xml:space="preserve">Are you aware of whether you/the worker were required by the employer or the </w:t>
            </w:r>
            <w:r w:rsidRPr="00FC77DB">
              <w:rPr>
                <w:rFonts w:cs="Arial"/>
                <w:i/>
                <w:iCs/>
                <w:szCs w:val="22"/>
              </w:rPr>
              <w:t>Occupational Health and Safety Act (OSHA)</w:t>
            </w:r>
            <w:r w:rsidRPr="00FC77DB">
              <w:rPr>
                <w:rFonts w:cs="Arial"/>
                <w:szCs w:val="22"/>
              </w:rPr>
              <w:t xml:space="preserve"> to wear or use any protective clothing, equipment or device?</w:t>
            </w:r>
          </w:p>
        </w:tc>
      </w:tr>
      <w:tr w:rsidR="001E56AD" w:rsidRPr="00317E2C" w14:paraId="05830DE8"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B6D91E7" w14:textId="77777777" w:rsidR="001E56AD" w:rsidRPr="00FC77DB" w:rsidRDefault="001E56AD" w:rsidP="00120F35">
            <w:pPr>
              <w:spacing w:line="300" w:lineRule="auto"/>
              <w:rPr>
                <w:rFonts w:cs="Arial"/>
                <w:szCs w:val="22"/>
              </w:rPr>
            </w:pPr>
          </w:p>
        </w:tc>
      </w:tr>
      <w:tr w:rsidR="001E56AD" w:rsidRPr="00317E2C" w14:paraId="50C97A8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FB93F99" w14:textId="77777777" w:rsidR="001E56AD" w:rsidRPr="00FC77DB" w:rsidRDefault="001E56AD" w:rsidP="001E56AD">
            <w:pPr>
              <w:keepNext/>
              <w:numPr>
                <w:ilvl w:val="0"/>
                <w:numId w:val="13"/>
              </w:numPr>
              <w:spacing w:line="300" w:lineRule="auto"/>
              <w:ind w:left="288" w:hanging="288"/>
              <w:rPr>
                <w:rFonts w:cs="Arial"/>
                <w:szCs w:val="22"/>
              </w:rPr>
            </w:pPr>
            <w:r w:rsidRPr="00FC77DB">
              <w:rPr>
                <w:rFonts w:cs="Arial"/>
                <w:szCs w:val="22"/>
              </w:rPr>
              <w:t>Were the equipment, materials and protective devices needed</w:t>
            </w:r>
            <w:r w:rsidRPr="00FC77DB">
              <w:rPr>
                <w:rFonts w:cs="Arial"/>
                <w:color w:val="FF0000"/>
                <w:szCs w:val="22"/>
              </w:rPr>
              <w:t xml:space="preserve"> </w:t>
            </w:r>
            <w:r w:rsidRPr="00FC77DB">
              <w:rPr>
                <w:rFonts w:cs="Arial"/>
                <w:szCs w:val="22"/>
              </w:rPr>
              <w:t>provided by the employer? What were they?</w:t>
            </w:r>
          </w:p>
        </w:tc>
      </w:tr>
      <w:tr w:rsidR="001E56AD" w:rsidRPr="00317E2C" w14:paraId="27CEC78A"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C6EF58B" w14:textId="77777777" w:rsidR="001E56AD" w:rsidRPr="00FC77DB" w:rsidRDefault="001E56AD" w:rsidP="00120F35">
            <w:pPr>
              <w:spacing w:line="300" w:lineRule="auto"/>
              <w:rPr>
                <w:rFonts w:cs="Arial"/>
                <w:szCs w:val="22"/>
              </w:rPr>
            </w:pPr>
          </w:p>
        </w:tc>
      </w:tr>
      <w:tr w:rsidR="001E56AD" w:rsidRPr="00317E2C" w14:paraId="50905015"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2C9BE24" w14:textId="77777777" w:rsidR="001E56AD" w:rsidRPr="00FC77DB" w:rsidRDefault="001E56AD" w:rsidP="001E56AD">
            <w:pPr>
              <w:keepNext/>
              <w:numPr>
                <w:ilvl w:val="0"/>
                <w:numId w:val="13"/>
              </w:numPr>
              <w:spacing w:line="300" w:lineRule="auto"/>
              <w:ind w:left="288" w:hanging="288"/>
              <w:rPr>
                <w:rFonts w:cs="Arial"/>
                <w:szCs w:val="22"/>
              </w:rPr>
            </w:pPr>
            <w:r w:rsidRPr="00FC77DB">
              <w:rPr>
                <w:rFonts w:cs="Arial"/>
                <w:szCs w:val="22"/>
              </w:rPr>
              <w:lastRenderedPageBreak/>
              <w:t>Did you/the worker/colleagues perform a fit/seal check prior to putting on the equipment?</w:t>
            </w:r>
          </w:p>
        </w:tc>
      </w:tr>
      <w:tr w:rsidR="001E56AD" w:rsidRPr="00317E2C" w14:paraId="4B4CCA18"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4B5D09C6" w14:textId="77777777" w:rsidR="001E56AD" w:rsidRPr="00FC77DB" w:rsidRDefault="001E56AD" w:rsidP="00120F35">
            <w:pPr>
              <w:spacing w:line="300" w:lineRule="auto"/>
              <w:rPr>
                <w:rFonts w:cs="Arial"/>
                <w:szCs w:val="22"/>
              </w:rPr>
            </w:pPr>
          </w:p>
        </w:tc>
      </w:tr>
      <w:tr w:rsidR="001E56AD" w:rsidRPr="00317E2C" w14:paraId="68547988"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BF1DA67" w14:textId="77777777" w:rsidR="001E56AD" w:rsidRPr="00FC77DB" w:rsidRDefault="001E56AD" w:rsidP="001E56AD">
            <w:pPr>
              <w:keepNext/>
              <w:numPr>
                <w:ilvl w:val="0"/>
                <w:numId w:val="13"/>
              </w:numPr>
              <w:spacing w:line="300" w:lineRule="auto"/>
              <w:ind w:left="288" w:hanging="288"/>
              <w:rPr>
                <w:rFonts w:cs="Arial"/>
                <w:szCs w:val="22"/>
              </w:rPr>
            </w:pPr>
            <w:r w:rsidRPr="00FC77DB">
              <w:rPr>
                <w:rFonts w:cs="Arial"/>
                <w:szCs w:val="22"/>
              </w:rPr>
              <w:t>Was the equipment a proper fit? If not, please describe.</w:t>
            </w:r>
          </w:p>
        </w:tc>
      </w:tr>
      <w:tr w:rsidR="001E56AD" w:rsidRPr="00317E2C" w14:paraId="77138A35"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BC747A0" w14:textId="77777777" w:rsidR="001E56AD" w:rsidRPr="00FC77DB" w:rsidRDefault="001E56AD" w:rsidP="00120F35">
            <w:pPr>
              <w:spacing w:line="300" w:lineRule="auto"/>
              <w:rPr>
                <w:rFonts w:cs="Arial"/>
                <w:szCs w:val="22"/>
              </w:rPr>
            </w:pPr>
          </w:p>
        </w:tc>
      </w:tr>
      <w:tr w:rsidR="001E56AD" w:rsidRPr="00317E2C" w14:paraId="6BB1242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3A9FF3A" w14:textId="77777777" w:rsidR="001E56AD" w:rsidRPr="00FC77DB" w:rsidRDefault="001E56AD" w:rsidP="001E56AD">
            <w:pPr>
              <w:keepNext/>
              <w:numPr>
                <w:ilvl w:val="0"/>
                <w:numId w:val="13"/>
              </w:numPr>
              <w:spacing w:line="300" w:lineRule="auto"/>
              <w:ind w:left="288" w:hanging="288"/>
              <w:contextualSpacing/>
              <w:rPr>
                <w:rFonts w:cs="Arial"/>
                <w:szCs w:val="22"/>
              </w:rPr>
            </w:pPr>
            <w:r w:rsidRPr="00FC77DB">
              <w:rPr>
                <w:rFonts w:cs="Arial"/>
                <w:szCs w:val="22"/>
              </w:rPr>
              <w:t>Were the equipment, materials and protective devices provided by the employer maintained and in good condition? How often was the equipment inspected for damage and deterioration? By whom? Was the equipment stored in a convenient, clean and sanitary location when not in use?</w:t>
            </w:r>
          </w:p>
        </w:tc>
      </w:tr>
      <w:tr w:rsidR="001E56AD" w:rsidRPr="00317E2C" w14:paraId="00EBD808"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5C56622" w14:textId="77777777" w:rsidR="001E56AD" w:rsidRPr="00FC77DB" w:rsidRDefault="001E56AD" w:rsidP="00120F35">
            <w:pPr>
              <w:spacing w:line="300" w:lineRule="auto"/>
              <w:rPr>
                <w:rFonts w:cs="Arial"/>
                <w:szCs w:val="22"/>
              </w:rPr>
            </w:pPr>
          </w:p>
        </w:tc>
      </w:tr>
      <w:tr w:rsidR="001E56AD" w:rsidRPr="00317E2C" w14:paraId="01662AF5"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2CB6ECA" w14:textId="77777777" w:rsidR="001E56AD" w:rsidRPr="00FC77DB" w:rsidRDefault="001E56AD" w:rsidP="001E56AD">
            <w:pPr>
              <w:keepNext/>
              <w:numPr>
                <w:ilvl w:val="0"/>
                <w:numId w:val="13"/>
              </w:numPr>
              <w:spacing w:line="300" w:lineRule="auto"/>
              <w:ind w:left="288" w:hanging="288"/>
              <w:contextualSpacing/>
              <w:rPr>
                <w:rFonts w:cs="Arial"/>
                <w:szCs w:val="22"/>
              </w:rPr>
            </w:pPr>
            <w:r w:rsidRPr="00FC77DB">
              <w:rPr>
                <w:rFonts w:cs="Arial"/>
                <w:szCs w:val="22"/>
              </w:rPr>
              <w:t xml:space="preserve">Did the employer have a respiratory protection program? If so, please provide a copy. </w:t>
            </w:r>
          </w:p>
        </w:tc>
      </w:tr>
      <w:tr w:rsidR="001E56AD" w:rsidRPr="00317E2C" w14:paraId="2CAECBE1"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478AA37D" w14:textId="77777777" w:rsidR="001E56AD" w:rsidRPr="00FC77DB" w:rsidRDefault="001E56AD" w:rsidP="00120F35">
            <w:pPr>
              <w:spacing w:line="300" w:lineRule="auto"/>
              <w:rPr>
                <w:rFonts w:cs="Arial"/>
                <w:szCs w:val="22"/>
              </w:rPr>
            </w:pPr>
          </w:p>
        </w:tc>
      </w:tr>
      <w:tr w:rsidR="001E56AD" w:rsidRPr="00317E2C" w14:paraId="75F5E5E1"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8D03108" w14:textId="77777777" w:rsidR="001E56AD" w:rsidRPr="00FC77DB" w:rsidRDefault="001E56AD" w:rsidP="001E56AD">
            <w:pPr>
              <w:keepNext/>
              <w:numPr>
                <w:ilvl w:val="0"/>
                <w:numId w:val="13"/>
              </w:numPr>
              <w:spacing w:line="300" w:lineRule="auto"/>
              <w:ind w:left="288" w:hanging="288"/>
              <w:rPr>
                <w:rFonts w:cs="Arial"/>
                <w:szCs w:val="22"/>
              </w:rPr>
            </w:pPr>
            <w:r w:rsidRPr="00FC77DB">
              <w:rPr>
                <w:rFonts w:cs="Arial"/>
                <w:szCs w:val="22"/>
              </w:rPr>
              <w:t>Were you/the worker(s) trained and educated in the respiratory protection program and care, use and limitations of any protective clothing, equipment or device before wearing or using it for the first time and at regular intervals thereafter? Please describe the type and length of any training in detail (e.g. video, in-person, eLearning, email, posters, etc.).</w:t>
            </w:r>
          </w:p>
        </w:tc>
      </w:tr>
      <w:tr w:rsidR="001E56AD" w:rsidRPr="00317E2C" w14:paraId="6EAE8920"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580F11B" w14:textId="77777777" w:rsidR="001E56AD" w:rsidRPr="00FC77DB" w:rsidRDefault="001E56AD" w:rsidP="00120F35">
            <w:pPr>
              <w:spacing w:line="300" w:lineRule="auto"/>
              <w:rPr>
                <w:rFonts w:cs="Arial"/>
                <w:szCs w:val="22"/>
              </w:rPr>
            </w:pPr>
          </w:p>
        </w:tc>
      </w:tr>
      <w:tr w:rsidR="001E56AD" w:rsidRPr="00317E2C" w14:paraId="09D2165C"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38CF7541" w14:textId="77777777" w:rsidR="001E56AD" w:rsidRPr="00FC77DB" w:rsidRDefault="001E56AD" w:rsidP="001E56AD">
            <w:pPr>
              <w:keepNext/>
              <w:numPr>
                <w:ilvl w:val="0"/>
                <w:numId w:val="13"/>
              </w:numPr>
              <w:spacing w:line="300" w:lineRule="auto"/>
              <w:ind w:left="288" w:hanging="288"/>
              <w:rPr>
                <w:rFonts w:cs="Arial"/>
                <w:szCs w:val="22"/>
              </w:rPr>
            </w:pPr>
            <w:r w:rsidRPr="00FC77DB">
              <w:rPr>
                <w:rFonts w:cs="Arial"/>
                <w:szCs w:val="22"/>
              </w:rPr>
              <w:t>What other related training have you/the employee received?</w:t>
            </w:r>
          </w:p>
        </w:tc>
      </w:tr>
      <w:tr w:rsidR="001E56AD" w:rsidRPr="00317E2C" w14:paraId="1AAFCF04"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BB06F6F" w14:textId="77777777" w:rsidR="001E56AD" w:rsidRPr="00FC77DB" w:rsidRDefault="001E56AD" w:rsidP="00120F35">
            <w:pPr>
              <w:spacing w:line="300" w:lineRule="auto"/>
              <w:rPr>
                <w:rFonts w:cs="Arial"/>
                <w:szCs w:val="22"/>
              </w:rPr>
            </w:pPr>
          </w:p>
        </w:tc>
      </w:tr>
      <w:tr w:rsidR="001E56AD" w:rsidRPr="00317E2C" w14:paraId="1B996312"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5A59030" w14:textId="77777777" w:rsidR="001E56AD" w:rsidRPr="00FC77DB" w:rsidRDefault="001E56AD" w:rsidP="001E56AD">
            <w:pPr>
              <w:keepNext/>
              <w:numPr>
                <w:ilvl w:val="0"/>
                <w:numId w:val="13"/>
              </w:numPr>
              <w:spacing w:line="300" w:lineRule="auto"/>
              <w:ind w:left="360"/>
              <w:rPr>
                <w:rFonts w:cs="Arial"/>
                <w:szCs w:val="22"/>
              </w:rPr>
            </w:pPr>
            <w:r w:rsidRPr="00FC77DB">
              <w:rPr>
                <w:rFonts w:cs="Arial"/>
                <w:szCs w:val="22"/>
              </w:rPr>
              <w:t>Was there enough equipment, protective clothing and devices? Please describe.</w:t>
            </w:r>
          </w:p>
        </w:tc>
      </w:tr>
      <w:tr w:rsidR="001E56AD" w:rsidRPr="00317E2C" w14:paraId="0334A741"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667A7703" w14:textId="77777777" w:rsidR="001E56AD" w:rsidRPr="00FC77DB" w:rsidRDefault="001E56AD" w:rsidP="00120F35">
            <w:pPr>
              <w:spacing w:line="300" w:lineRule="auto"/>
              <w:rPr>
                <w:rFonts w:cs="Arial"/>
                <w:szCs w:val="22"/>
              </w:rPr>
            </w:pPr>
          </w:p>
        </w:tc>
      </w:tr>
      <w:tr w:rsidR="001E56AD" w:rsidRPr="00317E2C" w14:paraId="41F8E30A"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16011114" w14:textId="77777777" w:rsidR="001E56AD" w:rsidRPr="00FC77DB" w:rsidRDefault="001E56AD" w:rsidP="001E56AD">
            <w:pPr>
              <w:keepNext/>
              <w:numPr>
                <w:ilvl w:val="0"/>
                <w:numId w:val="13"/>
              </w:numPr>
              <w:spacing w:line="300" w:lineRule="auto"/>
              <w:ind w:left="360"/>
              <w:rPr>
                <w:rFonts w:cs="Arial"/>
                <w:szCs w:val="22"/>
              </w:rPr>
            </w:pPr>
            <w:r w:rsidRPr="00FC77DB">
              <w:rPr>
                <w:rFonts w:cs="Arial"/>
                <w:szCs w:val="22"/>
              </w:rPr>
              <w:t>Was there equipment failure? Please describe.</w:t>
            </w:r>
          </w:p>
        </w:tc>
      </w:tr>
      <w:tr w:rsidR="001E56AD" w:rsidRPr="00317E2C" w14:paraId="7BBA2A89"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42ADF03" w14:textId="77777777" w:rsidR="001E56AD" w:rsidRPr="00FC77DB" w:rsidRDefault="001E56AD" w:rsidP="00120F35">
            <w:pPr>
              <w:spacing w:line="300" w:lineRule="auto"/>
              <w:rPr>
                <w:rFonts w:cs="Arial"/>
                <w:szCs w:val="22"/>
              </w:rPr>
            </w:pPr>
          </w:p>
        </w:tc>
      </w:tr>
      <w:tr w:rsidR="001E56AD" w:rsidRPr="00317E2C" w14:paraId="5D719D60"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2FFECFAB" w14:textId="77777777" w:rsidR="001E56AD" w:rsidRPr="00FC77DB" w:rsidRDefault="001E56AD" w:rsidP="001E56AD">
            <w:pPr>
              <w:keepNext/>
              <w:numPr>
                <w:ilvl w:val="0"/>
                <w:numId w:val="13"/>
              </w:numPr>
              <w:spacing w:line="300" w:lineRule="auto"/>
              <w:ind w:left="360"/>
              <w:rPr>
                <w:rFonts w:cs="Arial"/>
                <w:szCs w:val="22"/>
              </w:rPr>
            </w:pPr>
            <w:r w:rsidRPr="00FC77DB">
              <w:rPr>
                <w:rFonts w:cs="Arial"/>
                <w:szCs w:val="22"/>
              </w:rPr>
              <w:t>Did the location or accessibility of the equipment create or contribute to the hazard? If so, please describe.</w:t>
            </w:r>
          </w:p>
        </w:tc>
      </w:tr>
      <w:tr w:rsidR="001E56AD" w:rsidRPr="00317E2C" w14:paraId="611AEEC3" w14:textId="77777777" w:rsidTr="00120F35">
        <w:trPr>
          <w:trHeight w:val="144"/>
          <w:jc w:val="center"/>
        </w:trPr>
        <w:tc>
          <w:tcPr>
            <w:tcW w:w="10440" w:type="dxa"/>
            <w:gridSpan w:val="7"/>
            <w:tcBorders>
              <w:top w:val="nil"/>
              <w:left w:val="nil"/>
              <w:bottom w:val="single" w:sz="2" w:space="0" w:color="auto"/>
              <w:right w:val="nil"/>
            </w:tcBorders>
            <w:shd w:val="clear" w:color="auto" w:fill="FFFAE1"/>
            <w:tcMar>
              <w:top w:w="144" w:type="dxa"/>
              <w:left w:w="115" w:type="dxa"/>
              <w:bottom w:w="86" w:type="dxa"/>
              <w:right w:w="115" w:type="dxa"/>
            </w:tcMar>
          </w:tcPr>
          <w:p w14:paraId="6AAF45F0" w14:textId="77777777" w:rsidR="001E56AD" w:rsidRPr="00FC77DB" w:rsidRDefault="001E56AD" w:rsidP="00120F35">
            <w:pPr>
              <w:spacing w:line="300" w:lineRule="auto"/>
              <w:rPr>
                <w:rFonts w:cs="Arial"/>
                <w:szCs w:val="22"/>
              </w:rPr>
            </w:pPr>
          </w:p>
        </w:tc>
      </w:tr>
      <w:tr w:rsidR="001E56AD" w:rsidRPr="00317E2C" w14:paraId="6DCA80C8" w14:textId="77777777" w:rsidTr="00120F35">
        <w:trPr>
          <w:trHeight w:val="288"/>
          <w:jc w:val="center"/>
        </w:trPr>
        <w:tc>
          <w:tcPr>
            <w:tcW w:w="10440" w:type="dxa"/>
            <w:gridSpan w:val="7"/>
            <w:tcBorders>
              <w:top w:val="single" w:sz="2" w:space="0" w:color="auto"/>
              <w:left w:val="nil"/>
              <w:bottom w:val="nil"/>
              <w:right w:val="nil"/>
            </w:tcBorders>
            <w:shd w:val="clear" w:color="auto" w:fill="F2F2F2"/>
            <w:tcMar>
              <w:top w:w="144" w:type="dxa"/>
              <w:left w:w="115" w:type="dxa"/>
              <w:bottom w:w="86" w:type="dxa"/>
              <w:right w:w="115" w:type="dxa"/>
            </w:tcMar>
          </w:tcPr>
          <w:p w14:paraId="6146A23A" w14:textId="77777777" w:rsidR="001E56AD" w:rsidRPr="00FC77DB" w:rsidRDefault="001E56AD" w:rsidP="001E56AD">
            <w:pPr>
              <w:keepNext/>
              <w:numPr>
                <w:ilvl w:val="0"/>
                <w:numId w:val="13"/>
              </w:numPr>
              <w:spacing w:line="300" w:lineRule="auto"/>
              <w:ind w:left="360"/>
              <w:contextualSpacing/>
              <w:rPr>
                <w:rFonts w:cs="Arial"/>
                <w:szCs w:val="22"/>
              </w:rPr>
            </w:pPr>
            <w:r w:rsidRPr="00FC77DB">
              <w:rPr>
                <w:rFonts w:cs="Arial"/>
                <w:szCs w:val="22"/>
              </w:rPr>
              <w:lastRenderedPageBreak/>
              <w:t>Were the equipment, materials and protective devices provided by the employer used as prescribed under the Health Care and Residential Facilities Regulation</w:t>
            </w:r>
            <w:r w:rsidRPr="00FC77DB">
              <w:rPr>
                <w:rFonts w:cs="Arial"/>
                <w:i/>
                <w:iCs/>
                <w:szCs w:val="22"/>
              </w:rPr>
              <w:t xml:space="preserve"> </w:t>
            </w:r>
            <w:r w:rsidRPr="00FC77DB">
              <w:rPr>
                <w:rFonts w:cs="Arial"/>
                <w:szCs w:val="22"/>
              </w:rPr>
              <w:t>or</w:t>
            </w:r>
            <w:r w:rsidRPr="00FC77DB">
              <w:rPr>
                <w:rFonts w:cs="Arial"/>
                <w:i/>
                <w:iCs/>
                <w:szCs w:val="22"/>
              </w:rPr>
              <w:t xml:space="preserve"> </w:t>
            </w:r>
            <w:r w:rsidRPr="00FC77DB">
              <w:rPr>
                <w:rFonts w:cs="Arial"/>
                <w:szCs w:val="22"/>
              </w:rPr>
              <w:t xml:space="preserve">Industrial Establishment Regulation or </w:t>
            </w:r>
            <w:r w:rsidRPr="00FC77DB">
              <w:rPr>
                <w:rFonts w:cs="Arial"/>
                <w:szCs w:val="22"/>
                <w:lang w:val="en"/>
              </w:rPr>
              <w:t>Control of Exposure to Biological or Chemical Agents Regulation</w:t>
            </w:r>
            <w:r w:rsidRPr="00FC77DB">
              <w:rPr>
                <w:rFonts w:cs="Arial"/>
                <w:szCs w:val="22"/>
              </w:rPr>
              <w:t xml:space="preserve"> of the </w:t>
            </w:r>
            <w:r w:rsidRPr="00FC77DB">
              <w:rPr>
                <w:rFonts w:cs="Arial"/>
                <w:i/>
                <w:iCs/>
                <w:szCs w:val="22"/>
              </w:rPr>
              <w:t>OHSA?</w:t>
            </w:r>
            <w:r w:rsidRPr="00FC77DB">
              <w:rPr>
                <w:rFonts w:cs="Arial"/>
                <w:szCs w:val="22"/>
              </w:rPr>
              <w:t xml:space="preserve"> Were other related prescribed measures and procedures carried out in the workplace?</w:t>
            </w:r>
          </w:p>
        </w:tc>
      </w:tr>
      <w:tr w:rsidR="001E56AD" w:rsidRPr="00317E2C" w14:paraId="0B66AC4C" w14:textId="77777777" w:rsidTr="00120F35">
        <w:trPr>
          <w:trHeight w:val="288"/>
          <w:jc w:val="center"/>
        </w:trPr>
        <w:tc>
          <w:tcPr>
            <w:tcW w:w="10440" w:type="dxa"/>
            <w:gridSpan w:val="7"/>
            <w:tcBorders>
              <w:top w:val="nil"/>
              <w:left w:val="nil"/>
              <w:bottom w:val="single" w:sz="2" w:space="0" w:color="auto"/>
              <w:right w:val="nil"/>
            </w:tcBorders>
            <w:shd w:val="clear" w:color="auto" w:fill="FFFAE1"/>
            <w:tcMar>
              <w:top w:w="144" w:type="dxa"/>
              <w:left w:w="115" w:type="dxa"/>
              <w:bottom w:w="86" w:type="dxa"/>
              <w:right w:w="115" w:type="dxa"/>
            </w:tcMar>
          </w:tcPr>
          <w:p w14:paraId="0CBB6036" w14:textId="77777777" w:rsidR="001E56AD" w:rsidRPr="00FC77DB" w:rsidRDefault="001E56AD" w:rsidP="00120F35">
            <w:pPr>
              <w:spacing w:line="300" w:lineRule="auto"/>
              <w:rPr>
                <w:rFonts w:cs="Arial"/>
                <w:szCs w:val="22"/>
              </w:rPr>
            </w:pPr>
          </w:p>
        </w:tc>
      </w:tr>
      <w:tr w:rsidR="001E56AD" w:rsidRPr="00317E2C" w14:paraId="191038F9" w14:textId="77777777" w:rsidTr="00120F35">
        <w:trPr>
          <w:trHeight w:val="288"/>
          <w:jc w:val="center"/>
        </w:trPr>
        <w:tc>
          <w:tcPr>
            <w:tcW w:w="10440" w:type="dxa"/>
            <w:gridSpan w:val="7"/>
            <w:tcBorders>
              <w:top w:val="single" w:sz="2" w:space="0" w:color="auto"/>
              <w:left w:val="nil"/>
              <w:bottom w:val="nil"/>
              <w:right w:val="nil"/>
            </w:tcBorders>
            <w:tcMar>
              <w:bottom w:w="0" w:type="dxa"/>
            </w:tcMar>
          </w:tcPr>
          <w:p w14:paraId="7CEC8751" w14:textId="77777777" w:rsidR="001E56AD" w:rsidRPr="00317E2C" w:rsidRDefault="001E56AD" w:rsidP="00120F35">
            <w:pPr>
              <w:tabs>
                <w:tab w:val="left" w:pos="450"/>
              </w:tabs>
              <w:rPr>
                <w:rFonts w:cs="Arial"/>
                <w:sz w:val="18"/>
                <w:szCs w:val="18"/>
              </w:rPr>
            </w:pPr>
          </w:p>
        </w:tc>
      </w:tr>
      <w:tr w:rsidR="001E56AD" w:rsidRPr="00317E2C" w14:paraId="2808929E" w14:textId="77777777" w:rsidTr="00120F35">
        <w:trPr>
          <w:trHeight w:val="288"/>
          <w:jc w:val="center"/>
        </w:trPr>
        <w:tc>
          <w:tcPr>
            <w:tcW w:w="4994" w:type="dxa"/>
            <w:gridSpan w:val="3"/>
            <w:tcBorders>
              <w:top w:val="nil"/>
              <w:left w:val="nil"/>
              <w:bottom w:val="single" w:sz="12" w:space="0" w:color="01AADC"/>
              <w:right w:val="nil"/>
            </w:tcBorders>
            <w:shd w:val="clear" w:color="auto" w:fill="00AADC"/>
            <w:tcMar>
              <w:top w:w="29" w:type="dxa"/>
              <w:bottom w:w="58" w:type="dxa"/>
            </w:tcMar>
          </w:tcPr>
          <w:p w14:paraId="1E665664" w14:textId="77777777" w:rsidR="001E56AD" w:rsidRPr="005E7AD2" w:rsidRDefault="001E56AD" w:rsidP="005E7AD2">
            <w:pPr>
              <w:pStyle w:val="Heading1"/>
              <w:jc w:val="left"/>
              <w:rPr>
                <w:rFonts w:asciiTheme="minorHAnsi" w:hAnsiTheme="minorHAnsi" w:cstheme="minorHAnsi"/>
                <w:b w:val="0"/>
                <w:bCs w:val="0"/>
                <w:sz w:val="28"/>
                <w:szCs w:val="28"/>
              </w:rPr>
            </w:pPr>
            <w:bookmarkStart w:id="37" w:name="Sharps"/>
            <w:bookmarkStart w:id="38" w:name="_Toc66436666"/>
            <w:bookmarkStart w:id="39" w:name="_Toc51657017"/>
            <w:bookmarkStart w:id="40" w:name="_Toc51658421"/>
            <w:bookmarkStart w:id="41" w:name="_Toc52449216"/>
            <w:bookmarkStart w:id="42" w:name="_Toc52449358"/>
            <w:bookmarkStart w:id="43" w:name="_Toc52449424"/>
            <w:bookmarkStart w:id="44" w:name="_Toc52449883"/>
            <w:bookmarkStart w:id="45" w:name="_Toc63932993"/>
            <w:r w:rsidRPr="005E7AD2">
              <w:rPr>
                <w:rFonts w:asciiTheme="minorHAnsi" w:hAnsiTheme="minorHAnsi" w:cstheme="minorHAnsi"/>
                <w:b w:val="0"/>
                <w:bCs w:val="0"/>
                <w:color w:val="FFFFFF" w:themeColor="background1"/>
                <w:sz w:val="28"/>
                <w:szCs w:val="28"/>
              </w:rPr>
              <w:t>Sharps</w:t>
            </w:r>
            <w:bookmarkEnd w:id="37"/>
            <w:bookmarkEnd w:id="38"/>
          </w:p>
        </w:tc>
        <w:bookmarkEnd w:id="39"/>
        <w:bookmarkEnd w:id="40"/>
        <w:bookmarkEnd w:id="41"/>
        <w:bookmarkEnd w:id="42"/>
        <w:bookmarkEnd w:id="43"/>
        <w:bookmarkEnd w:id="44"/>
        <w:bookmarkEnd w:id="45"/>
        <w:tc>
          <w:tcPr>
            <w:tcW w:w="5446" w:type="dxa"/>
            <w:gridSpan w:val="4"/>
            <w:tcBorders>
              <w:top w:val="nil"/>
              <w:left w:val="nil"/>
              <w:bottom w:val="single" w:sz="12" w:space="0" w:color="01AADC"/>
              <w:right w:val="nil"/>
            </w:tcBorders>
            <w:shd w:val="clear" w:color="auto" w:fill="auto"/>
          </w:tcPr>
          <w:p w14:paraId="570CFB11" w14:textId="77777777" w:rsidR="001E56AD" w:rsidRPr="00317E2C" w:rsidRDefault="001E56AD" w:rsidP="00120F35">
            <w:pPr>
              <w:keepNext/>
              <w:outlineLvl w:val="2"/>
              <w:rPr>
                <w:b/>
                <w:bCs/>
                <w:sz w:val="18"/>
                <w:szCs w:val="18"/>
              </w:rPr>
            </w:pPr>
          </w:p>
        </w:tc>
      </w:tr>
      <w:tr w:rsidR="001E56AD" w:rsidRPr="00317E2C" w14:paraId="13C44484"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BED9043" w14:textId="77777777" w:rsidR="001E56AD" w:rsidRPr="00FC77DB" w:rsidRDefault="001E56AD" w:rsidP="001E56AD">
            <w:pPr>
              <w:keepNext/>
              <w:numPr>
                <w:ilvl w:val="0"/>
                <w:numId w:val="14"/>
              </w:numPr>
              <w:spacing w:line="300" w:lineRule="auto"/>
              <w:ind w:left="288" w:hanging="288"/>
              <w:contextualSpacing/>
              <w:rPr>
                <w:rFonts w:cs="Arial"/>
                <w:szCs w:val="22"/>
              </w:rPr>
            </w:pPr>
            <w:r w:rsidRPr="00FC77DB">
              <w:rPr>
                <w:rFonts w:cs="Arial"/>
                <w:szCs w:val="22"/>
              </w:rPr>
              <w:t>If a sharp was involved, please state the part of the handling process that led to the injury: re-capping, veno puncture/arterio puncture, sharps disposal, etc. Please be as specific as possible.</w:t>
            </w:r>
          </w:p>
        </w:tc>
      </w:tr>
      <w:tr w:rsidR="001E56AD" w:rsidRPr="00317E2C" w14:paraId="71B28706"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6B853E43" w14:textId="77777777" w:rsidR="001E56AD" w:rsidRPr="00FC77DB" w:rsidRDefault="001E56AD" w:rsidP="00120F35">
            <w:pPr>
              <w:spacing w:line="300" w:lineRule="auto"/>
              <w:rPr>
                <w:rFonts w:cs="Arial"/>
                <w:szCs w:val="22"/>
              </w:rPr>
            </w:pPr>
          </w:p>
        </w:tc>
      </w:tr>
      <w:tr w:rsidR="001E56AD" w:rsidRPr="00317E2C" w14:paraId="498520F9"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8F2E697" w14:textId="77777777" w:rsidR="001E56AD" w:rsidRPr="00FC77DB" w:rsidRDefault="001E56AD" w:rsidP="001E56AD">
            <w:pPr>
              <w:keepNext/>
              <w:numPr>
                <w:ilvl w:val="0"/>
                <w:numId w:val="14"/>
              </w:numPr>
              <w:spacing w:line="300" w:lineRule="auto"/>
              <w:ind w:left="288" w:hanging="288"/>
              <w:rPr>
                <w:rFonts w:cs="Arial"/>
                <w:szCs w:val="22"/>
              </w:rPr>
            </w:pPr>
            <w:r w:rsidRPr="00FC77DB">
              <w:rPr>
                <w:rFonts w:cs="Arial"/>
                <w:szCs w:val="22"/>
              </w:rPr>
              <w:t>Describe the type of needle devices used at the time of the accident (e.g. conventional or safety-engineered and brand).</w:t>
            </w:r>
          </w:p>
        </w:tc>
      </w:tr>
      <w:tr w:rsidR="001E56AD" w:rsidRPr="00317E2C" w14:paraId="4E9FCF35"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34EBC70" w14:textId="77777777" w:rsidR="001E56AD" w:rsidRPr="00FC77DB" w:rsidRDefault="001E56AD" w:rsidP="00120F35">
            <w:pPr>
              <w:spacing w:line="300" w:lineRule="auto"/>
              <w:rPr>
                <w:rFonts w:cs="Arial"/>
                <w:szCs w:val="22"/>
              </w:rPr>
            </w:pPr>
          </w:p>
        </w:tc>
      </w:tr>
      <w:tr w:rsidR="001E56AD" w:rsidRPr="00317E2C" w14:paraId="2F40999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3DCF8C5" w14:textId="77777777" w:rsidR="001E56AD" w:rsidRPr="00FC77DB" w:rsidRDefault="001E56AD" w:rsidP="001E56AD">
            <w:pPr>
              <w:keepNext/>
              <w:numPr>
                <w:ilvl w:val="0"/>
                <w:numId w:val="14"/>
              </w:numPr>
              <w:spacing w:line="300" w:lineRule="auto"/>
              <w:ind w:left="288" w:hanging="288"/>
              <w:rPr>
                <w:rFonts w:cs="Arial"/>
                <w:szCs w:val="22"/>
              </w:rPr>
            </w:pPr>
            <w:r w:rsidRPr="00FC77DB">
              <w:rPr>
                <w:rFonts w:cs="Arial"/>
                <w:szCs w:val="22"/>
              </w:rPr>
              <w:t>Where was the sharps container located in conjunction with the location of the injury/accident?</w:t>
            </w:r>
          </w:p>
        </w:tc>
      </w:tr>
      <w:tr w:rsidR="001E56AD" w:rsidRPr="00317E2C" w14:paraId="139EB3AD"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C50677B" w14:textId="77777777" w:rsidR="001E56AD" w:rsidRPr="00FC77DB" w:rsidRDefault="001E56AD" w:rsidP="00120F35">
            <w:pPr>
              <w:spacing w:line="300" w:lineRule="auto"/>
              <w:rPr>
                <w:rFonts w:cs="Arial"/>
                <w:szCs w:val="22"/>
              </w:rPr>
            </w:pPr>
          </w:p>
        </w:tc>
      </w:tr>
      <w:tr w:rsidR="001E56AD" w:rsidRPr="00317E2C" w14:paraId="538042DD" w14:textId="77777777" w:rsidTr="00120F35">
        <w:trPr>
          <w:trHeight w:val="288"/>
          <w:jc w:val="center"/>
        </w:trPr>
        <w:tc>
          <w:tcPr>
            <w:tcW w:w="10440" w:type="dxa"/>
            <w:gridSpan w:val="7"/>
            <w:tcBorders>
              <w:top w:val="single" w:sz="4" w:space="0" w:color="000000"/>
              <w:left w:val="nil"/>
              <w:bottom w:val="nil"/>
              <w:right w:val="nil"/>
            </w:tcBorders>
            <w:tcMar>
              <w:bottom w:w="0" w:type="dxa"/>
            </w:tcMar>
          </w:tcPr>
          <w:p w14:paraId="4A5FAD18" w14:textId="77777777" w:rsidR="001E56AD" w:rsidRPr="00317E2C" w:rsidRDefault="001E56AD" w:rsidP="00120F35">
            <w:pPr>
              <w:tabs>
                <w:tab w:val="left" w:pos="450"/>
              </w:tabs>
              <w:rPr>
                <w:rFonts w:cs="Arial"/>
                <w:sz w:val="18"/>
                <w:szCs w:val="18"/>
              </w:rPr>
            </w:pPr>
          </w:p>
        </w:tc>
      </w:tr>
      <w:tr w:rsidR="001E56AD" w:rsidRPr="00317E2C" w14:paraId="2EFF15F3" w14:textId="77777777" w:rsidTr="00120F35">
        <w:trPr>
          <w:trHeight w:val="288"/>
          <w:jc w:val="center"/>
        </w:trPr>
        <w:tc>
          <w:tcPr>
            <w:tcW w:w="4994" w:type="dxa"/>
            <w:gridSpan w:val="3"/>
            <w:tcBorders>
              <w:top w:val="nil"/>
              <w:left w:val="nil"/>
              <w:bottom w:val="single" w:sz="12" w:space="0" w:color="01AADC"/>
              <w:right w:val="nil"/>
            </w:tcBorders>
            <w:shd w:val="clear" w:color="auto" w:fill="00AADC"/>
            <w:tcMar>
              <w:top w:w="29" w:type="dxa"/>
              <w:bottom w:w="58" w:type="dxa"/>
            </w:tcMar>
          </w:tcPr>
          <w:p w14:paraId="7A920D9F" w14:textId="77777777" w:rsidR="001E56AD" w:rsidRPr="005E7AD2" w:rsidRDefault="001E56AD" w:rsidP="005E7AD2">
            <w:pPr>
              <w:pStyle w:val="Heading1"/>
              <w:jc w:val="left"/>
              <w:rPr>
                <w:rFonts w:asciiTheme="minorHAnsi" w:hAnsiTheme="minorHAnsi" w:cstheme="minorHAnsi"/>
                <w:b w:val="0"/>
                <w:bCs w:val="0"/>
                <w:sz w:val="28"/>
                <w:szCs w:val="28"/>
              </w:rPr>
            </w:pPr>
            <w:bookmarkStart w:id="46" w:name="Hazardous"/>
            <w:bookmarkStart w:id="47" w:name="_Toc66436667"/>
            <w:r w:rsidRPr="005E7AD2">
              <w:rPr>
                <w:rFonts w:asciiTheme="minorHAnsi" w:hAnsiTheme="minorHAnsi" w:cstheme="minorHAnsi"/>
                <w:b w:val="0"/>
                <w:bCs w:val="0"/>
                <w:color w:val="FFFFFF" w:themeColor="background1"/>
                <w:sz w:val="28"/>
                <w:szCs w:val="28"/>
              </w:rPr>
              <w:t>Hazardous</w:t>
            </w:r>
            <w:bookmarkEnd w:id="46"/>
            <w:r w:rsidRPr="005E7AD2">
              <w:rPr>
                <w:rFonts w:asciiTheme="minorHAnsi" w:hAnsiTheme="minorHAnsi" w:cstheme="minorHAnsi"/>
                <w:b w:val="0"/>
                <w:bCs w:val="0"/>
                <w:color w:val="FFFFFF" w:themeColor="background1"/>
                <w:sz w:val="28"/>
                <w:szCs w:val="28"/>
              </w:rPr>
              <w:t xml:space="preserve"> Substances</w:t>
            </w:r>
            <w:bookmarkEnd w:id="47"/>
          </w:p>
        </w:tc>
        <w:tc>
          <w:tcPr>
            <w:tcW w:w="5446" w:type="dxa"/>
            <w:gridSpan w:val="4"/>
            <w:tcBorders>
              <w:top w:val="nil"/>
              <w:left w:val="nil"/>
              <w:bottom w:val="single" w:sz="12" w:space="0" w:color="01AADC"/>
              <w:right w:val="nil"/>
            </w:tcBorders>
            <w:shd w:val="clear" w:color="auto" w:fill="auto"/>
          </w:tcPr>
          <w:p w14:paraId="502177D5" w14:textId="77777777" w:rsidR="001E56AD" w:rsidRPr="00317E2C" w:rsidRDefault="001E56AD" w:rsidP="00120F35">
            <w:pPr>
              <w:keepNext/>
              <w:rPr>
                <w:b/>
                <w:bCs/>
                <w:sz w:val="18"/>
                <w:szCs w:val="18"/>
              </w:rPr>
            </w:pPr>
          </w:p>
        </w:tc>
      </w:tr>
      <w:tr w:rsidR="001E56AD" w:rsidRPr="00317E2C" w14:paraId="2CC1052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AF9D084" w14:textId="77777777" w:rsidR="001E56AD" w:rsidRPr="00FC77DB" w:rsidRDefault="001E56AD" w:rsidP="00120F35">
            <w:pPr>
              <w:keepNext/>
              <w:tabs>
                <w:tab w:val="left" w:pos="450"/>
              </w:tabs>
              <w:spacing w:line="300" w:lineRule="auto"/>
              <w:ind w:left="288" w:hanging="288"/>
              <w:rPr>
                <w:rFonts w:cs="Arial"/>
                <w:szCs w:val="22"/>
              </w:rPr>
            </w:pPr>
            <w:r w:rsidRPr="00FC77DB">
              <w:rPr>
                <w:rFonts w:cs="Arial"/>
                <w:szCs w:val="22"/>
              </w:rPr>
              <w:t>1.</w:t>
            </w:r>
            <w:r w:rsidRPr="00FC77DB">
              <w:rPr>
                <w:rFonts w:cs="Arial"/>
                <w:szCs w:val="22"/>
              </w:rPr>
              <w:tab/>
              <w:t>Were hazardous substances involved? If so, please describe.</w:t>
            </w:r>
          </w:p>
        </w:tc>
      </w:tr>
      <w:tr w:rsidR="001E56AD" w:rsidRPr="00317E2C" w14:paraId="7CCDFD6C"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3EED780" w14:textId="77777777" w:rsidR="001E56AD" w:rsidRPr="00FC77DB" w:rsidRDefault="001E56AD" w:rsidP="00120F35">
            <w:pPr>
              <w:spacing w:line="300" w:lineRule="auto"/>
              <w:rPr>
                <w:rFonts w:cs="Arial"/>
                <w:szCs w:val="22"/>
              </w:rPr>
            </w:pPr>
          </w:p>
        </w:tc>
      </w:tr>
      <w:tr w:rsidR="001E56AD" w:rsidRPr="00317E2C" w14:paraId="1D813A82"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58013B8" w14:textId="77777777" w:rsidR="001E56AD" w:rsidRPr="00D85B75" w:rsidRDefault="001E56AD" w:rsidP="003D350E">
            <w:pPr>
              <w:pStyle w:val="ListParagraph"/>
              <w:keepNext/>
              <w:numPr>
                <w:ilvl w:val="0"/>
                <w:numId w:val="27"/>
              </w:numPr>
              <w:tabs>
                <w:tab w:val="left" w:pos="450"/>
              </w:tabs>
              <w:spacing w:line="300" w:lineRule="auto"/>
              <w:ind w:left="288" w:hanging="288"/>
              <w:rPr>
                <w:rFonts w:cs="Arial"/>
                <w:szCs w:val="22"/>
              </w:rPr>
            </w:pPr>
            <w:r w:rsidRPr="00D85B75">
              <w:rPr>
                <w:rFonts w:cs="Arial"/>
                <w:szCs w:val="22"/>
              </w:rPr>
              <w:t>Were they clearly labeled? Please describe.</w:t>
            </w:r>
          </w:p>
        </w:tc>
      </w:tr>
      <w:tr w:rsidR="001E56AD" w:rsidRPr="00317E2C" w14:paraId="194D7904"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1AE5DB4" w14:textId="77777777" w:rsidR="001E56AD" w:rsidRPr="00FC77DB" w:rsidRDefault="001E56AD" w:rsidP="00120F35">
            <w:pPr>
              <w:spacing w:line="300" w:lineRule="auto"/>
              <w:rPr>
                <w:rFonts w:cs="Arial"/>
                <w:szCs w:val="22"/>
              </w:rPr>
            </w:pPr>
          </w:p>
        </w:tc>
      </w:tr>
      <w:tr w:rsidR="001E56AD" w:rsidRPr="00317E2C" w14:paraId="41DA7497"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C2851E4" w14:textId="77777777" w:rsidR="001E56AD" w:rsidRPr="00FC77DB" w:rsidRDefault="001E56AD" w:rsidP="003D350E">
            <w:pPr>
              <w:keepNext/>
              <w:numPr>
                <w:ilvl w:val="0"/>
                <w:numId w:val="15"/>
              </w:numPr>
              <w:tabs>
                <w:tab w:val="left" w:pos="450"/>
              </w:tabs>
              <w:spacing w:line="300" w:lineRule="auto"/>
              <w:ind w:left="288" w:hanging="288"/>
              <w:contextualSpacing/>
              <w:rPr>
                <w:rFonts w:cs="Arial"/>
                <w:szCs w:val="22"/>
              </w:rPr>
            </w:pPr>
            <w:r w:rsidRPr="00FC77DB">
              <w:rPr>
                <w:rFonts w:cs="Arial"/>
                <w:szCs w:val="22"/>
              </w:rPr>
              <w:t xml:space="preserve">How many workers were exposed to the hazard? </w:t>
            </w:r>
          </w:p>
        </w:tc>
      </w:tr>
      <w:tr w:rsidR="001E56AD" w:rsidRPr="00317E2C" w14:paraId="42922CDF"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4B799BF" w14:textId="77777777" w:rsidR="001E56AD" w:rsidRPr="00FC77DB" w:rsidRDefault="001E56AD" w:rsidP="00120F35">
            <w:pPr>
              <w:spacing w:line="300" w:lineRule="auto"/>
              <w:rPr>
                <w:rFonts w:cs="Arial"/>
                <w:szCs w:val="22"/>
              </w:rPr>
            </w:pPr>
          </w:p>
        </w:tc>
      </w:tr>
      <w:tr w:rsidR="001E56AD" w:rsidRPr="00317E2C" w14:paraId="5CC7B7B1"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CD043D8" w14:textId="77777777" w:rsidR="001E56AD" w:rsidRPr="00FC77DB" w:rsidRDefault="001E56AD" w:rsidP="001E56AD">
            <w:pPr>
              <w:keepNext/>
              <w:numPr>
                <w:ilvl w:val="0"/>
                <w:numId w:val="14"/>
              </w:numPr>
              <w:spacing w:line="300" w:lineRule="auto"/>
              <w:ind w:left="288" w:hanging="288"/>
              <w:rPr>
                <w:rFonts w:cs="Arial"/>
                <w:szCs w:val="22"/>
              </w:rPr>
            </w:pPr>
            <w:r w:rsidRPr="00FC77DB">
              <w:rPr>
                <w:rFonts w:cs="Arial"/>
                <w:szCs w:val="22"/>
              </w:rPr>
              <w:t>How many workers routinely come in contact with the hazard?</w:t>
            </w:r>
          </w:p>
        </w:tc>
      </w:tr>
      <w:tr w:rsidR="001E56AD" w:rsidRPr="00317E2C" w14:paraId="288917B6"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4DEF5D0" w14:textId="77777777" w:rsidR="001E56AD" w:rsidRPr="00FC77DB" w:rsidRDefault="001E56AD" w:rsidP="00120F35">
            <w:pPr>
              <w:spacing w:line="300" w:lineRule="auto"/>
              <w:rPr>
                <w:rFonts w:cs="Arial"/>
                <w:szCs w:val="22"/>
              </w:rPr>
            </w:pPr>
          </w:p>
        </w:tc>
      </w:tr>
      <w:tr w:rsidR="001E56AD" w:rsidRPr="00317E2C" w14:paraId="1E8CEB3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2E5F715E" w14:textId="77777777" w:rsidR="001E56AD" w:rsidRPr="00FC77DB" w:rsidRDefault="001E56AD" w:rsidP="001E56AD">
            <w:pPr>
              <w:keepNext/>
              <w:numPr>
                <w:ilvl w:val="0"/>
                <w:numId w:val="14"/>
              </w:numPr>
              <w:tabs>
                <w:tab w:val="left" w:pos="450"/>
              </w:tabs>
              <w:spacing w:line="300" w:lineRule="auto"/>
              <w:ind w:left="288" w:hanging="288"/>
              <w:rPr>
                <w:rFonts w:cs="Arial"/>
                <w:szCs w:val="22"/>
              </w:rPr>
            </w:pPr>
            <w:r w:rsidRPr="00FC77DB">
              <w:rPr>
                <w:rFonts w:cs="Arial"/>
                <w:szCs w:val="22"/>
              </w:rPr>
              <w:lastRenderedPageBreak/>
              <w:t>Were Safety Data Sheets (SDS) accessible to you/the worker?</w:t>
            </w:r>
          </w:p>
        </w:tc>
      </w:tr>
      <w:tr w:rsidR="001E56AD" w:rsidRPr="00317E2C" w14:paraId="03E0F06F"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F29063C" w14:textId="77777777" w:rsidR="001E56AD" w:rsidRPr="00FC77DB" w:rsidRDefault="001E56AD" w:rsidP="00120F35">
            <w:pPr>
              <w:spacing w:line="300" w:lineRule="auto"/>
              <w:rPr>
                <w:rFonts w:cs="Arial"/>
                <w:szCs w:val="22"/>
              </w:rPr>
            </w:pPr>
          </w:p>
        </w:tc>
      </w:tr>
      <w:tr w:rsidR="001E56AD" w:rsidRPr="00317E2C" w14:paraId="7E7141C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774947C" w14:textId="77777777" w:rsidR="001E56AD" w:rsidRPr="00FC77DB" w:rsidRDefault="001E56AD" w:rsidP="001E56AD">
            <w:pPr>
              <w:keepNext/>
              <w:numPr>
                <w:ilvl w:val="0"/>
                <w:numId w:val="14"/>
              </w:numPr>
              <w:tabs>
                <w:tab w:val="left" w:pos="450"/>
              </w:tabs>
              <w:spacing w:line="300" w:lineRule="auto"/>
              <w:ind w:left="288" w:hanging="288"/>
              <w:rPr>
                <w:rFonts w:cs="Arial"/>
                <w:szCs w:val="22"/>
              </w:rPr>
            </w:pPr>
            <w:r w:rsidRPr="00FC77DB">
              <w:rPr>
                <w:rFonts w:cs="Arial"/>
                <w:szCs w:val="22"/>
              </w:rPr>
              <w:t>Has an assessment for the hazard been done or previously been done? Please explain.</w:t>
            </w:r>
          </w:p>
        </w:tc>
      </w:tr>
      <w:tr w:rsidR="001E56AD" w:rsidRPr="00317E2C" w14:paraId="4E60686C"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9F60666" w14:textId="77777777" w:rsidR="001E56AD" w:rsidRPr="00FC77DB" w:rsidRDefault="001E56AD" w:rsidP="00120F35">
            <w:pPr>
              <w:spacing w:line="300" w:lineRule="auto"/>
              <w:rPr>
                <w:rFonts w:cs="Arial"/>
                <w:szCs w:val="22"/>
              </w:rPr>
            </w:pPr>
          </w:p>
        </w:tc>
      </w:tr>
      <w:tr w:rsidR="001E56AD" w:rsidRPr="00317E2C" w14:paraId="11660359"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392CA41" w14:textId="77777777" w:rsidR="001E56AD" w:rsidRPr="00FC77DB" w:rsidRDefault="001E56AD" w:rsidP="001E56AD">
            <w:pPr>
              <w:keepNext/>
              <w:numPr>
                <w:ilvl w:val="0"/>
                <w:numId w:val="14"/>
              </w:numPr>
              <w:tabs>
                <w:tab w:val="left" w:pos="450"/>
              </w:tabs>
              <w:spacing w:line="300" w:lineRule="auto"/>
              <w:ind w:left="288" w:hanging="288"/>
              <w:rPr>
                <w:rFonts w:cs="Arial"/>
                <w:szCs w:val="22"/>
              </w:rPr>
            </w:pPr>
            <w:r w:rsidRPr="00FC77DB">
              <w:rPr>
                <w:rFonts w:cs="Arial"/>
                <w:szCs w:val="22"/>
              </w:rPr>
              <w:t>Is there a health and safety program designed to control the hazard(s) that resulted in this accident?</w:t>
            </w:r>
          </w:p>
        </w:tc>
      </w:tr>
      <w:tr w:rsidR="001E56AD" w:rsidRPr="00317E2C" w14:paraId="05EAA686" w14:textId="77777777" w:rsidTr="00120F35">
        <w:trPr>
          <w:trHeight w:val="288"/>
          <w:jc w:val="center"/>
        </w:trPr>
        <w:tc>
          <w:tcPr>
            <w:tcW w:w="10440" w:type="dxa"/>
            <w:gridSpan w:val="7"/>
            <w:tcBorders>
              <w:top w:val="nil"/>
              <w:left w:val="nil"/>
              <w:bottom w:val="single" w:sz="2" w:space="0" w:color="auto"/>
              <w:right w:val="nil"/>
            </w:tcBorders>
            <w:shd w:val="clear" w:color="auto" w:fill="FFFAE1"/>
            <w:tcMar>
              <w:top w:w="144" w:type="dxa"/>
              <w:left w:w="115" w:type="dxa"/>
              <w:bottom w:w="86" w:type="dxa"/>
              <w:right w:w="115" w:type="dxa"/>
            </w:tcMar>
          </w:tcPr>
          <w:p w14:paraId="119B17BF" w14:textId="77777777" w:rsidR="001E56AD" w:rsidRPr="00FC77DB" w:rsidRDefault="001E56AD" w:rsidP="00120F35">
            <w:pPr>
              <w:spacing w:line="300" w:lineRule="auto"/>
              <w:rPr>
                <w:rFonts w:cs="Arial"/>
                <w:szCs w:val="22"/>
              </w:rPr>
            </w:pPr>
          </w:p>
        </w:tc>
      </w:tr>
      <w:tr w:rsidR="001E56AD" w:rsidRPr="00317E2C" w14:paraId="0F61AF1D" w14:textId="77777777" w:rsidTr="00120F35">
        <w:trPr>
          <w:trHeight w:val="288"/>
          <w:jc w:val="center"/>
        </w:trPr>
        <w:tc>
          <w:tcPr>
            <w:tcW w:w="10440" w:type="dxa"/>
            <w:gridSpan w:val="7"/>
            <w:tcBorders>
              <w:top w:val="single" w:sz="2" w:space="0" w:color="auto"/>
              <w:left w:val="nil"/>
              <w:bottom w:val="nil"/>
              <w:right w:val="nil"/>
            </w:tcBorders>
            <w:shd w:val="clear" w:color="auto" w:fill="F2F2F2"/>
            <w:tcMar>
              <w:top w:w="144" w:type="dxa"/>
              <w:left w:w="115" w:type="dxa"/>
              <w:bottom w:w="86" w:type="dxa"/>
              <w:right w:w="115" w:type="dxa"/>
            </w:tcMar>
          </w:tcPr>
          <w:p w14:paraId="160315A2" w14:textId="77777777" w:rsidR="001E56AD" w:rsidRPr="00FC77DB" w:rsidRDefault="001E56AD" w:rsidP="001E56AD">
            <w:pPr>
              <w:keepNext/>
              <w:numPr>
                <w:ilvl w:val="0"/>
                <w:numId w:val="14"/>
              </w:numPr>
              <w:tabs>
                <w:tab w:val="left" w:pos="450"/>
              </w:tabs>
              <w:spacing w:line="300" w:lineRule="auto"/>
              <w:ind w:left="288" w:hanging="288"/>
              <w:rPr>
                <w:rFonts w:cs="Arial"/>
                <w:szCs w:val="22"/>
              </w:rPr>
            </w:pPr>
            <w:r w:rsidRPr="00FC77DB">
              <w:rPr>
                <w:rFonts w:cs="Arial"/>
                <w:szCs w:val="22"/>
              </w:rPr>
              <w:t>Are controls, training and education for workers about hazardous substances currently in place? Please describe.</w:t>
            </w:r>
          </w:p>
        </w:tc>
      </w:tr>
      <w:tr w:rsidR="001E56AD" w:rsidRPr="00317E2C" w14:paraId="396DB8F6"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3187950C" w14:textId="77777777" w:rsidR="001E56AD" w:rsidRPr="00FC77DB" w:rsidRDefault="001E56AD" w:rsidP="00120F35">
            <w:pPr>
              <w:spacing w:line="300" w:lineRule="auto"/>
              <w:rPr>
                <w:rFonts w:cs="Arial"/>
                <w:szCs w:val="22"/>
              </w:rPr>
            </w:pPr>
          </w:p>
        </w:tc>
      </w:tr>
      <w:tr w:rsidR="001E56AD" w:rsidRPr="00317E2C" w14:paraId="3EE103B1"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15D99C5" w14:textId="77777777" w:rsidR="001E56AD" w:rsidRPr="00FC77DB" w:rsidRDefault="001E56AD" w:rsidP="001E56AD">
            <w:pPr>
              <w:keepNext/>
              <w:numPr>
                <w:ilvl w:val="0"/>
                <w:numId w:val="14"/>
              </w:numPr>
              <w:tabs>
                <w:tab w:val="left" w:pos="450"/>
              </w:tabs>
              <w:spacing w:line="300" w:lineRule="auto"/>
              <w:ind w:left="288" w:hanging="288"/>
              <w:rPr>
                <w:rFonts w:cs="Arial"/>
                <w:szCs w:val="22"/>
              </w:rPr>
            </w:pPr>
            <w:r w:rsidRPr="00FC77DB">
              <w:rPr>
                <w:rFonts w:cs="Arial"/>
                <w:szCs w:val="22"/>
              </w:rPr>
              <w:t>Does your supervisor/employer regularly advise you of new hazards? If so, how?</w:t>
            </w:r>
          </w:p>
        </w:tc>
      </w:tr>
      <w:tr w:rsidR="001E56AD" w:rsidRPr="00317E2C" w14:paraId="0A999C3B"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9577112" w14:textId="77777777" w:rsidR="001E56AD" w:rsidRPr="00FC77DB" w:rsidRDefault="001E56AD" w:rsidP="00120F35">
            <w:pPr>
              <w:spacing w:line="300" w:lineRule="auto"/>
              <w:rPr>
                <w:rFonts w:cs="Arial"/>
                <w:szCs w:val="22"/>
              </w:rPr>
            </w:pPr>
          </w:p>
        </w:tc>
      </w:tr>
      <w:tr w:rsidR="001E56AD" w:rsidRPr="00317E2C" w14:paraId="417D4EE1"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20B2AFF" w14:textId="77777777" w:rsidR="001E56AD" w:rsidRPr="00FC77DB" w:rsidRDefault="001E56AD" w:rsidP="001E56AD">
            <w:pPr>
              <w:keepNext/>
              <w:numPr>
                <w:ilvl w:val="0"/>
                <w:numId w:val="14"/>
              </w:numPr>
              <w:tabs>
                <w:tab w:val="left" w:pos="450"/>
              </w:tabs>
              <w:spacing w:line="300" w:lineRule="auto"/>
              <w:ind w:left="360"/>
              <w:rPr>
                <w:rFonts w:cs="Arial"/>
                <w:szCs w:val="22"/>
              </w:rPr>
            </w:pPr>
            <w:r w:rsidRPr="00FC77DB">
              <w:rPr>
                <w:rFonts w:cs="Arial"/>
                <w:szCs w:val="22"/>
              </w:rPr>
              <w:t>When were you/the injured worker last trained, by whom, where, for how long and what type of training was it (e.g. video, eLearning, communication or in-person, etc.)?</w:t>
            </w:r>
          </w:p>
        </w:tc>
      </w:tr>
      <w:tr w:rsidR="001E56AD" w:rsidRPr="00317E2C" w14:paraId="04F085EA"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F47EA32" w14:textId="77777777" w:rsidR="001E56AD" w:rsidRPr="00FC77DB" w:rsidRDefault="001E56AD" w:rsidP="00120F35">
            <w:pPr>
              <w:spacing w:line="300" w:lineRule="auto"/>
              <w:rPr>
                <w:rFonts w:cs="Arial"/>
                <w:szCs w:val="22"/>
              </w:rPr>
            </w:pPr>
          </w:p>
        </w:tc>
      </w:tr>
      <w:tr w:rsidR="001E56AD" w:rsidRPr="00317E2C" w14:paraId="41EE3875" w14:textId="77777777" w:rsidTr="00120F35">
        <w:trPr>
          <w:trHeight w:val="288"/>
          <w:jc w:val="center"/>
        </w:trPr>
        <w:tc>
          <w:tcPr>
            <w:tcW w:w="10440" w:type="dxa"/>
            <w:gridSpan w:val="7"/>
            <w:tcBorders>
              <w:top w:val="single" w:sz="4" w:space="0" w:color="000000"/>
              <w:left w:val="nil"/>
              <w:bottom w:val="nil"/>
              <w:right w:val="nil"/>
            </w:tcBorders>
            <w:tcMar>
              <w:bottom w:w="0" w:type="dxa"/>
            </w:tcMar>
          </w:tcPr>
          <w:p w14:paraId="1A4E1E54" w14:textId="77777777" w:rsidR="001E56AD" w:rsidRPr="00317E2C" w:rsidRDefault="001E56AD" w:rsidP="00120F35">
            <w:pPr>
              <w:tabs>
                <w:tab w:val="left" w:pos="450"/>
              </w:tabs>
              <w:rPr>
                <w:sz w:val="18"/>
                <w:szCs w:val="18"/>
              </w:rPr>
            </w:pPr>
          </w:p>
        </w:tc>
      </w:tr>
      <w:tr w:rsidR="001E56AD" w:rsidRPr="00317E2C" w14:paraId="205C02A0" w14:textId="77777777" w:rsidTr="00120F35">
        <w:trPr>
          <w:trHeight w:val="288"/>
          <w:jc w:val="center"/>
        </w:trPr>
        <w:tc>
          <w:tcPr>
            <w:tcW w:w="4994" w:type="dxa"/>
            <w:gridSpan w:val="3"/>
            <w:tcBorders>
              <w:top w:val="nil"/>
              <w:left w:val="nil"/>
              <w:bottom w:val="single" w:sz="12" w:space="0" w:color="01AADC"/>
              <w:right w:val="nil"/>
            </w:tcBorders>
            <w:shd w:val="clear" w:color="auto" w:fill="00AADC"/>
            <w:tcMar>
              <w:top w:w="29" w:type="dxa"/>
              <w:bottom w:w="58" w:type="dxa"/>
            </w:tcMar>
          </w:tcPr>
          <w:p w14:paraId="6AF8C654" w14:textId="77777777" w:rsidR="001E56AD" w:rsidRPr="005E7AD2" w:rsidRDefault="001E56AD" w:rsidP="005E7AD2">
            <w:pPr>
              <w:pStyle w:val="Heading1"/>
              <w:jc w:val="left"/>
              <w:rPr>
                <w:rFonts w:asciiTheme="minorHAnsi" w:hAnsiTheme="minorHAnsi" w:cstheme="minorHAnsi"/>
                <w:b w:val="0"/>
                <w:bCs w:val="0"/>
                <w:sz w:val="28"/>
                <w:szCs w:val="28"/>
              </w:rPr>
            </w:pPr>
            <w:bookmarkStart w:id="48" w:name="Environmental"/>
            <w:bookmarkStart w:id="49" w:name="_Toc66436668"/>
            <w:bookmarkStart w:id="50" w:name="_Toc51657018"/>
            <w:bookmarkStart w:id="51" w:name="_Toc51658422"/>
            <w:bookmarkStart w:id="52" w:name="_Toc52449217"/>
            <w:bookmarkStart w:id="53" w:name="_Toc52449359"/>
            <w:bookmarkStart w:id="54" w:name="_Toc52449425"/>
            <w:bookmarkStart w:id="55" w:name="_Toc52449884"/>
            <w:bookmarkStart w:id="56" w:name="_Toc63932994"/>
            <w:r w:rsidRPr="005E7AD2">
              <w:rPr>
                <w:rFonts w:asciiTheme="minorHAnsi" w:hAnsiTheme="minorHAnsi" w:cstheme="minorHAnsi"/>
                <w:b w:val="0"/>
                <w:bCs w:val="0"/>
                <w:color w:val="FFFFFF" w:themeColor="background1"/>
                <w:sz w:val="28"/>
                <w:szCs w:val="28"/>
              </w:rPr>
              <w:t>Environmental</w:t>
            </w:r>
            <w:bookmarkEnd w:id="48"/>
            <w:r w:rsidRPr="005E7AD2">
              <w:rPr>
                <w:rFonts w:asciiTheme="minorHAnsi" w:hAnsiTheme="minorHAnsi" w:cstheme="minorHAnsi"/>
                <w:b w:val="0"/>
                <w:bCs w:val="0"/>
                <w:color w:val="FFFFFF" w:themeColor="background1"/>
                <w:sz w:val="28"/>
                <w:szCs w:val="28"/>
              </w:rPr>
              <w:t xml:space="preserve"> Factors</w:t>
            </w:r>
            <w:bookmarkEnd w:id="49"/>
          </w:p>
        </w:tc>
        <w:bookmarkEnd w:id="50"/>
        <w:bookmarkEnd w:id="51"/>
        <w:bookmarkEnd w:id="52"/>
        <w:bookmarkEnd w:id="53"/>
        <w:bookmarkEnd w:id="54"/>
        <w:bookmarkEnd w:id="55"/>
        <w:bookmarkEnd w:id="56"/>
        <w:tc>
          <w:tcPr>
            <w:tcW w:w="5446" w:type="dxa"/>
            <w:gridSpan w:val="4"/>
            <w:tcBorders>
              <w:top w:val="nil"/>
              <w:left w:val="nil"/>
              <w:bottom w:val="single" w:sz="12" w:space="0" w:color="01AADC"/>
              <w:right w:val="nil"/>
            </w:tcBorders>
            <w:shd w:val="clear" w:color="auto" w:fill="auto"/>
          </w:tcPr>
          <w:p w14:paraId="64DD7EF2" w14:textId="77777777" w:rsidR="001E56AD" w:rsidRPr="00317E2C" w:rsidRDefault="001E56AD" w:rsidP="00120F35">
            <w:pPr>
              <w:keepNext/>
              <w:outlineLvl w:val="2"/>
              <w:rPr>
                <w:b/>
                <w:bCs/>
                <w:sz w:val="18"/>
                <w:szCs w:val="18"/>
              </w:rPr>
            </w:pPr>
          </w:p>
        </w:tc>
      </w:tr>
      <w:tr w:rsidR="001E56AD" w:rsidRPr="00317E2C" w14:paraId="4071475D"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4DD7F82" w14:textId="77777777" w:rsidR="001E56AD" w:rsidRPr="00FC77DB" w:rsidRDefault="001E56AD" w:rsidP="00120F35">
            <w:pPr>
              <w:keepNext/>
              <w:spacing w:line="300" w:lineRule="auto"/>
              <w:ind w:left="288" w:hanging="288"/>
              <w:rPr>
                <w:rFonts w:cs="Arial"/>
                <w:szCs w:val="22"/>
              </w:rPr>
            </w:pPr>
            <w:r w:rsidRPr="00FC77DB">
              <w:rPr>
                <w:rFonts w:cs="Arial"/>
                <w:szCs w:val="22"/>
              </w:rPr>
              <w:t xml:space="preserve">1. </w:t>
            </w:r>
            <w:r w:rsidRPr="00FC77DB">
              <w:rPr>
                <w:rFonts w:cs="Arial"/>
                <w:szCs w:val="22"/>
              </w:rPr>
              <w:tab/>
              <w:t>Did any of the following environmental factors play a role in the accident: noise, lighting, ventilation, workspace, patient/resident or public aggression? Please describe.</w:t>
            </w:r>
          </w:p>
        </w:tc>
      </w:tr>
      <w:tr w:rsidR="001E56AD" w:rsidRPr="00317E2C" w14:paraId="1F76824B"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bottom w:w="58" w:type="dxa"/>
            </w:tcMar>
          </w:tcPr>
          <w:p w14:paraId="54CB89E9" w14:textId="77777777" w:rsidR="001E56AD" w:rsidRPr="00FC77DB" w:rsidRDefault="001E56AD" w:rsidP="00120F35">
            <w:pPr>
              <w:spacing w:line="300" w:lineRule="auto"/>
              <w:rPr>
                <w:rFonts w:cs="Arial"/>
                <w:szCs w:val="22"/>
              </w:rPr>
            </w:pPr>
          </w:p>
        </w:tc>
      </w:tr>
      <w:tr w:rsidR="001E56AD" w:rsidRPr="00317E2C" w14:paraId="328355B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20713823" w14:textId="77777777" w:rsidR="001E56AD" w:rsidRPr="00FC77DB" w:rsidRDefault="001E56AD" w:rsidP="003D350E">
            <w:pPr>
              <w:keepNext/>
              <w:numPr>
                <w:ilvl w:val="0"/>
                <w:numId w:val="16"/>
              </w:numPr>
              <w:spacing w:line="300" w:lineRule="auto"/>
              <w:ind w:left="288" w:hanging="288"/>
              <w:contextualSpacing/>
              <w:rPr>
                <w:rFonts w:cs="Arial"/>
                <w:szCs w:val="22"/>
              </w:rPr>
            </w:pPr>
            <w:r w:rsidRPr="00FC77DB">
              <w:rPr>
                <w:rFonts w:cs="Arial"/>
                <w:szCs w:val="22"/>
              </w:rPr>
              <w:t>How effective is the ventilation system at work? How many air changes per hour (e.g. in the patient rooms, common areas, etc.)? When was the last time the ventilation system was checked (e.g. six months, one year)?</w:t>
            </w:r>
          </w:p>
        </w:tc>
      </w:tr>
      <w:tr w:rsidR="001E56AD" w:rsidRPr="00317E2C" w14:paraId="129AAD83"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bottom w:w="58" w:type="dxa"/>
            </w:tcMar>
          </w:tcPr>
          <w:p w14:paraId="737CB78E" w14:textId="77777777" w:rsidR="001E56AD" w:rsidRPr="00FC77DB" w:rsidRDefault="001E56AD" w:rsidP="00120F35">
            <w:pPr>
              <w:spacing w:line="300" w:lineRule="auto"/>
              <w:rPr>
                <w:rFonts w:cs="Arial"/>
                <w:szCs w:val="22"/>
              </w:rPr>
            </w:pPr>
          </w:p>
        </w:tc>
      </w:tr>
      <w:tr w:rsidR="001E56AD" w:rsidRPr="00317E2C" w14:paraId="23C20666" w14:textId="77777777" w:rsidTr="00120F35">
        <w:trPr>
          <w:trHeight w:val="288"/>
          <w:jc w:val="center"/>
        </w:trPr>
        <w:tc>
          <w:tcPr>
            <w:tcW w:w="10440" w:type="dxa"/>
            <w:gridSpan w:val="7"/>
            <w:tcBorders>
              <w:top w:val="single" w:sz="4" w:space="0" w:color="000000"/>
              <w:left w:val="nil"/>
              <w:bottom w:val="nil"/>
              <w:right w:val="nil"/>
            </w:tcBorders>
            <w:tcMar>
              <w:bottom w:w="58" w:type="dxa"/>
            </w:tcMar>
          </w:tcPr>
          <w:p w14:paraId="52FF35DB" w14:textId="77777777" w:rsidR="001E56AD" w:rsidRPr="00317E2C" w:rsidRDefault="001E56AD" w:rsidP="00120F35">
            <w:pPr>
              <w:tabs>
                <w:tab w:val="left" w:pos="360"/>
              </w:tabs>
              <w:rPr>
                <w:sz w:val="18"/>
                <w:szCs w:val="18"/>
              </w:rPr>
            </w:pPr>
          </w:p>
        </w:tc>
      </w:tr>
      <w:tr w:rsidR="001E56AD" w:rsidRPr="00317E2C" w14:paraId="22293FF4" w14:textId="77777777" w:rsidTr="00120F35">
        <w:trPr>
          <w:trHeight w:val="288"/>
          <w:jc w:val="center"/>
        </w:trPr>
        <w:tc>
          <w:tcPr>
            <w:tcW w:w="4994" w:type="dxa"/>
            <w:gridSpan w:val="3"/>
            <w:tcBorders>
              <w:top w:val="nil"/>
              <w:left w:val="nil"/>
              <w:bottom w:val="single" w:sz="12" w:space="0" w:color="01AADC"/>
              <w:right w:val="nil"/>
            </w:tcBorders>
            <w:shd w:val="clear" w:color="auto" w:fill="00AADC"/>
            <w:tcMar>
              <w:top w:w="29" w:type="dxa"/>
              <w:bottom w:w="58" w:type="dxa"/>
            </w:tcMar>
          </w:tcPr>
          <w:p w14:paraId="657C49D9" w14:textId="77777777" w:rsidR="001E56AD" w:rsidRPr="005E7AD2" w:rsidRDefault="001E56AD" w:rsidP="005E7AD2">
            <w:pPr>
              <w:pStyle w:val="Heading1"/>
              <w:jc w:val="left"/>
              <w:rPr>
                <w:rFonts w:asciiTheme="minorHAnsi" w:hAnsiTheme="minorHAnsi" w:cstheme="minorHAnsi"/>
                <w:b w:val="0"/>
                <w:bCs w:val="0"/>
                <w:sz w:val="28"/>
                <w:szCs w:val="28"/>
              </w:rPr>
            </w:pPr>
            <w:bookmarkStart w:id="57" w:name="Personal"/>
            <w:bookmarkStart w:id="58" w:name="_Toc66436669"/>
            <w:r w:rsidRPr="005E7AD2">
              <w:rPr>
                <w:rFonts w:asciiTheme="minorHAnsi" w:hAnsiTheme="minorHAnsi" w:cstheme="minorHAnsi"/>
                <w:b w:val="0"/>
                <w:bCs w:val="0"/>
                <w:color w:val="FFFFFF" w:themeColor="background1"/>
                <w:sz w:val="28"/>
                <w:szCs w:val="28"/>
              </w:rPr>
              <w:lastRenderedPageBreak/>
              <w:t>Personal</w:t>
            </w:r>
            <w:bookmarkEnd w:id="57"/>
            <w:r w:rsidRPr="005E7AD2">
              <w:rPr>
                <w:rFonts w:asciiTheme="minorHAnsi" w:hAnsiTheme="minorHAnsi" w:cstheme="minorHAnsi"/>
                <w:b w:val="0"/>
                <w:bCs w:val="0"/>
                <w:color w:val="FFFFFF" w:themeColor="background1"/>
                <w:sz w:val="28"/>
                <w:szCs w:val="28"/>
              </w:rPr>
              <w:t xml:space="preserve"> Factors</w:t>
            </w:r>
            <w:bookmarkEnd w:id="58"/>
          </w:p>
        </w:tc>
        <w:tc>
          <w:tcPr>
            <w:tcW w:w="5446" w:type="dxa"/>
            <w:gridSpan w:val="4"/>
            <w:tcBorders>
              <w:top w:val="nil"/>
              <w:left w:val="nil"/>
              <w:bottom w:val="single" w:sz="12" w:space="0" w:color="01AADC"/>
              <w:right w:val="nil"/>
            </w:tcBorders>
            <w:shd w:val="clear" w:color="auto" w:fill="auto"/>
          </w:tcPr>
          <w:p w14:paraId="6C29FF04" w14:textId="77777777" w:rsidR="001E56AD" w:rsidRPr="00317E2C" w:rsidRDefault="001E56AD" w:rsidP="00120F35">
            <w:pPr>
              <w:keepNext/>
              <w:rPr>
                <w:b/>
                <w:bCs/>
                <w:sz w:val="18"/>
                <w:szCs w:val="18"/>
              </w:rPr>
            </w:pPr>
          </w:p>
        </w:tc>
      </w:tr>
      <w:tr w:rsidR="001E56AD" w:rsidRPr="00317E2C" w14:paraId="177247D8"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23874517" w14:textId="77777777" w:rsidR="001E56AD" w:rsidRPr="00FC77DB" w:rsidRDefault="001E56AD" w:rsidP="00120F35">
            <w:pPr>
              <w:keepNext/>
              <w:tabs>
                <w:tab w:val="left" w:pos="360"/>
              </w:tabs>
              <w:spacing w:line="300" w:lineRule="auto"/>
              <w:ind w:left="288" w:hanging="288"/>
              <w:rPr>
                <w:rFonts w:cs="Arial"/>
                <w:szCs w:val="22"/>
              </w:rPr>
            </w:pPr>
            <w:r w:rsidRPr="00FC77DB">
              <w:rPr>
                <w:rFonts w:cs="Arial"/>
                <w:szCs w:val="22"/>
              </w:rPr>
              <w:t xml:space="preserve">1. </w:t>
            </w:r>
            <w:r w:rsidRPr="00FC77DB">
              <w:rPr>
                <w:rFonts w:cs="Arial"/>
                <w:szCs w:val="22"/>
              </w:rPr>
              <w:tab/>
              <w:t>How experienced were you/the employee in the task or work area? How long have you worked at the task and in the work area?</w:t>
            </w:r>
          </w:p>
        </w:tc>
      </w:tr>
      <w:tr w:rsidR="001E56AD" w:rsidRPr="00317E2C" w14:paraId="6B57C04A"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63ADDB2" w14:textId="77777777" w:rsidR="001E56AD" w:rsidRPr="00FC77DB" w:rsidRDefault="001E56AD" w:rsidP="00120F35">
            <w:pPr>
              <w:spacing w:line="300" w:lineRule="auto"/>
              <w:rPr>
                <w:rFonts w:cs="Arial"/>
                <w:szCs w:val="22"/>
              </w:rPr>
            </w:pPr>
          </w:p>
        </w:tc>
      </w:tr>
      <w:tr w:rsidR="001E56AD" w:rsidRPr="00317E2C" w14:paraId="5661BE6E"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2078D3CA" w14:textId="77777777" w:rsidR="001E56AD" w:rsidRPr="00FC77DB" w:rsidRDefault="001E56AD" w:rsidP="00120F35">
            <w:pPr>
              <w:keepNext/>
              <w:tabs>
                <w:tab w:val="left" w:pos="360"/>
              </w:tabs>
              <w:spacing w:line="300" w:lineRule="auto"/>
              <w:ind w:left="288" w:hanging="288"/>
              <w:rPr>
                <w:rFonts w:cs="Arial"/>
                <w:szCs w:val="22"/>
              </w:rPr>
            </w:pPr>
            <w:r w:rsidRPr="00FC77DB">
              <w:rPr>
                <w:rFonts w:cs="Arial"/>
                <w:szCs w:val="22"/>
              </w:rPr>
              <w:t xml:space="preserve">2. </w:t>
            </w:r>
            <w:r w:rsidRPr="00FC77DB">
              <w:rPr>
                <w:rFonts w:cs="Arial"/>
                <w:szCs w:val="22"/>
              </w:rPr>
              <w:tab/>
              <w:t>Was worker stress a factor in the fatality, injury, illness, and accident? If so, please describe.</w:t>
            </w:r>
          </w:p>
        </w:tc>
      </w:tr>
      <w:tr w:rsidR="001E56AD" w:rsidRPr="00317E2C" w14:paraId="0CDD4001"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ED357D3" w14:textId="77777777" w:rsidR="001E56AD" w:rsidRPr="00FC77DB" w:rsidRDefault="001E56AD" w:rsidP="00120F35">
            <w:pPr>
              <w:spacing w:line="300" w:lineRule="auto"/>
              <w:rPr>
                <w:rFonts w:cs="Arial"/>
                <w:szCs w:val="22"/>
              </w:rPr>
            </w:pPr>
          </w:p>
        </w:tc>
      </w:tr>
      <w:tr w:rsidR="001E56AD" w:rsidRPr="00317E2C" w14:paraId="073373B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1EED0DB4" w14:textId="77777777" w:rsidR="001E56AD" w:rsidRPr="00FC77DB" w:rsidRDefault="001E56AD" w:rsidP="003D350E">
            <w:pPr>
              <w:keepNext/>
              <w:numPr>
                <w:ilvl w:val="0"/>
                <w:numId w:val="16"/>
              </w:numPr>
              <w:tabs>
                <w:tab w:val="left" w:pos="360"/>
              </w:tabs>
              <w:spacing w:line="300" w:lineRule="auto"/>
              <w:ind w:left="288" w:hanging="288"/>
              <w:rPr>
                <w:rFonts w:cs="Arial"/>
                <w:szCs w:val="22"/>
              </w:rPr>
            </w:pPr>
            <w:r w:rsidRPr="00FC77DB">
              <w:rPr>
                <w:rFonts w:cs="Arial"/>
                <w:szCs w:val="22"/>
              </w:rPr>
              <w:t>Was the work too physically demanding for you/the worker? If so, please describe.</w:t>
            </w:r>
          </w:p>
        </w:tc>
      </w:tr>
      <w:tr w:rsidR="001E56AD" w:rsidRPr="00317E2C" w14:paraId="76E8F3F3"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BEB8F65" w14:textId="77777777" w:rsidR="001E56AD" w:rsidRPr="00FC77DB" w:rsidRDefault="001E56AD" w:rsidP="00120F35">
            <w:pPr>
              <w:spacing w:line="300" w:lineRule="auto"/>
              <w:rPr>
                <w:rFonts w:cs="Arial"/>
                <w:szCs w:val="22"/>
              </w:rPr>
            </w:pPr>
          </w:p>
        </w:tc>
      </w:tr>
      <w:tr w:rsidR="001E56AD" w:rsidRPr="00317E2C" w14:paraId="74426E47"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1E39E72" w14:textId="77777777" w:rsidR="001E56AD" w:rsidRPr="00FC77DB" w:rsidRDefault="001E56AD" w:rsidP="003D350E">
            <w:pPr>
              <w:keepNext/>
              <w:numPr>
                <w:ilvl w:val="0"/>
                <w:numId w:val="16"/>
              </w:numPr>
              <w:tabs>
                <w:tab w:val="left" w:pos="360"/>
              </w:tabs>
              <w:spacing w:line="300" w:lineRule="auto"/>
              <w:ind w:left="288" w:hanging="288"/>
              <w:rPr>
                <w:rFonts w:cs="Arial"/>
                <w:szCs w:val="22"/>
              </w:rPr>
            </w:pPr>
            <w:r w:rsidRPr="00FC77DB">
              <w:rPr>
                <w:rFonts w:cs="Arial"/>
                <w:szCs w:val="22"/>
              </w:rPr>
              <w:t>When, in relation to your/the injured worker’s shift/hours at work, did the fatality, injury, illness, and accident occur? (For example, 30 minutes before the shift change, or during the second hour of overtime, or after a day and night shift with no time off in between?)</w:t>
            </w:r>
          </w:p>
        </w:tc>
      </w:tr>
      <w:tr w:rsidR="001E56AD" w:rsidRPr="00317E2C" w14:paraId="5737A164"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338D8517" w14:textId="77777777" w:rsidR="001E56AD" w:rsidRPr="00FC77DB" w:rsidRDefault="001E56AD" w:rsidP="00120F35">
            <w:pPr>
              <w:spacing w:line="300" w:lineRule="auto"/>
              <w:rPr>
                <w:rFonts w:cs="Arial"/>
                <w:szCs w:val="22"/>
              </w:rPr>
            </w:pPr>
          </w:p>
        </w:tc>
      </w:tr>
      <w:tr w:rsidR="001E56AD" w:rsidRPr="00317E2C" w14:paraId="41420D02"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C375199" w14:textId="77777777" w:rsidR="001E56AD" w:rsidRPr="00FC77DB" w:rsidRDefault="001E56AD" w:rsidP="003D350E">
            <w:pPr>
              <w:keepNext/>
              <w:numPr>
                <w:ilvl w:val="0"/>
                <w:numId w:val="16"/>
              </w:numPr>
              <w:tabs>
                <w:tab w:val="left" w:pos="360"/>
              </w:tabs>
              <w:spacing w:line="300" w:lineRule="auto"/>
              <w:ind w:left="288" w:hanging="288"/>
              <w:rPr>
                <w:rFonts w:cs="Arial"/>
                <w:szCs w:val="22"/>
              </w:rPr>
            </w:pPr>
            <w:r w:rsidRPr="00FC77DB">
              <w:rPr>
                <w:rFonts w:cs="Arial"/>
                <w:szCs w:val="22"/>
              </w:rPr>
              <w:t>What workload or hours of work did you/the worker perform? Had it increased? Was overtime involved?</w:t>
            </w:r>
          </w:p>
        </w:tc>
      </w:tr>
      <w:tr w:rsidR="001E56AD" w:rsidRPr="00317E2C" w14:paraId="1769DF2F"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DF9E8EF" w14:textId="77777777" w:rsidR="001E56AD" w:rsidRPr="00FC77DB" w:rsidRDefault="001E56AD" w:rsidP="00120F35">
            <w:pPr>
              <w:spacing w:line="300" w:lineRule="auto"/>
              <w:rPr>
                <w:rFonts w:cs="Arial"/>
                <w:szCs w:val="22"/>
              </w:rPr>
            </w:pPr>
          </w:p>
        </w:tc>
      </w:tr>
      <w:tr w:rsidR="001E56AD" w:rsidRPr="00317E2C" w14:paraId="4F7E0AC7"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3A3D70E" w14:textId="77777777" w:rsidR="001E56AD" w:rsidRPr="00FC77DB" w:rsidRDefault="001E56AD" w:rsidP="003D350E">
            <w:pPr>
              <w:keepNext/>
              <w:numPr>
                <w:ilvl w:val="0"/>
                <w:numId w:val="16"/>
              </w:numPr>
              <w:spacing w:line="300" w:lineRule="auto"/>
              <w:ind w:left="288" w:hanging="288"/>
              <w:rPr>
                <w:rFonts w:cs="Arial"/>
                <w:szCs w:val="22"/>
              </w:rPr>
            </w:pPr>
            <w:r w:rsidRPr="00FC77DB">
              <w:rPr>
                <w:rFonts w:cs="Arial"/>
                <w:szCs w:val="22"/>
              </w:rPr>
              <w:t>What were the staffing levels like on the shifts where you/the worker may have been exposed?</w:t>
            </w:r>
          </w:p>
        </w:tc>
      </w:tr>
      <w:tr w:rsidR="001E56AD" w:rsidRPr="00317E2C" w14:paraId="3D5B158C"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31705434" w14:textId="77777777" w:rsidR="001E56AD" w:rsidRPr="00FC77DB" w:rsidRDefault="001E56AD" w:rsidP="00120F35">
            <w:pPr>
              <w:spacing w:line="300" w:lineRule="auto"/>
              <w:rPr>
                <w:rFonts w:cs="Arial"/>
                <w:szCs w:val="22"/>
              </w:rPr>
            </w:pPr>
          </w:p>
        </w:tc>
      </w:tr>
      <w:tr w:rsidR="001E56AD" w:rsidRPr="00317E2C" w14:paraId="1394B2B1" w14:textId="77777777" w:rsidTr="00120F35">
        <w:trPr>
          <w:trHeight w:val="288"/>
          <w:jc w:val="center"/>
        </w:trPr>
        <w:tc>
          <w:tcPr>
            <w:tcW w:w="10440" w:type="dxa"/>
            <w:gridSpan w:val="7"/>
            <w:tcBorders>
              <w:top w:val="single" w:sz="4" w:space="0" w:color="000000"/>
              <w:left w:val="nil"/>
              <w:bottom w:val="nil"/>
              <w:right w:val="nil"/>
            </w:tcBorders>
            <w:tcMar>
              <w:bottom w:w="0" w:type="dxa"/>
            </w:tcMar>
          </w:tcPr>
          <w:p w14:paraId="6A5680B6" w14:textId="77777777" w:rsidR="001E56AD" w:rsidRPr="00317E2C" w:rsidRDefault="001E56AD" w:rsidP="00120F35">
            <w:pPr>
              <w:tabs>
                <w:tab w:val="left" w:pos="360"/>
              </w:tabs>
              <w:rPr>
                <w:sz w:val="18"/>
                <w:szCs w:val="18"/>
              </w:rPr>
            </w:pPr>
          </w:p>
        </w:tc>
      </w:tr>
      <w:tr w:rsidR="001E56AD" w:rsidRPr="00317E2C" w14:paraId="60811613" w14:textId="77777777" w:rsidTr="00120F35">
        <w:trPr>
          <w:trHeight w:val="288"/>
          <w:jc w:val="center"/>
        </w:trPr>
        <w:tc>
          <w:tcPr>
            <w:tcW w:w="4994" w:type="dxa"/>
            <w:gridSpan w:val="3"/>
            <w:tcBorders>
              <w:top w:val="nil"/>
              <w:left w:val="nil"/>
              <w:right w:val="nil"/>
            </w:tcBorders>
            <w:shd w:val="clear" w:color="auto" w:fill="00AADC"/>
            <w:tcMar>
              <w:top w:w="29" w:type="dxa"/>
              <w:bottom w:w="58" w:type="dxa"/>
            </w:tcMar>
          </w:tcPr>
          <w:p w14:paraId="4A97EB58" w14:textId="77777777" w:rsidR="001E56AD" w:rsidRPr="005E7AD2" w:rsidRDefault="001E56AD" w:rsidP="005E7AD2">
            <w:pPr>
              <w:pStyle w:val="Heading1"/>
              <w:jc w:val="left"/>
              <w:rPr>
                <w:rFonts w:asciiTheme="minorHAnsi" w:hAnsiTheme="minorHAnsi" w:cstheme="minorHAnsi"/>
                <w:b w:val="0"/>
                <w:bCs w:val="0"/>
                <w:sz w:val="28"/>
                <w:szCs w:val="28"/>
              </w:rPr>
            </w:pPr>
            <w:bookmarkStart w:id="59" w:name="Workplace"/>
            <w:bookmarkStart w:id="60" w:name="_Toc66436670"/>
            <w:r w:rsidRPr="005E7AD2">
              <w:rPr>
                <w:rFonts w:asciiTheme="minorHAnsi" w:hAnsiTheme="minorHAnsi" w:cstheme="minorHAnsi"/>
                <w:b w:val="0"/>
                <w:bCs w:val="0"/>
                <w:color w:val="FFFFFF" w:themeColor="background1"/>
                <w:sz w:val="28"/>
                <w:szCs w:val="28"/>
              </w:rPr>
              <w:t>Workplace</w:t>
            </w:r>
            <w:bookmarkEnd w:id="59"/>
            <w:r w:rsidRPr="005E7AD2">
              <w:rPr>
                <w:rFonts w:asciiTheme="minorHAnsi" w:hAnsiTheme="minorHAnsi" w:cstheme="minorHAnsi"/>
                <w:b w:val="0"/>
                <w:bCs w:val="0"/>
                <w:color w:val="FFFFFF" w:themeColor="background1"/>
                <w:sz w:val="28"/>
                <w:szCs w:val="28"/>
              </w:rPr>
              <w:t xml:space="preserve"> Violence</w:t>
            </w:r>
            <w:bookmarkEnd w:id="60"/>
            <w:r w:rsidRPr="005E7AD2">
              <w:rPr>
                <w:rFonts w:asciiTheme="minorHAnsi" w:hAnsiTheme="minorHAnsi" w:cstheme="minorHAnsi"/>
                <w:b w:val="0"/>
                <w:bCs w:val="0"/>
                <w:color w:val="FFFFFF" w:themeColor="background1"/>
                <w:sz w:val="28"/>
                <w:szCs w:val="28"/>
              </w:rPr>
              <w:t xml:space="preserve"> </w:t>
            </w:r>
          </w:p>
        </w:tc>
        <w:tc>
          <w:tcPr>
            <w:tcW w:w="5446" w:type="dxa"/>
            <w:gridSpan w:val="4"/>
            <w:tcBorders>
              <w:top w:val="nil"/>
              <w:left w:val="nil"/>
              <w:right w:val="nil"/>
            </w:tcBorders>
            <w:shd w:val="clear" w:color="auto" w:fill="auto"/>
          </w:tcPr>
          <w:p w14:paraId="412C6DE7" w14:textId="77777777" w:rsidR="001E56AD" w:rsidRPr="00317E2C" w:rsidRDefault="001E56AD" w:rsidP="00120F35">
            <w:pPr>
              <w:keepNext/>
              <w:rPr>
                <w:b/>
                <w:bCs/>
                <w:sz w:val="18"/>
                <w:szCs w:val="18"/>
              </w:rPr>
            </w:pPr>
          </w:p>
        </w:tc>
      </w:tr>
      <w:tr w:rsidR="001E56AD" w:rsidRPr="00317E2C" w14:paraId="44CF4D6E"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338CAF7" w14:textId="77777777" w:rsidR="001E56AD" w:rsidRPr="00FC77DB" w:rsidRDefault="001E56AD" w:rsidP="003D350E">
            <w:pPr>
              <w:keepNext/>
              <w:numPr>
                <w:ilvl w:val="0"/>
                <w:numId w:val="17"/>
              </w:numPr>
              <w:spacing w:line="360" w:lineRule="auto"/>
              <w:ind w:left="288" w:hanging="288"/>
              <w:contextualSpacing/>
              <w:rPr>
                <w:rFonts w:cs="Arial"/>
                <w:szCs w:val="22"/>
              </w:rPr>
            </w:pPr>
            <w:r w:rsidRPr="00FC77DB">
              <w:rPr>
                <w:rFonts w:cs="Arial"/>
                <w:szCs w:val="22"/>
              </w:rPr>
              <w:t>Describe your/the worker’s relationship with the patient/resident</w:t>
            </w:r>
            <w:r w:rsidR="00616B6D">
              <w:rPr>
                <w:rFonts w:cs="Arial"/>
                <w:szCs w:val="22"/>
              </w:rPr>
              <w:t>.</w:t>
            </w:r>
          </w:p>
        </w:tc>
      </w:tr>
      <w:tr w:rsidR="001E56AD" w:rsidRPr="00317E2C" w14:paraId="574CC647"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FDA5DC9" w14:textId="77777777" w:rsidR="001E56AD" w:rsidRPr="00FC77DB" w:rsidRDefault="001E56AD" w:rsidP="00120F35">
            <w:pPr>
              <w:spacing w:line="360" w:lineRule="auto"/>
              <w:rPr>
                <w:rFonts w:cs="Arial"/>
                <w:szCs w:val="22"/>
              </w:rPr>
            </w:pPr>
          </w:p>
        </w:tc>
      </w:tr>
      <w:tr w:rsidR="001E56AD" w:rsidRPr="00317E2C" w14:paraId="65969628"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375F7EF7" w14:textId="77777777" w:rsidR="001E56AD" w:rsidRPr="00FC77DB" w:rsidRDefault="001E56AD" w:rsidP="003D350E">
            <w:pPr>
              <w:keepNext/>
              <w:numPr>
                <w:ilvl w:val="0"/>
                <w:numId w:val="17"/>
              </w:numPr>
              <w:spacing w:line="360" w:lineRule="auto"/>
              <w:ind w:left="288" w:hanging="288"/>
              <w:contextualSpacing/>
              <w:rPr>
                <w:rFonts w:cs="Arial"/>
                <w:szCs w:val="22"/>
              </w:rPr>
            </w:pPr>
            <w:r w:rsidRPr="00FC77DB">
              <w:rPr>
                <w:rFonts w:cs="Arial"/>
                <w:szCs w:val="22"/>
              </w:rPr>
              <w:t>What did you see at the time of the incident?</w:t>
            </w:r>
          </w:p>
        </w:tc>
      </w:tr>
      <w:tr w:rsidR="001E56AD" w:rsidRPr="00317E2C" w14:paraId="188FBA15"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D0B60DC" w14:textId="77777777" w:rsidR="001E56AD" w:rsidRPr="00FC77DB" w:rsidRDefault="001E56AD" w:rsidP="00120F35">
            <w:pPr>
              <w:spacing w:line="360" w:lineRule="auto"/>
              <w:rPr>
                <w:rFonts w:cs="Arial"/>
                <w:szCs w:val="22"/>
              </w:rPr>
            </w:pPr>
          </w:p>
        </w:tc>
      </w:tr>
      <w:tr w:rsidR="001E56AD" w:rsidRPr="00317E2C" w14:paraId="74E8FFD7"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CE26928" w14:textId="77777777" w:rsidR="001E56AD" w:rsidRPr="00FC77DB" w:rsidRDefault="001E56AD" w:rsidP="003D350E">
            <w:pPr>
              <w:keepNext/>
              <w:numPr>
                <w:ilvl w:val="0"/>
                <w:numId w:val="17"/>
              </w:numPr>
              <w:spacing w:line="360" w:lineRule="auto"/>
              <w:ind w:left="288" w:hanging="288"/>
              <w:contextualSpacing/>
              <w:rPr>
                <w:rFonts w:cs="Arial"/>
                <w:szCs w:val="22"/>
              </w:rPr>
            </w:pPr>
            <w:r w:rsidRPr="00FC77DB">
              <w:rPr>
                <w:rFonts w:cs="Arial"/>
                <w:szCs w:val="22"/>
              </w:rPr>
              <w:t>Describe the scene.</w:t>
            </w:r>
          </w:p>
        </w:tc>
      </w:tr>
      <w:tr w:rsidR="001E56AD" w:rsidRPr="00317E2C" w14:paraId="3FC745EE"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9ABD2EB" w14:textId="77777777" w:rsidR="001E56AD" w:rsidRPr="00FC77DB" w:rsidRDefault="001E56AD" w:rsidP="00120F35">
            <w:pPr>
              <w:spacing w:line="360" w:lineRule="auto"/>
              <w:rPr>
                <w:rFonts w:cs="Arial"/>
                <w:szCs w:val="22"/>
              </w:rPr>
            </w:pPr>
          </w:p>
        </w:tc>
      </w:tr>
      <w:tr w:rsidR="001E56AD" w:rsidRPr="00317E2C" w14:paraId="5CDE8F5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AD29D04" w14:textId="77777777" w:rsidR="001E56AD" w:rsidRPr="00FC77DB" w:rsidRDefault="001E56AD" w:rsidP="003D350E">
            <w:pPr>
              <w:keepNext/>
              <w:numPr>
                <w:ilvl w:val="0"/>
                <w:numId w:val="17"/>
              </w:numPr>
              <w:spacing w:line="360" w:lineRule="auto"/>
              <w:ind w:left="288" w:hanging="288"/>
              <w:contextualSpacing/>
              <w:rPr>
                <w:rFonts w:cs="Arial"/>
                <w:szCs w:val="22"/>
              </w:rPr>
            </w:pPr>
            <w:r w:rsidRPr="00FC77DB">
              <w:rPr>
                <w:rFonts w:cs="Arial"/>
                <w:szCs w:val="22"/>
              </w:rPr>
              <w:lastRenderedPageBreak/>
              <w:t>What did you hear?</w:t>
            </w:r>
          </w:p>
        </w:tc>
      </w:tr>
      <w:tr w:rsidR="001E56AD" w:rsidRPr="00317E2C" w14:paraId="1F1992FE"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612D3A11" w14:textId="77777777" w:rsidR="001E56AD" w:rsidRPr="00FC77DB" w:rsidRDefault="001E56AD" w:rsidP="00120F35">
            <w:pPr>
              <w:spacing w:line="360" w:lineRule="auto"/>
              <w:rPr>
                <w:rFonts w:cs="Arial"/>
                <w:szCs w:val="22"/>
              </w:rPr>
            </w:pPr>
          </w:p>
        </w:tc>
      </w:tr>
      <w:tr w:rsidR="001E56AD" w:rsidRPr="00317E2C" w14:paraId="406FA4A7"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3328D492" w14:textId="77777777" w:rsidR="001E56AD" w:rsidRPr="00FC77DB" w:rsidRDefault="001E56AD" w:rsidP="003D350E">
            <w:pPr>
              <w:keepNext/>
              <w:numPr>
                <w:ilvl w:val="0"/>
                <w:numId w:val="17"/>
              </w:numPr>
              <w:spacing w:line="360" w:lineRule="auto"/>
              <w:ind w:left="288" w:hanging="288"/>
              <w:contextualSpacing/>
              <w:rPr>
                <w:rFonts w:cs="Arial"/>
                <w:szCs w:val="22"/>
              </w:rPr>
            </w:pPr>
            <w:r w:rsidRPr="00FC77DB">
              <w:rPr>
                <w:rFonts w:cs="Arial"/>
                <w:szCs w:val="22"/>
              </w:rPr>
              <w:t>Who else was in the area at the time of the incidents?</w:t>
            </w:r>
          </w:p>
        </w:tc>
      </w:tr>
      <w:tr w:rsidR="001E56AD" w:rsidRPr="00317E2C" w14:paraId="7817C2CC"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60C7CAD" w14:textId="77777777" w:rsidR="001E56AD" w:rsidRPr="00FC77DB" w:rsidRDefault="001E56AD" w:rsidP="00120F35">
            <w:pPr>
              <w:spacing w:line="360" w:lineRule="auto"/>
              <w:rPr>
                <w:rFonts w:cs="Arial"/>
                <w:szCs w:val="22"/>
              </w:rPr>
            </w:pPr>
          </w:p>
        </w:tc>
      </w:tr>
      <w:tr w:rsidR="001E56AD" w:rsidRPr="00317E2C" w14:paraId="06153865"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2991707" w14:textId="77777777" w:rsidR="001E56AD" w:rsidRPr="00FC77DB" w:rsidRDefault="001E56AD" w:rsidP="003D350E">
            <w:pPr>
              <w:keepNext/>
              <w:numPr>
                <w:ilvl w:val="0"/>
                <w:numId w:val="17"/>
              </w:numPr>
              <w:spacing w:line="360" w:lineRule="auto"/>
              <w:ind w:left="288" w:hanging="288"/>
              <w:contextualSpacing/>
              <w:rPr>
                <w:rFonts w:cs="Arial"/>
                <w:szCs w:val="22"/>
              </w:rPr>
            </w:pPr>
            <w:r w:rsidRPr="00FC77DB">
              <w:rPr>
                <w:rFonts w:cs="Arial"/>
                <w:szCs w:val="22"/>
              </w:rPr>
              <w:t>Was a code white called? If yes, please explain who came to the code white? If not, why not?</w:t>
            </w:r>
          </w:p>
        </w:tc>
      </w:tr>
      <w:tr w:rsidR="001E56AD" w:rsidRPr="00317E2C" w14:paraId="4EE699F0"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7212DCA" w14:textId="77777777" w:rsidR="001E56AD" w:rsidRPr="00FC77DB" w:rsidRDefault="001E56AD" w:rsidP="00120F35">
            <w:pPr>
              <w:spacing w:line="360" w:lineRule="auto"/>
              <w:rPr>
                <w:rFonts w:cs="Arial"/>
                <w:szCs w:val="22"/>
              </w:rPr>
            </w:pPr>
          </w:p>
        </w:tc>
      </w:tr>
      <w:tr w:rsidR="001E56AD" w:rsidRPr="00317E2C" w14:paraId="16DB094D"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FAC7A41" w14:textId="77777777" w:rsidR="001E56AD" w:rsidRPr="00FC77DB" w:rsidRDefault="001E56AD" w:rsidP="003D350E">
            <w:pPr>
              <w:keepNext/>
              <w:numPr>
                <w:ilvl w:val="0"/>
                <w:numId w:val="17"/>
              </w:numPr>
              <w:spacing w:line="360" w:lineRule="auto"/>
              <w:ind w:left="288" w:hanging="288"/>
              <w:contextualSpacing/>
              <w:rPr>
                <w:rFonts w:cs="Arial"/>
                <w:szCs w:val="22"/>
              </w:rPr>
            </w:pPr>
            <w:r w:rsidRPr="00FC77DB">
              <w:rPr>
                <w:rFonts w:cs="Arial"/>
                <w:szCs w:val="22"/>
              </w:rPr>
              <w:t>Describe what actions you observed others taking before, during and after the incident?</w:t>
            </w:r>
          </w:p>
        </w:tc>
      </w:tr>
      <w:tr w:rsidR="001E56AD" w:rsidRPr="00317E2C" w14:paraId="6A82487B"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6C0081D9" w14:textId="77777777" w:rsidR="001E56AD" w:rsidRPr="00FC77DB" w:rsidRDefault="001E56AD" w:rsidP="00120F35">
            <w:pPr>
              <w:spacing w:line="360" w:lineRule="auto"/>
              <w:rPr>
                <w:rFonts w:cs="Arial"/>
                <w:szCs w:val="22"/>
              </w:rPr>
            </w:pPr>
          </w:p>
        </w:tc>
      </w:tr>
      <w:tr w:rsidR="001E56AD" w:rsidRPr="00317E2C" w14:paraId="2685DDF8"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23239132" w14:textId="77777777" w:rsidR="001E56AD" w:rsidRPr="00FC77DB" w:rsidRDefault="001E56AD" w:rsidP="003D350E">
            <w:pPr>
              <w:keepNext/>
              <w:numPr>
                <w:ilvl w:val="0"/>
                <w:numId w:val="17"/>
              </w:numPr>
              <w:spacing w:line="360" w:lineRule="auto"/>
              <w:ind w:left="288" w:hanging="288"/>
              <w:contextualSpacing/>
              <w:rPr>
                <w:rFonts w:cs="Arial"/>
                <w:szCs w:val="22"/>
              </w:rPr>
            </w:pPr>
            <w:r w:rsidRPr="00FC77DB">
              <w:rPr>
                <w:rFonts w:cs="Arial"/>
                <w:szCs w:val="22"/>
              </w:rPr>
              <w:t xml:space="preserve">When did the violent person enter the facility and by what means? Were any concerns raised at that time? </w:t>
            </w:r>
          </w:p>
        </w:tc>
      </w:tr>
      <w:tr w:rsidR="001E56AD" w:rsidRPr="00317E2C" w14:paraId="5A31B69F"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8A12C69" w14:textId="77777777" w:rsidR="001E56AD" w:rsidRPr="00FC77DB" w:rsidRDefault="001E56AD" w:rsidP="00120F35">
            <w:pPr>
              <w:spacing w:line="360" w:lineRule="auto"/>
              <w:rPr>
                <w:rFonts w:cs="Arial"/>
                <w:szCs w:val="22"/>
              </w:rPr>
            </w:pPr>
          </w:p>
        </w:tc>
      </w:tr>
      <w:tr w:rsidR="001E56AD" w:rsidRPr="00317E2C" w14:paraId="3B0B7C45"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037E2FB" w14:textId="77777777" w:rsidR="001E56AD" w:rsidRPr="00FC77DB" w:rsidRDefault="001E56AD" w:rsidP="003D350E">
            <w:pPr>
              <w:keepNext/>
              <w:numPr>
                <w:ilvl w:val="0"/>
                <w:numId w:val="17"/>
              </w:numPr>
              <w:spacing w:line="360" w:lineRule="auto"/>
              <w:ind w:left="288" w:hanging="288"/>
              <w:contextualSpacing/>
              <w:rPr>
                <w:rFonts w:cs="Arial"/>
                <w:szCs w:val="22"/>
              </w:rPr>
            </w:pPr>
            <w:r w:rsidRPr="00FC77DB">
              <w:rPr>
                <w:rFonts w:cs="Arial"/>
                <w:szCs w:val="22"/>
              </w:rPr>
              <w:t>Was the violent person admitted and were any concerns about that person raised at that time? If so, to whom?</w:t>
            </w:r>
          </w:p>
        </w:tc>
      </w:tr>
      <w:tr w:rsidR="001E56AD" w:rsidRPr="00317E2C" w14:paraId="3B4444DF"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42AB28AD" w14:textId="77777777" w:rsidR="001E56AD" w:rsidRPr="00FC77DB" w:rsidRDefault="001E56AD" w:rsidP="00120F35">
            <w:pPr>
              <w:spacing w:line="360" w:lineRule="auto"/>
              <w:rPr>
                <w:rFonts w:cs="Arial"/>
                <w:szCs w:val="22"/>
              </w:rPr>
            </w:pPr>
          </w:p>
        </w:tc>
      </w:tr>
      <w:tr w:rsidR="001E56AD" w:rsidRPr="00317E2C" w14:paraId="03D6156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512F88D" w14:textId="77777777" w:rsidR="001E56AD" w:rsidRPr="00FC77DB" w:rsidRDefault="001E56AD" w:rsidP="003D350E">
            <w:pPr>
              <w:keepNext/>
              <w:numPr>
                <w:ilvl w:val="0"/>
                <w:numId w:val="17"/>
              </w:numPr>
              <w:tabs>
                <w:tab w:val="left" w:pos="360"/>
              </w:tabs>
              <w:spacing w:line="360" w:lineRule="auto"/>
              <w:ind w:left="288" w:hanging="288"/>
              <w:contextualSpacing/>
              <w:rPr>
                <w:rFonts w:cs="Arial"/>
                <w:szCs w:val="22"/>
              </w:rPr>
            </w:pPr>
            <w:r w:rsidRPr="00FC77DB">
              <w:rPr>
                <w:rFonts w:cs="Arial"/>
                <w:szCs w:val="22"/>
              </w:rPr>
              <w:t>What knowledge did you/the worker, other workers, employer, police, etc. have about the violent person’s history of violent behaviour? How do you know this?</w:t>
            </w:r>
          </w:p>
        </w:tc>
      </w:tr>
      <w:tr w:rsidR="001E56AD" w:rsidRPr="00317E2C" w14:paraId="4873270C"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46FF3A7A" w14:textId="77777777" w:rsidR="001E56AD" w:rsidRPr="00FC77DB" w:rsidRDefault="001E56AD" w:rsidP="00120F35">
            <w:pPr>
              <w:spacing w:line="360" w:lineRule="auto"/>
              <w:rPr>
                <w:rFonts w:cs="Arial"/>
                <w:szCs w:val="22"/>
              </w:rPr>
            </w:pPr>
          </w:p>
        </w:tc>
      </w:tr>
      <w:tr w:rsidR="001E56AD" w:rsidRPr="00317E2C" w14:paraId="1B3F6334"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4ADD134" w14:textId="77777777" w:rsidR="001E56AD" w:rsidRPr="00FC77DB" w:rsidRDefault="001E56AD" w:rsidP="003D350E">
            <w:pPr>
              <w:keepNext/>
              <w:numPr>
                <w:ilvl w:val="0"/>
                <w:numId w:val="17"/>
              </w:numPr>
              <w:spacing w:line="360" w:lineRule="auto"/>
              <w:ind w:left="360"/>
              <w:contextualSpacing/>
              <w:rPr>
                <w:rFonts w:cs="Arial"/>
                <w:szCs w:val="22"/>
              </w:rPr>
            </w:pPr>
            <w:r w:rsidRPr="00FC77DB">
              <w:rPr>
                <w:rFonts w:cs="Arial"/>
                <w:szCs w:val="22"/>
              </w:rPr>
              <w:t>How are you usually made aware of a person’s history of violent behaviour?</w:t>
            </w:r>
          </w:p>
        </w:tc>
      </w:tr>
      <w:tr w:rsidR="001E56AD" w:rsidRPr="00317E2C" w14:paraId="0A0B299A"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69CD74EA" w14:textId="77777777" w:rsidR="001E56AD" w:rsidRPr="00FC77DB" w:rsidRDefault="001E56AD" w:rsidP="00120F35">
            <w:pPr>
              <w:spacing w:line="360" w:lineRule="auto"/>
              <w:rPr>
                <w:rFonts w:cs="Arial"/>
                <w:szCs w:val="22"/>
              </w:rPr>
            </w:pPr>
          </w:p>
        </w:tc>
      </w:tr>
      <w:tr w:rsidR="001E56AD" w:rsidRPr="00317E2C" w14:paraId="7B921537"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9479E55" w14:textId="77777777" w:rsidR="001E56AD" w:rsidRPr="00FC77DB" w:rsidRDefault="001E56AD" w:rsidP="003D350E">
            <w:pPr>
              <w:keepNext/>
              <w:numPr>
                <w:ilvl w:val="0"/>
                <w:numId w:val="17"/>
              </w:numPr>
              <w:spacing w:line="360" w:lineRule="auto"/>
              <w:ind w:left="360"/>
              <w:contextualSpacing/>
              <w:rPr>
                <w:rFonts w:cs="Arial"/>
                <w:szCs w:val="22"/>
              </w:rPr>
            </w:pPr>
            <w:r w:rsidRPr="00FC77DB">
              <w:rPr>
                <w:rFonts w:cs="Arial"/>
                <w:szCs w:val="22"/>
              </w:rPr>
              <w:t>What means of summoning immediate assistance when the violence occurred did the worker(s) have? Please describe in detail.</w:t>
            </w:r>
          </w:p>
        </w:tc>
      </w:tr>
      <w:tr w:rsidR="001E56AD" w:rsidRPr="00317E2C" w14:paraId="244113AB"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E44E63A" w14:textId="77777777" w:rsidR="001E56AD" w:rsidRPr="00FC77DB" w:rsidRDefault="001E56AD" w:rsidP="00120F35">
            <w:pPr>
              <w:spacing w:line="360" w:lineRule="auto"/>
              <w:rPr>
                <w:rFonts w:cs="Arial"/>
                <w:szCs w:val="22"/>
              </w:rPr>
            </w:pPr>
          </w:p>
        </w:tc>
      </w:tr>
      <w:tr w:rsidR="001E56AD" w:rsidRPr="00317E2C" w14:paraId="57EB2C78"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F9C3D5E" w14:textId="77777777" w:rsidR="001E56AD" w:rsidRPr="00FC77DB" w:rsidRDefault="001E56AD" w:rsidP="003D350E">
            <w:pPr>
              <w:keepNext/>
              <w:numPr>
                <w:ilvl w:val="0"/>
                <w:numId w:val="17"/>
              </w:numPr>
              <w:spacing w:line="360" w:lineRule="auto"/>
              <w:ind w:left="360"/>
              <w:contextualSpacing/>
              <w:rPr>
                <w:rFonts w:cs="Arial"/>
                <w:szCs w:val="22"/>
              </w:rPr>
            </w:pPr>
            <w:r w:rsidRPr="00FC77DB">
              <w:rPr>
                <w:rFonts w:cs="Arial"/>
                <w:szCs w:val="22"/>
              </w:rPr>
              <w:lastRenderedPageBreak/>
              <w:t>Tell me about any concerns/incidents that took place leading up to the complaint/assault.</w:t>
            </w:r>
          </w:p>
        </w:tc>
      </w:tr>
      <w:tr w:rsidR="001E56AD" w:rsidRPr="00317E2C" w14:paraId="04275FF7"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415D208" w14:textId="77777777" w:rsidR="001E56AD" w:rsidRPr="00FC77DB" w:rsidRDefault="001E56AD" w:rsidP="00120F35">
            <w:pPr>
              <w:spacing w:line="360" w:lineRule="auto"/>
              <w:rPr>
                <w:rFonts w:cs="Arial"/>
                <w:szCs w:val="22"/>
              </w:rPr>
            </w:pPr>
          </w:p>
        </w:tc>
      </w:tr>
      <w:tr w:rsidR="001E56AD" w:rsidRPr="00317E2C" w14:paraId="131E4C22"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5993F4C" w14:textId="77777777" w:rsidR="001E56AD" w:rsidRPr="00FC77DB" w:rsidRDefault="001E56AD" w:rsidP="003D350E">
            <w:pPr>
              <w:keepNext/>
              <w:numPr>
                <w:ilvl w:val="0"/>
                <w:numId w:val="17"/>
              </w:numPr>
              <w:tabs>
                <w:tab w:val="left" w:pos="360"/>
              </w:tabs>
              <w:spacing w:line="360" w:lineRule="auto"/>
              <w:ind w:left="360"/>
              <w:contextualSpacing/>
              <w:rPr>
                <w:rFonts w:cs="Arial"/>
                <w:szCs w:val="22"/>
              </w:rPr>
            </w:pPr>
            <w:r w:rsidRPr="00FC77DB">
              <w:rPr>
                <w:rFonts w:cs="Arial"/>
                <w:szCs w:val="22"/>
              </w:rPr>
              <w:t>Have there been any previous concerns raised by workers about the risk of workplace violence? Please describe in detail.</w:t>
            </w:r>
          </w:p>
        </w:tc>
      </w:tr>
      <w:tr w:rsidR="001E56AD" w:rsidRPr="00317E2C" w14:paraId="2D9ED42B"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C5B8235" w14:textId="77777777" w:rsidR="001E56AD" w:rsidRPr="00FC77DB" w:rsidRDefault="001E56AD" w:rsidP="00120F35">
            <w:pPr>
              <w:spacing w:line="360" w:lineRule="auto"/>
              <w:rPr>
                <w:rFonts w:cs="Arial"/>
                <w:szCs w:val="22"/>
              </w:rPr>
            </w:pPr>
          </w:p>
        </w:tc>
      </w:tr>
      <w:tr w:rsidR="001E56AD" w:rsidRPr="00317E2C" w14:paraId="09BE2A1E"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13E2FD7" w14:textId="77777777" w:rsidR="001E56AD" w:rsidRPr="00FC77DB" w:rsidRDefault="001E56AD" w:rsidP="003D350E">
            <w:pPr>
              <w:keepNext/>
              <w:numPr>
                <w:ilvl w:val="0"/>
                <w:numId w:val="17"/>
              </w:numPr>
              <w:tabs>
                <w:tab w:val="left" w:pos="540"/>
              </w:tabs>
              <w:spacing w:line="360" w:lineRule="auto"/>
              <w:ind w:left="360"/>
              <w:contextualSpacing/>
              <w:rPr>
                <w:rFonts w:cs="Arial"/>
                <w:szCs w:val="22"/>
              </w:rPr>
            </w:pPr>
            <w:r w:rsidRPr="00FC77DB">
              <w:rPr>
                <w:rFonts w:cs="Arial"/>
                <w:szCs w:val="22"/>
              </w:rPr>
              <w:t>Please describe the staffing levels/skills mix at the time of the incident and in the shifts prior to the incident.</w:t>
            </w:r>
          </w:p>
        </w:tc>
      </w:tr>
      <w:tr w:rsidR="001E56AD" w:rsidRPr="00317E2C" w14:paraId="60EEC356"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F6280A9" w14:textId="77777777" w:rsidR="001E56AD" w:rsidRPr="00FC77DB" w:rsidRDefault="001E56AD" w:rsidP="00120F35">
            <w:pPr>
              <w:spacing w:line="360" w:lineRule="auto"/>
              <w:rPr>
                <w:rFonts w:cs="Arial"/>
                <w:szCs w:val="22"/>
              </w:rPr>
            </w:pPr>
            <w:bookmarkStart w:id="61" w:name="_Hlk46094148"/>
          </w:p>
        </w:tc>
      </w:tr>
      <w:bookmarkEnd w:id="61"/>
      <w:tr w:rsidR="001E56AD" w:rsidRPr="00317E2C" w14:paraId="2607E2B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2C8A251" w14:textId="77777777" w:rsidR="001E56AD" w:rsidRPr="00FC77DB" w:rsidRDefault="001E56AD" w:rsidP="003D350E">
            <w:pPr>
              <w:keepNext/>
              <w:numPr>
                <w:ilvl w:val="0"/>
                <w:numId w:val="17"/>
              </w:numPr>
              <w:spacing w:line="360" w:lineRule="auto"/>
              <w:ind w:left="360"/>
              <w:contextualSpacing/>
              <w:rPr>
                <w:rFonts w:cs="Arial"/>
                <w:szCs w:val="22"/>
              </w:rPr>
            </w:pPr>
            <w:r w:rsidRPr="00FC77DB">
              <w:rPr>
                <w:rFonts w:cs="Arial"/>
                <w:szCs w:val="22"/>
              </w:rPr>
              <w:t xml:space="preserve">What is the role of security guards in relation to workplace violence and what role, if any, did they play in relation to this incident? </w:t>
            </w:r>
          </w:p>
        </w:tc>
      </w:tr>
      <w:tr w:rsidR="001E56AD" w:rsidRPr="00317E2C" w14:paraId="53BB0E89"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791E997" w14:textId="77777777" w:rsidR="001E56AD" w:rsidRPr="00FC77DB" w:rsidRDefault="001E56AD" w:rsidP="00120F35">
            <w:pPr>
              <w:spacing w:line="360" w:lineRule="auto"/>
              <w:rPr>
                <w:rFonts w:cs="Arial"/>
                <w:szCs w:val="22"/>
              </w:rPr>
            </w:pPr>
          </w:p>
        </w:tc>
      </w:tr>
      <w:tr w:rsidR="001E56AD" w:rsidRPr="00317E2C" w14:paraId="34F820AC"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A297EF4" w14:textId="77777777" w:rsidR="001E56AD" w:rsidRPr="00FC77DB" w:rsidRDefault="001E56AD" w:rsidP="003D350E">
            <w:pPr>
              <w:keepNext/>
              <w:numPr>
                <w:ilvl w:val="0"/>
                <w:numId w:val="17"/>
              </w:numPr>
              <w:spacing w:line="360" w:lineRule="auto"/>
              <w:ind w:left="360"/>
              <w:contextualSpacing/>
              <w:rPr>
                <w:rFonts w:cs="Arial"/>
                <w:szCs w:val="22"/>
              </w:rPr>
            </w:pPr>
            <w:r w:rsidRPr="00FC77DB">
              <w:rPr>
                <w:rFonts w:cs="Arial"/>
                <w:szCs w:val="22"/>
              </w:rPr>
              <w:t>Are you aware of any other factors that may have contributed to the unsafe working conditions?</w:t>
            </w:r>
          </w:p>
        </w:tc>
      </w:tr>
      <w:tr w:rsidR="001E56AD" w:rsidRPr="00317E2C" w14:paraId="57392584"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E0A2BA5" w14:textId="77777777" w:rsidR="001E56AD" w:rsidRPr="00FC77DB" w:rsidRDefault="001E56AD" w:rsidP="00120F35">
            <w:pPr>
              <w:spacing w:line="360" w:lineRule="auto"/>
              <w:rPr>
                <w:rFonts w:cs="Arial"/>
                <w:szCs w:val="22"/>
              </w:rPr>
            </w:pPr>
          </w:p>
        </w:tc>
      </w:tr>
      <w:tr w:rsidR="001E56AD" w:rsidRPr="00317E2C" w14:paraId="18C3DD43" w14:textId="77777777" w:rsidTr="00120F35">
        <w:trPr>
          <w:trHeight w:val="288"/>
          <w:jc w:val="center"/>
        </w:trPr>
        <w:tc>
          <w:tcPr>
            <w:tcW w:w="10440" w:type="dxa"/>
            <w:gridSpan w:val="7"/>
            <w:tcBorders>
              <w:top w:val="single" w:sz="4" w:space="0" w:color="000000"/>
              <w:left w:val="nil"/>
              <w:bottom w:val="nil"/>
              <w:right w:val="nil"/>
            </w:tcBorders>
            <w:tcMar>
              <w:bottom w:w="0" w:type="dxa"/>
            </w:tcMar>
          </w:tcPr>
          <w:p w14:paraId="46612B38" w14:textId="77777777" w:rsidR="001E56AD" w:rsidRPr="00317E2C" w:rsidRDefault="001E56AD" w:rsidP="00120F35">
            <w:pPr>
              <w:contextualSpacing/>
              <w:rPr>
                <w:sz w:val="18"/>
                <w:szCs w:val="18"/>
              </w:rPr>
            </w:pPr>
          </w:p>
        </w:tc>
      </w:tr>
      <w:tr w:rsidR="001E56AD" w:rsidRPr="00317E2C" w14:paraId="5BD695B8" w14:textId="77777777" w:rsidTr="00120F35">
        <w:trPr>
          <w:trHeight w:val="288"/>
          <w:jc w:val="center"/>
        </w:trPr>
        <w:tc>
          <w:tcPr>
            <w:tcW w:w="4994" w:type="dxa"/>
            <w:gridSpan w:val="3"/>
            <w:tcBorders>
              <w:top w:val="nil"/>
              <w:left w:val="nil"/>
              <w:right w:val="nil"/>
            </w:tcBorders>
            <w:shd w:val="clear" w:color="auto" w:fill="00AADC"/>
            <w:tcMar>
              <w:top w:w="29" w:type="dxa"/>
              <w:bottom w:w="58" w:type="dxa"/>
            </w:tcMar>
          </w:tcPr>
          <w:p w14:paraId="2D0C059E" w14:textId="77777777" w:rsidR="001E56AD" w:rsidRPr="005E7AD2" w:rsidRDefault="001E56AD" w:rsidP="005E7AD2">
            <w:pPr>
              <w:pStyle w:val="Heading1"/>
              <w:jc w:val="left"/>
              <w:rPr>
                <w:rFonts w:asciiTheme="minorHAnsi" w:hAnsiTheme="minorHAnsi" w:cstheme="minorHAnsi"/>
                <w:b w:val="0"/>
                <w:bCs w:val="0"/>
                <w:color w:val="FFFFFF" w:themeColor="background1"/>
                <w:sz w:val="28"/>
                <w:szCs w:val="28"/>
              </w:rPr>
            </w:pPr>
            <w:bookmarkStart w:id="62" w:name="Employee"/>
            <w:bookmarkStart w:id="63" w:name="_Toc66436671"/>
            <w:r w:rsidRPr="005E7AD2">
              <w:rPr>
                <w:rFonts w:asciiTheme="minorHAnsi" w:hAnsiTheme="minorHAnsi" w:cstheme="minorHAnsi"/>
                <w:b w:val="0"/>
                <w:bCs w:val="0"/>
                <w:color w:val="FFFFFF" w:themeColor="background1"/>
                <w:sz w:val="28"/>
                <w:szCs w:val="28"/>
              </w:rPr>
              <w:t>Employee</w:t>
            </w:r>
            <w:bookmarkEnd w:id="62"/>
            <w:r w:rsidRPr="005E7AD2">
              <w:rPr>
                <w:rFonts w:asciiTheme="minorHAnsi" w:hAnsiTheme="minorHAnsi" w:cstheme="minorHAnsi"/>
                <w:b w:val="0"/>
                <w:bCs w:val="0"/>
                <w:color w:val="FFFFFF" w:themeColor="background1"/>
                <w:sz w:val="28"/>
                <w:szCs w:val="28"/>
              </w:rPr>
              <w:t xml:space="preserve"> Complaints</w:t>
            </w:r>
            <w:bookmarkStart w:id="64" w:name="Text9"/>
            <w:bookmarkEnd w:id="63"/>
            <w:bookmarkEnd w:id="64"/>
          </w:p>
        </w:tc>
        <w:tc>
          <w:tcPr>
            <w:tcW w:w="5446" w:type="dxa"/>
            <w:gridSpan w:val="4"/>
            <w:tcBorders>
              <w:top w:val="nil"/>
              <w:left w:val="nil"/>
              <w:right w:val="nil"/>
            </w:tcBorders>
            <w:shd w:val="clear" w:color="auto" w:fill="auto"/>
          </w:tcPr>
          <w:p w14:paraId="414053AB" w14:textId="77777777" w:rsidR="001E56AD" w:rsidRPr="00317E2C" w:rsidRDefault="001E56AD" w:rsidP="00120F35">
            <w:pPr>
              <w:keepNext/>
              <w:rPr>
                <w:b/>
                <w:bCs/>
                <w:sz w:val="18"/>
                <w:szCs w:val="18"/>
              </w:rPr>
            </w:pPr>
          </w:p>
        </w:tc>
      </w:tr>
      <w:tr w:rsidR="001E56AD" w:rsidRPr="00317E2C" w14:paraId="2E76806D"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23AA270" w14:textId="77777777" w:rsidR="001E56AD" w:rsidRPr="00FC77DB" w:rsidRDefault="001E56AD" w:rsidP="003D350E">
            <w:pPr>
              <w:keepNext/>
              <w:numPr>
                <w:ilvl w:val="0"/>
                <w:numId w:val="18"/>
              </w:numPr>
              <w:spacing w:line="300" w:lineRule="auto"/>
              <w:ind w:left="288" w:hanging="288"/>
              <w:contextualSpacing/>
              <w:rPr>
                <w:rFonts w:cs="Arial"/>
                <w:szCs w:val="22"/>
              </w:rPr>
            </w:pPr>
            <w:r w:rsidRPr="00FC77DB">
              <w:rPr>
                <w:rFonts w:cs="Arial"/>
                <w:szCs w:val="22"/>
              </w:rPr>
              <w:t>Are there any employee complaints connected with the cause of the fatality, injury, illness, accident, and exposure? What are the complaints and are they associated with a specific time or area or previous shift?</w:t>
            </w:r>
          </w:p>
        </w:tc>
      </w:tr>
      <w:tr w:rsidR="001E56AD" w:rsidRPr="00317E2C" w14:paraId="3CD2802F"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32991FE" w14:textId="77777777" w:rsidR="001E56AD" w:rsidRPr="00FC77DB" w:rsidRDefault="001E56AD" w:rsidP="00120F35">
            <w:pPr>
              <w:spacing w:line="300" w:lineRule="auto"/>
              <w:rPr>
                <w:rFonts w:cs="Arial"/>
                <w:szCs w:val="22"/>
              </w:rPr>
            </w:pPr>
          </w:p>
        </w:tc>
      </w:tr>
      <w:tr w:rsidR="001E56AD" w:rsidRPr="00317E2C" w14:paraId="1036091B" w14:textId="77777777" w:rsidTr="00120F35">
        <w:trPr>
          <w:trHeight w:val="288"/>
          <w:jc w:val="center"/>
        </w:trPr>
        <w:tc>
          <w:tcPr>
            <w:tcW w:w="10440" w:type="dxa"/>
            <w:gridSpan w:val="7"/>
            <w:tcBorders>
              <w:top w:val="single" w:sz="4" w:space="0" w:color="000000"/>
              <w:left w:val="nil"/>
              <w:bottom w:val="nil"/>
              <w:right w:val="nil"/>
            </w:tcBorders>
            <w:tcMar>
              <w:bottom w:w="0" w:type="dxa"/>
            </w:tcMar>
          </w:tcPr>
          <w:p w14:paraId="728C6CC7" w14:textId="77777777" w:rsidR="001E56AD" w:rsidRPr="00317E2C" w:rsidRDefault="001E56AD" w:rsidP="00120F35">
            <w:pPr>
              <w:tabs>
                <w:tab w:val="left" w:pos="450"/>
              </w:tabs>
              <w:rPr>
                <w:rFonts w:cs="Arial"/>
                <w:sz w:val="18"/>
                <w:szCs w:val="18"/>
              </w:rPr>
            </w:pPr>
          </w:p>
        </w:tc>
      </w:tr>
      <w:tr w:rsidR="001E56AD" w:rsidRPr="00317E2C" w14:paraId="4A0B975F" w14:textId="77777777" w:rsidTr="00120F35">
        <w:trPr>
          <w:trHeight w:val="288"/>
          <w:jc w:val="center"/>
        </w:trPr>
        <w:tc>
          <w:tcPr>
            <w:tcW w:w="4994" w:type="dxa"/>
            <w:gridSpan w:val="3"/>
            <w:tcBorders>
              <w:top w:val="nil"/>
              <w:left w:val="nil"/>
              <w:bottom w:val="single" w:sz="12" w:space="0" w:color="01AADC"/>
              <w:right w:val="nil"/>
            </w:tcBorders>
            <w:shd w:val="clear" w:color="auto" w:fill="00AADC"/>
            <w:tcMar>
              <w:top w:w="29" w:type="dxa"/>
              <w:bottom w:w="58" w:type="dxa"/>
            </w:tcMar>
          </w:tcPr>
          <w:p w14:paraId="0407F933" w14:textId="77777777" w:rsidR="001E56AD" w:rsidRPr="005E7AD2" w:rsidRDefault="001E56AD" w:rsidP="005E7AD2">
            <w:pPr>
              <w:pStyle w:val="Heading1"/>
              <w:jc w:val="left"/>
              <w:rPr>
                <w:rFonts w:asciiTheme="minorHAnsi" w:hAnsiTheme="minorHAnsi" w:cstheme="minorHAnsi"/>
                <w:b w:val="0"/>
                <w:bCs w:val="0"/>
                <w:sz w:val="28"/>
                <w:szCs w:val="28"/>
              </w:rPr>
            </w:pPr>
            <w:bookmarkStart w:id="65" w:name="Management"/>
            <w:bookmarkStart w:id="66" w:name="_Toc66436672"/>
            <w:r w:rsidRPr="005E7AD2">
              <w:rPr>
                <w:rFonts w:asciiTheme="minorHAnsi" w:hAnsiTheme="minorHAnsi" w:cstheme="minorHAnsi"/>
                <w:b w:val="0"/>
                <w:bCs w:val="0"/>
                <w:color w:val="FFFFFF" w:themeColor="background1"/>
                <w:sz w:val="28"/>
                <w:szCs w:val="28"/>
              </w:rPr>
              <w:t>Management</w:t>
            </w:r>
            <w:bookmarkEnd w:id="65"/>
            <w:r w:rsidRPr="005E7AD2">
              <w:rPr>
                <w:rFonts w:asciiTheme="minorHAnsi" w:hAnsiTheme="minorHAnsi" w:cstheme="minorHAnsi"/>
                <w:b w:val="0"/>
                <w:bCs w:val="0"/>
                <w:color w:val="FFFFFF" w:themeColor="background1"/>
                <w:sz w:val="28"/>
                <w:szCs w:val="28"/>
              </w:rPr>
              <w:t xml:space="preserve"> Awareness</w:t>
            </w:r>
            <w:bookmarkEnd w:id="66"/>
          </w:p>
        </w:tc>
        <w:tc>
          <w:tcPr>
            <w:tcW w:w="5446" w:type="dxa"/>
            <w:gridSpan w:val="4"/>
            <w:tcBorders>
              <w:top w:val="nil"/>
              <w:left w:val="nil"/>
              <w:bottom w:val="single" w:sz="12" w:space="0" w:color="01AADC"/>
              <w:right w:val="nil"/>
            </w:tcBorders>
            <w:shd w:val="clear" w:color="auto" w:fill="auto"/>
          </w:tcPr>
          <w:p w14:paraId="40EFC955" w14:textId="77777777" w:rsidR="001E56AD" w:rsidRPr="00317E2C" w:rsidRDefault="001E56AD" w:rsidP="00120F35">
            <w:pPr>
              <w:keepNext/>
              <w:rPr>
                <w:b/>
                <w:bCs/>
                <w:sz w:val="18"/>
                <w:szCs w:val="18"/>
              </w:rPr>
            </w:pPr>
          </w:p>
        </w:tc>
      </w:tr>
      <w:tr w:rsidR="001E56AD" w:rsidRPr="00317E2C" w14:paraId="553CAAAF"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39BAFB04" w14:textId="77777777" w:rsidR="001E56AD" w:rsidRPr="00FC77DB" w:rsidRDefault="001E56AD" w:rsidP="003D350E">
            <w:pPr>
              <w:keepNext/>
              <w:numPr>
                <w:ilvl w:val="0"/>
                <w:numId w:val="19"/>
              </w:numPr>
              <w:spacing w:line="300" w:lineRule="auto"/>
              <w:ind w:left="288" w:hanging="288"/>
              <w:contextualSpacing/>
              <w:rPr>
                <w:rFonts w:cs="Arial"/>
                <w:szCs w:val="22"/>
              </w:rPr>
            </w:pPr>
            <w:r w:rsidRPr="00FC77DB">
              <w:rPr>
                <w:rFonts w:cs="Arial"/>
                <w:szCs w:val="22"/>
              </w:rPr>
              <w:t>Were any supervisors present when the fatality, injury, illness, accident, and exposure occurred? If so, please share their name and title.</w:t>
            </w:r>
          </w:p>
        </w:tc>
      </w:tr>
      <w:tr w:rsidR="001E56AD" w:rsidRPr="00317E2C" w14:paraId="5204AC84" w14:textId="77777777" w:rsidTr="00120F35">
        <w:trPr>
          <w:trHeight w:val="288"/>
          <w:jc w:val="center"/>
        </w:trPr>
        <w:tc>
          <w:tcPr>
            <w:tcW w:w="10440" w:type="dxa"/>
            <w:gridSpan w:val="7"/>
            <w:tcBorders>
              <w:top w:val="nil"/>
              <w:left w:val="nil"/>
              <w:bottom w:val="single" w:sz="4" w:space="0" w:color="auto"/>
              <w:right w:val="nil"/>
            </w:tcBorders>
            <w:shd w:val="clear" w:color="auto" w:fill="FFFAE1"/>
            <w:tcMar>
              <w:top w:w="144" w:type="dxa"/>
              <w:left w:w="115" w:type="dxa"/>
              <w:bottom w:w="86" w:type="dxa"/>
              <w:right w:w="115" w:type="dxa"/>
            </w:tcMar>
          </w:tcPr>
          <w:p w14:paraId="136CDA70" w14:textId="77777777" w:rsidR="001E56AD" w:rsidRPr="00FC77DB" w:rsidRDefault="001E56AD" w:rsidP="00120F35">
            <w:pPr>
              <w:spacing w:line="300" w:lineRule="auto"/>
              <w:rPr>
                <w:rFonts w:cs="Arial"/>
                <w:szCs w:val="22"/>
              </w:rPr>
            </w:pPr>
          </w:p>
        </w:tc>
      </w:tr>
      <w:tr w:rsidR="001E56AD" w:rsidRPr="00317E2C" w14:paraId="795F3441" w14:textId="77777777" w:rsidTr="00120F35">
        <w:trPr>
          <w:trHeight w:val="288"/>
          <w:jc w:val="center"/>
        </w:trPr>
        <w:tc>
          <w:tcPr>
            <w:tcW w:w="10440" w:type="dxa"/>
            <w:gridSpan w:val="7"/>
            <w:tcBorders>
              <w:top w:val="single" w:sz="4" w:space="0" w:color="auto"/>
              <w:left w:val="nil"/>
              <w:bottom w:val="nil"/>
              <w:right w:val="nil"/>
            </w:tcBorders>
            <w:shd w:val="clear" w:color="auto" w:fill="F2F2F2"/>
            <w:tcMar>
              <w:top w:w="144" w:type="dxa"/>
              <w:left w:w="115" w:type="dxa"/>
              <w:bottom w:w="86" w:type="dxa"/>
              <w:right w:w="115" w:type="dxa"/>
            </w:tcMar>
          </w:tcPr>
          <w:p w14:paraId="185B15C7" w14:textId="77777777" w:rsidR="001E56AD" w:rsidRPr="00FC77DB" w:rsidRDefault="001E56AD" w:rsidP="003D350E">
            <w:pPr>
              <w:keepNext/>
              <w:numPr>
                <w:ilvl w:val="0"/>
                <w:numId w:val="19"/>
              </w:numPr>
              <w:spacing w:line="300" w:lineRule="auto"/>
              <w:ind w:left="288" w:hanging="288"/>
              <w:rPr>
                <w:rFonts w:cs="Arial"/>
                <w:szCs w:val="22"/>
              </w:rPr>
            </w:pPr>
            <w:r w:rsidRPr="00FC77DB">
              <w:rPr>
                <w:rFonts w:cs="Arial"/>
                <w:szCs w:val="22"/>
              </w:rPr>
              <w:lastRenderedPageBreak/>
              <w:t>When and where were the supervisors when the fatality, injury, illness, accident, and exposure occurred? What did they do in response to the fatality, injury, illness, accident, and exposure?</w:t>
            </w:r>
          </w:p>
        </w:tc>
      </w:tr>
      <w:tr w:rsidR="001E56AD" w:rsidRPr="00317E2C" w14:paraId="30A6E305"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4648DF5" w14:textId="77777777" w:rsidR="001E56AD" w:rsidRPr="00FC77DB" w:rsidRDefault="001E56AD" w:rsidP="00120F35">
            <w:pPr>
              <w:spacing w:line="300" w:lineRule="auto"/>
              <w:rPr>
                <w:rFonts w:cs="Arial"/>
                <w:szCs w:val="22"/>
              </w:rPr>
            </w:pPr>
          </w:p>
        </w:tc>
      </w:tr>
      <w:tr w:rsidR="001E56AD" w:rsidRPr="00317E2C" w14:paraId="38607AB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D6009B1" w14:textId="77777777" w:rsidR="001E56AD" w:rsidRPr="00FC77DB" w:rsidRDefault="001E56AD" w:rsidP="003D350E">
            <w:pPr>
              <w:keepNext/>
              <w:numPr>
                <w:ilvl w:val="0"/>
                <w:numId w:val="19"/>
              </w:numPr>
              <w:spacing w:line="300" w:lineRule="auto"/>
              <w:ind w:left="288" w:hanging="288"/>
              <w:rPr>
                <w:rFonts w:cs="Arial"/>
                <w:szCs w:val="22"/>
              </w:rPr>
            </w:pPr>
            <w:r w:rsidRPr="00FC77DB">
              <w:rPr>
                <w:rFonts w:cs="Arial"/>
                <w:szCs w:val="22"/>
              </w:rPr>
              <w:t>Were any supervisors aware beforehand of the problem that led to the fatality, injury, illness, and accident? Please describe in detail.</w:t>
            </w:r>
          </w:p>
        </w:tc>
      </w:tr>
      <w:tr w:rsidR="001E56AD" w:rsidRPr="00317E2C" w14:paraId="0DCFAC07"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685130F2" w14:textId="77777777" w:rsidR="001E56AD" w:rsidRPr="00FC77DB" w:rsidRDefault="001E56AD" w:rsidP="00120F35">
            <w:pPr>
              <w:spacing w:line="300" w:lineRule="auto"/>
              <w:rPr>
                <w:rFonts w:cs="Arial"/>
                <w:szCs w:val="22"/>
              </w:rPr>
            </w:pPr>
          </w:p>
        </w:tc>
      </w:tr>
      <w:tr w:rsidR="001E56AD" w:rsidRPr="00317E2C" w14:paraId="7890723C"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3074289" w14:textId="77777777" w:rsidR="001E56AD" w:rsidRPr="00FC77DB" w:rsidRDefault="001E56AD" w:rsidP="003D350E">
            <w:pPr>
              <w:keepNext/>
              <w:numPr>
                <w:ilvl w:val="0"/>
                <w:numId w:val="19"/>
              </w:numPr>
              <w:spacing w:line="300" w:lineRule="auto"/>
              <w:ind w:left="288" w:hanging="288"/>
              <w:rPr>
                <w:rFonts w:cs="Arial"/>
                <w:szCs w:val="22"/>
              </w:rPr>
            </w:pPr>
            <w:r w:rsidRPr="00FC77DB">
              <w:rPr>
                <w:rFonts w:cs="Arial"/>
                <w:szCs w:val="22"/>
              </w:rPr>
              <w:t>How do you know that the supervisors were aware of the problem?</w:t>
            </w:r>
          </w:p>
        </w:tc>
      </w:tr>
      <w:tr w:rsidR="001E56AD" w:rsidRPr="00317E2C" w14:paraId="0F46714A"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87B5A5C" w14:textId="77777777" w:rsidR="001E56AD" w:rsidRPr="00FC77DB" w:rsidRDefault="001E56AD" w:rsidP="00120F35">
            <w:pPr>
              <w:spacing w:line="300" w:lineRule="auto"/>
              <w:rPr>
                <w:rFonts w:cs="Arial"/>
                <w:szCs w:val="22"/>
              </w:rPr>
            </w:pPr>
          </w:p>
        </w:tc>
      </w:tr>
      <w:tr w:rsidR="001E56AD" w:rsidRPr="00317E2C" w14:paraId="47DBA896"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1C74CCA5" w14:textId="77777777" w:rsidR="001E56AD" w:rsidRPr="00FC77DB" w:rsidRDefault="001E56AD" w:rsidP="003D350E">
            <w:pPr>
              <w:keepNext/>
              <w:numPr>
                <w:ilvl w:val="0"/>
                <w:numId w:val="19"/>
              </w:numPr>
              <w:spacing w:line="300" w:lineRule="auto"/>
              <w:ind w:left="288" w:hanging="288"/>
              <w:rPr>
                <w:rFonts w:cs="Arial"/>
                <w:szCs w:val="22"/>
              </w:rPr>
            </w:pPr>
            <w:r w:rsidRPr="00FC77DB">
              <w:rPr>
                <w:rFonts w:cs="Arial"/>
                <w:szCs w:val="22"/>
              </w:rPr>
              <w:t>Do supervisors normally advise you/the worker/colleagues about hazards in the workplace?</w:t>
            </w:r>
          </w:p>
        </w:tc>
      </w:tr>
      <w:tr w:rsidR="001E56AD" w:rsidRPr="00317E2C" w14:paraId="25E88367"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50DF69BE" w14:textId="77777777" w:rsidR="001E56AD" w:rsidRPr="00FC77DB" w:rsidRDefault="001E56AD" w:rsidP="00120F35">
            <w:pPr>
              <w:spacing w:line="300" w:lineRule="auto"/>
              <w:rPr>
                <w:rFonts w:cs="Arial"/>
                <w:szCs w:val="22"/>
              </w:rPr>
            </w:pPr>
          </w:p>
        </w:tc>
      </w:tr>
      <w:tr w:rsidR="001E56AD" w:rsidRPr="00317E2C" w14:paraId="4F17858E" w14:textId="77777777" w:rsidTr="00120F35">
        <w:trPr>
          <w:trHeight w:val="288"/>
          <w:jc w:val="center"/>
        </w:trPr>
        <w:tc>
          <w:tcPr>
            <w:tcW w:w="10440" w:type="dxa"/>
            <w:gridSpan w:val="7"/>
            <w:tcBorders>
              <w:top w:val="single" w:sz="4" w:space="0" w:color="000000"/>
              <w:left w:val="nil"/>
              <w:bottom w:val="nil"/>
              <w:right w:val="nil"/>
            </w:tcBorders>
            <w:tcMar>
              <w:bottom w:w="0" w:type="dxa"/>
            </w:tcMar>
          </w:tcPr>
          <w:p w14:paraId="6405D70A" w14:textId="77777777" w:rsidR="001E56AD" w:rsidRPr="00317E2C" w:rsidRDefault="001E56AD" w:rsidP="00120F35">
            <w:pPr>
              <w:tabs>
                <w:tab w:val="left" w:pos="450"/>
              </w:tabs>
              <w:rPr>
                <w:sz w:val="18"/>
                <w:szCs w:val="18"/>
              </w:rPr>
            </w:pPr>
          </w:p>
        </w:tc>
      </w:tr>
      <w:tr w:rsidR="001E56AD" w:rsidRPr="00317E2C" w14:paraId="50537832" w14:textId="77777777" w:rsidTr="00120F35">
        <w:trPr>
          <w:trHeight w:val="288"/>
          <w:jc w:val="center"/>
        </w:trPr>
        <w:tc>
          <w:tcPr>
            <w:tcW w:w="4994" w:type="dxa"/>
            <w:gridSpan w:val="3"/>
            <w:tcBorders>
              <w:top w:val="nil"/>
              <w:left w:val="nil"/>
              <w:bottom w:val="single" w:sz="12" w:space="0" w:color="01AADC"/>
              <w:right w:val="nil"/>
            </w:tcBorders>
            <w:shd w:val="clear" w:color="auto" w:fill="00AADC"/>
            <w:tcMar>
              <w:top w:w="29" w:type="dxa"/>
              <w:bottom w:w="58" w:type="dxa"/>
            </w:tcMar>
          </w:tcPr>
          <w:p w14:paraId="546B7A24" w14:textId="77777777" w:rsidR="001E56AD" w:rsidRPr="005E7AD2" w:rsidRDefault="001E56AD" w:rsidP="005E7AD2">
            <w:pPr>
              <w:pStyle w:val="Heading1"/>
              <w:jc w:val="left"/>
              <w:rPr>
                <w:rFonts w:asciiTheme="minorHAnsi" w:hAnsiTheme="minorHAnsi" w:cstheme="minorHAnsi"/>
                <w:b w:val="0"/>
                <w:bCs w:val="0"/>
                <w:sz w:val="28"/>
                <w:szCs w:val="28"/>
              </w:rPr>
            </w:pPr>
            <w:bookmarkStart w:id="67" w:name="JointHealth"/>
            <w:bookmarkStart w:id="68" w:name="_Toc66436673"/>
            <w:r w:rsidRPr="005E7AD2">
              <w:rPr>
                <w:rFonts w:asciiTheme="minorHAnsi" w:hAnsiTheme="minorHAnsi" w:cstheme="minorHAnsi"/>
                <w:b w:val="0"/>
                <w:bCs w:val="0"/>
                <w:color w:val="FFFFFF" w:themeColor="background1"/>
                <w:sz w:val="28"/>
                <w:szCs w:val="28"/>
              </w:rPr>
              <w:t xml:space="preserve">Joint Health </w:t>
            </w:r>
            <w:bookmarkEnd w:id="67"/>
            <w:r w:rsidRPr="005E7AD2">
              <w:rPr>
                <w:rFonts w:asciiTheme="minorHAnsi" w:hAnsiTheme="minorHAnsi" w:cstheme="minorHAnsi"/>
                <w:b w:val="0"/>
                <w:bCs w:val="0"/>
                <w:color w:val="FFFFFF" w:themeColor="background1"/>
                <w:sz w:val="28"/>
                <w:szCs w:val="28"/>
              </w:rPr>
              <w:t>and Safety Committee (JHSC)</w:t>
            </w:r>
            <w:bookmarkEnd w:id="68"/>
            <w:r w:rsidRPr="005E7AD2">
              <w:rPr>
                <w:rFonts w:asciiTheme="minorHAnsi" w:hAnsiTheme="minorHAnsi" w:cstheme="minorHAnsi"/>
                <w:b w:val="0"/>
                <w:bCs w:val="0"/>
                <w:color w:val="FFFFFF" w:themeColor="background1"/>
                <w:sz w:val="28"/>
                <w:szCs w:val="28"/>
              </w:rPr>
              <w:t xml:space="preserve"> </w:t>
            </w:r>
          </w:p>
        </w:tc>
        <w:tc>
          <w:tcPr>
            <w:tcW w:w="5446" w:type="dxa"/>
            <w:gridSpan w:val="4"/>
            <w:tcBorders>
              <w:top w:val="nil"/>
              <w:left w:val="nil"/>
              <w:bottom w:val="single" w:sz="12" w:space="0" w:color="01AADC"/>
              <w:right w:val="nil"/>
            </w:tcBorders>
            <w:shd w:val="clear" w:color="auto" w:fill="auto"/>
          </w:tcPr>
          <w:p w14:paraId="3A39A3F3" w14:textId="77777777" w:rsidR="001E56AD" w:rsidRPr="00317E2C" w:rsidRDefault="001E56AD" w:rsidP="00120F35">
            <w:pPr>
              <w:keepNext/>
              <w:rPr>
                <w:b/>
                <w:bCs/>
                <w:sz w:val="18"/>
                <w:szCs w:val="18"/>
              </w:rPr>
            </w:pPr>
          </w:p>
        </w:tc>
      </w:tr>
      <w:tr w:rsidR="001E56AD" w:rsidRPr="00317E2C" w14:paraId="2DED3BB2"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2D36E49E" w14:textId="77777777" w:rsidR="001E56AD" w:rsidRPr="00FC77DB" w:rsidRDefault="001E56AD" w:rsidP="003D350E">
            <w:pPr>
              <w:keepNext/>
              <w:numPr>
                <w:ilvl w:val="0"/>
                <w:numId w:val="20"/>
              </w:numPr>
              <w:spacing w:line="300" w:lineRule="auto"/>
              <w:ind w:left="288" w:hanging="288"/>
              <w:contextualSpacing/>
              <w:rPr>
                <w:rFonts w:cs="Arial"/>
                <w:szCs w:val="22"/>
              </w:rPr>
            </w:pPr>
            <w:r w:rsidRPr="00FC77DB">
              <w:rPr>
                <w:rFonts w:cs="Arial"/>
                <w:szCs w:val="22"/>
              </w:rPr>
              <w:t>Are you/the worker aware of the activities of the</w:t>
            </w:r>
            <w:r w:rsidRPr="00FC77DB">
              <w:rPr>
                <w:rFonts w:cs="Arial"/>
                <w:b/>
                <w:bCs/>
                <w:color w:val="FF0000"/>
                <w:szCs w:val="22"/>
              </w:rPr>
              <w:t xml:space="preserve"> </w:t>
            </w:r>
            <w:r w:rsidRPr="00FC77DB">
              <w:rPr>
                <w:rFonts w:cs="Arial"/>
                <w:szCs w:val="22"/>
              </w:rPr>
              <w:t>JHSC? Please list some of the committee’s recent activities.</w:t>
            </w:r>
          </w:p>
        </w:tc>
      </w:tr>
      <w:tr w:rsidR="001E56AD" w:rsidRPr="00317E2C" w14:paraId="0B4414CD"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117DB48" w14:textId="77777777" w:rsidR="001E56AD" w:rsidRPr="00FC77DB" w:rsidRDefault="001E56AD" w:rsidP="00120F35">
            <w:pPr>
              <w:spacing w:line="300" w:lineRule="auto"/>
              <w:rPr>
                <w:rFonts w:cs="Arial"/>
                <w:szCs w:val="22"/>
              </w:rPr>
            </w:pPr>
          </w:p>
        </w:tc>
      </w:tr>
      <w:tr w:rsidR="001E56AD" w:rsidRPr="00317E2C" w14:paraId="766F33A6"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DDEC66D" w14:textId="77777777" w:rsidR="001E56AD" w:rsidRPr="00FC77DB" w:rsidRDefault="001E56AD" w:rsidP="003D350E">
            <w:pPr>
              <w:keepNext/>
              <w:numPr>
                <w:ilvl w:val="0"/>
                <w:numId w:val="20"/>
              </w:numPr>
              <w:spacing w:line="300" w:lineRule="auto"/>
              <w:ind w:left="288" w:hanging="288"/>
              <w:rPr>
                <w:rFonts w:cs="Arial"/>
                <w:szCs w:val="22"/>
              </w:rPr>
            </w:pPr>
            <w:r w:rsidRPr="00FC77DB">
              <w:rPr>
                <w:rFonts w:cs="Arial"/>
                <w:szCs w:val="22"/>
              </w:rPr>
              <w:t>Please name the JHSC worker co-chair or a JHSC representative in the hospital/facility.</w:t>
            </w:r>
          </w:p>
        </w:tc>
      </w:tr>
      <w:tr w:rsidR="001E56AD" w:rsidRPr="00317E2C" w14:paraId="3AEA8E75"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31D6CFB" w14:textId="77777777" w:rsidR="001E56AD" w:rsidRPr="00FC77DB" w:rsidRDefault="001E56AD" w:rsidP="00120F35">
            <w:pPr>
              <w:keepNext/>
              <w:spacing w:line="300" w:lineRule="auto"/>
              <w:rPr>
                <w:rFonts w:cs="Arial"/>
                <w:szCs w:val="22"/>
              </w:rPr>
            </w:pPr>
          </w:p>
        </w:tc>
      </w:tr>
      <w:tr w:rsidR="001E56AD" w:rsidRPr="00317E2C" w14:paraId="5786AFF1"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367FDF6" w14:textId="77777777" w:rsidR="001E56AD" w:rsidRPr="00FC77DB" w:rsidRDefault="001E56AD" w:rsidP="003D350E">
            <w:pPr>
              <w:keepNext/>
              <w:numPr>
                <w:ilvl w:val="0"/>
                <w:numId w:val="20"/>
              </w:numPr>
              <w:spacing w:line="300" w:lineRule="auto"/>
              <w:ind w:left="288" w:hanging="288"/>
              <w:rPr>
                <w:rFonts w:cs="Arial"/>
                <w:szCs w:val="22"/>
              </w:rPr>
            </w:pPr>
            <w:r w:rsidRPr="00FC77DB">
              <w:rPr>
                <w:rFonts w:cs="Arial"/>
                <w:szCs w:val="22"/>
              </w:rPr>
              <w:t xml:space="preserve">Does the employer, on the advice of the JHSC or health and safety representative </w:t>
            </w:r>
            <w:r>
              <w:rPr>
                <w:rFonts w:cs="Arial"/>
                <w:szCs w:val="22"/>
              </w:rPr>
              <w:t xml:space="preserve">(in workplaces with six to 19 workers), </w:t>
            </w:r>
            <w:r w:rsidRPr="00FC77DB">
              <w:rPr>
                <w:rFonts w:cs="Arial"/>
                <w:szCs w:val="22"/>
              </w:rPr>
              <w:t xml:space="preserve">review and revise the measures and procedures for the health and safety of workers at least once a year? When was the last time the policies, measures, procedures listed in question 1 below, </w:t>
            </w:r>
            <w:bookmarkStart w:id="69" w:name="_Hlk51670526"/>
            <w:r w:rsidRPr="00FC77DB">
              <w:rPr>
                <w:rFonts w:cs="Arial"/>
                <w:szCs w:val="22"/>
              </w:rPr>
              <w:t xml:space="preserve">under the heading “Policy,” </w:t>
            </w:r>
            <w:bookmarkEnd w:id="69"/>
            <w:r w:rsidRPr="00FC77DB">
              <w:rPr>
                <w:rFonts w:cs="Arial"/>
                <w:szCs w:val="22"/>
              </w:rPr>
              <w:t>were reviewed and revised?</w:t>
            </w:r>
          </w:p>
        </w:tc>
      </w:tr>
      <w:tr w:rsidR="001E56AD" w:rsidRPr="00317E2C" w14:paraId="791D5486"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651887C4" w14:textId="77777777" w:rsidR="001E56AD" w:rsidRPr="00FC77DB" w:rsidRDefault="001E56AD" w:rsidP="00120F35">
            <w:pPr>
              <w:spacing w:line="300" w:lineRule="auto"/>
              <w:rPr>
                <w:rFonts w:cs="Arial"/>
                <w:szCs w:val="22"/>
              </w:rPr>
            </w:pPr>
          </w:p>
        </w:tc>
      </w:tr>
      <w:tr w:rsidR="001E56AD" w:rsidRPr="00317E2C" w14:paraId="48C3189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5408F37" w14:textId="77777777" w:rsidR="001E56AD" w:rsidRPr="00FC77DB" w:rsidRDefault="001E56AD" w:rsidP="003D350E">
            <w:pPr>
              <w:keepNext/>
              <w:numPr>
                <w:ilvl w:val="0"/>
                <w:numId w:val="20"/>
              </w:numPr>
              <w:spacing w:line="300" w:lineRule="auto"/>
              <w:ind w:left="288" w:hanging="288"/>
              <w:rPr>
                <w:rFonts w:cs="Arial"/>
                <w:szCs w:val="22"/>
              </w:rPr>
            </w:pPr>
            <w:r w:rsidRPr="00FC77DB">
              <w:rPr>
                <w:rFonts w:cs="Arial"/>
                <w:szCs w:val="22"/>
              </w:rPr>
              <w:t>Is the JHSC or health and safety representative regularly consulted on the development of any new health and safety policies, measures, procedures and programs (violence prevention, infection control, etc.)?</w:t>
            </w:r>
          </w:p>
        </w:tc>
      </w:tr>
      <w:tr w:rsidR="001E56AD" w:rsidRPr="00317E2C" w14:paraId="65421182"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F93D43C" w14:textId="77777777" w:rsidR="001E56AD" w:rsidRPr="00FC77DB" w:rsidRDefault="001E56AD" w:rsidP="00120F35">
            <w:pPr>
              <w:spacing w:line="300" w:lineRule="auto"/>
              <w:rPr>
                <w:rFonts w:cs="Arial"/>
                <w:szCs w:val="22"/>
              </w:rPr>
            </w:pPr>
          </w:p>
        </w:tc>
      </w:tr>
      <w:tr w:rsidR="001E56AD" w:rsidRPr="00317E2C" w14:paraId="3B177DFC"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32A6910D" w14:textId="77777777" w:rsidR="001E56AD" w:rsidRPr="00FC77DB" w:rsidRDefault="001E56AD" w:rsidP="003D350E">
            <w:pPr>
              <w:keepNext/>
              <w:numPr>
                <w:ilvl w:val="0"/>
                <w:numId w:val="20"/>
              </w:numPr>
              <w:spacing w:line="300" w:lineRule="auto"/>
              <w:ind w:left="288" w:hanging="288"/>
              <w:rPr>
                <w:rFonts w:cs="Arial"/>
                <w:szCs w:val="22"/>
              </w:rPr>
            </w:pPr>
            <w:r w:rsidRPr="00FC77DB">
              <w:rPr>
                <w:rFonts w:cs="Arial"/>
                <w:szCs w:val="22"/>
              </w:rPr>
              <w:lastRenderedPageBreak/>
              <w:t xml:space="preserve">Is the JHSC or health and safety representative regularly consulted when developing, establishing and providing training and educational programs for the measures and procedures that are relevant to the worker’s work and this incident? </w:t>
            </w:r>
          </w:p>
        </w:tc>
      </w:tr>
      <w:tr w:rsidR="001E56AD" w:rsidRPr="00317E2C" w14:paraId="7CACB67B"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F48F35B" w14:textId="77777777" w:rsidR="001E56AD" w:rsidRPr="00FC77DB" w:rsidRDefault="001E56AD" w:rsidP="00120F35">
            <w:pPr>
              <w:spacing w:line="300" w:lineRule="auto"/>
              <w:rPr>
                <w:rFonts w:cs="Arial"/>
                <w:szCs w:val="22"/>
              </w:rPr>
            </w:pPr>
          </w:p>
        </w:tc>
      </w:tr>
      <w:tr w:rsidR="001E56AD" w:rsidRPr="00317E2C" w14:paraId="5179201B"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8E19761" w14:textId="77777777" w:rsidR="001E56AD" w:rsidRPr="00FC77DB" w:rsidRDefault="001E56AD" w:rsidP="003D350E">
            <w:pPr>
              <w:numPr>
                <w:ilvl w:val="0"/>
                <w:numId w:val="20"/>
              </w:numPr>
              <w:spacing w:line="300" w:lineRule="auto"/>
              <w:ind w:left="288" w:hanging="288"/>
              <w:rPr>
                <w:rFonts w:cs="Arial"/>
                <w:szCs w:val="22"/>
              </w:rPr>
            </w:pPr>
            <w:r w:rsidRPr="00FC77DB">
              <w:rPr>
                <w:rFonts w:cs="Arial"/>
                <w:szCs w:val="22"/>
              </w:rPr>
              <w:t>As a JHSC member or health and safety representative</w:t>
            </w:r>
            <w:r>
              <w:rPr>
                <w:rFonts w:cs="Arial"/>
                <w:szCs w:val="22"/>
              </w:rPr>
              <w:t xml:space="preserve">, </w:t>
            </w:r>
            <w:r w:rsidRPr="00FC77DB">
              <w:rPr>
                <w:rFonts w:cs="Arial"/>
                <w:szCs w:val="22"/>
              </w:rPr>
              <w:t>have you ever raised concerns to the employer of issues related to this incident? How were they addressed?</w:t>
            </w:r>
          </w:p>
        </w:tc>
      </w:tr>
      <w:tr w:rsidR="001E56AD" w:rsidRPr="00317E2C" w14:paraId="37C19A50"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ED18AAB" w14:textId="77777777" w:rsidR="001E56AD" w:rsidRPr="00FC77DB" w:rsidRDefault="001E56AD" w:rsidP="00120F35">
            <w:pPr>
              <w:spacing w:line="300" w:lineRule="auto"/>
              <w:rPr>
                <w:rFonts w:cs="Arial"/>
                <w:szCs w:val="22"/>
              </w:rPr>
            </w:pPr>
          </w:p>
        </w:tc>
      </w:tr>
      <w:tr w:rsidR="001E56AD" w:rsidRPr="00317E2C" w14:paraId="3D79856E" w14:textId="77777777" w:rsidTr="00120F35">
        <w:trPr>
          <w:trHeight w:val="288"/>
          <w:jc w:val="center"/>
        </w:trPr>
        <w:tc>
          <w:tcPr>
            <w:tcW w:w="10440" w:type="dxa"/>
            <w:gridSpan w:val="7"/>
            <w:tcBorders>
              <w:top w:val="single" w:sz="4" w:space="0" w:color="000000"/>
              <w:left w:val="nil"/>
              <w:bottom w:val="nil"/>
              <w:right w:val="nil"/>
            </w:tcBorders>
            <w:tcMar>
              <w:bottom w:w="0" w:type="dxa"/>
            </w:tcMar>
          </w:tcPr>
          <w:p w14:paraId="1949C0E3" w14:textId="77777777" w:rsidR="001E56AD" w:rsidRPr="008B5F49" w:rsidRDefault="001E56AD" w:rsidP="00120F35">
            <w:pPr>
              <w:tabs>
                <w:tab w:val="left" w:pos="450"/>
              </w:tabs>
              <w:rPr>
                <w:color w:val="000000" w:themeColor="text1"/>
                <w:sz w:val="18"/>
                <w:szCs w:val="18"/>
              </w:rPr>
            </w:pPr>
          </w:p>
        </w:tc>
      </w:tr>
      <w:tr w:rsidR="001E56AD" w:rsidRPr="00317E2C" w14:paraId="688C3FE1" w14:textId="77777777" w:rsidTr="005E7AD2">
        <w:trPr>
          <w:trHeight w:val="288"/>
          <w:jc w:val="center"/>
        </w:trPr>
        <w:tc>
          <w:tcPr>
            <w:tcW w:w="4994" w:type="dxa"/>
            <w:gridSpan w:val="3"/>
            <w:tcBorders>
              <w:top w:val="nil"/>
              <w:left w:val="nil"/>
              <w:bottom w:val="single" w:sz="12" w:space="0" w:color="000000" w:themeColor="text1"/>
              <w:right w:val="nil"/>
            </w:tcBorders>
            <w:shd w:val="clear" w:color="auto" w:fill="E7E6E6"/>
            <w:tcMar>
              <w:top w:w="29" w:type="dxa"/>
              <w:bottom w:w="58" w:type="dxa"/>
            </w:tcMar>
          </w:tcPr>
          <w:p w14:paraId="7A0092F1" w14:textId="77777777" w:rsidR="001E56AD" w:rsidRPr="005E7AD2" w:rsidRDefault="001E56AD" w:rsidP="00120F35">
            <w:pPr>
              <w:keepNext/>
              <w:rPr>
                <w:rFonts w:asciiTheme="minorHAnsi" w:hAnsiTheme="minorHAnsi" w:cstheme="minorHAnsi"/>
                <w:b/>
                <w:bCs/>
                <w:color w:val="000000" w:themeColor="text1"/>
                <w:sz w:val="24"/>
                <w:szCs w:val="24"/>
              </w:rPr>
            </w:pPr>
            <w:r w:rsidRPr="005E7AD2">
              <w:rPr>
                <w:rFonts w:asciiTheme="minorHAnsi" w:hAnsiTheme="minorHAnsi" w:cstheme="minorHAnsi"/>
                <w:b/>
                <w:bCs/>
                <w:color w:val="000000" w:themeColor="text1"/>
                <w:sz w:val="24"/>
                <w:szCs w:val="24"/>
              </w:rPr>
              <w:t>Indirect Cause</w:t>
            </w:r>
          </w:p>
        </w:tc>
        <w:tc>
          <w:tcPr>
            <w:tcW w:w="5446" w:type="dxa"/>
            <w:gridSpan w:val="4"/>
            <w:tcBorders>
              <w:top w:val="nil"/>
              <w:left w:val="nil"/>
              <w:bottom w:val="single" w:sz="12" w:space="0" w:color="000000" w:themeColor="text1"/>
              <w:right w:val="nil"/>
            </w:tcBorders>
            <w:shd w:val="clear" w:color="auto" w:fill="auto"/>
          </w:tcPr>
          <w:p w14:paraId="03121A6B" w14:textId="77777777" w:rsidR="001E56AD" w:rsidRPr="00317E2C" w:rsidRDefault="001E56AD" w:rsidP="00120F35">
            <w:pPr>
              <w:keepNext/>
            </w:pPr>
          </w:p>
        </w:tc>
      </w:tr>
      <w:tr w:rsidR="001E56AD" w:rsidRPr="00317E2C" w14:paraId="07E0872D" w14:textId="77777777" w:rsidTr="00120F35">
        <w:trPr>
          <w:trHeight w:val="288"/>
          <w:jc w:val="center"/>
        </w:trPr>
        <w:tc>
          <w:tcPr>
            <w:tcW w:w="10440" w:type="dxa"/>
            <w:gridSpan w:val="7"/>
            <w:tcBorders>
              <w:top w:val="single" w:sz="12" w:space="0" w:color="000000" w:themeColor="text1"/>
              <w:left w:val="nil"/>
              <w:bottom w:val="single" w:sz="4" w:space="0" w:color="000000"/>
              <w:right w:val="nil"/>
            </w:tcBorders>
            <w:shd w:val="clear" w:color="auto" w:fill="F2F2F2"/>
            <w:tcMar>
              <w:top w:w="58" w:type="dxa"/>
              <w:left w:w="115" w:type="dxa"/>
              <w:bottom w:w="58" w:type="dxa"/>
              <w:right w:w="115" w:type="dxa"/>
            </w:tcMar>
          </w:tcPr>
          <w:p w14:paraId="677B7FBE" w14:textId="77777777" w:rsidR="001E56AD" w:rsidRPr="00FC77DB" w:rsidRDefault="001E56AD" w:rsidP="00120F35">
            <w:pPr>
              <w:keepNext/>
              <w:spacing w:line="300" w:lineRule="auto"/>
              <w:contextualSpacing/>
              <w:rPr>
                <w:rFonts w:cs="Arial"/>
                <w:szCs w:val="22"/>
              </w:rPr>
            </w:pPr>
            <w:r w:rsidRPr="00FC77DB">
              <w:rPr>
                <w:rFonts w:cs="Arial"/>
                <w:szCs w:val="22"/>
              </w:rPr>
              <w:t xml:space="preserve">The causes of injuries are not always direct. The questions in this form have been designed to help elicit information on the root cause of the injury (for example, while a nurse’s exposure to SARS or COVID-19 patients/residents may have been the direct cause of their critical injury/illness, a lack of personal protective equipment, or ill-fitting equipment, or inappropriate health and safety procedures may have indirectly led to the fatality, injury, illness, and exposure). </w:t>
            </w:r>
          </w:p>
        </w:tc>
      </w:tr>
      <w:tr w:rsidR="001E56AD" w:rsidRPr="00317E2C" w14:paraId="7E81CD22" w14:textId="77777777" w:rsidTr="00120F35">
        <w:trPr>
          <w:trHeight w:val="144"/>
          <w:jc w:val="center"/>
        </w:trPr>
        <w:tc>
          <w:tcPr>
            <w:tcW w:w="10440" w:type="dxa"/>
            <w:gridSpan w:val="7"/>
            <w:tcBorders>
              <w:top w:val="single" w:sz="4" w:space="0" w:color="000000"/>
              <w:left w:val="nil"/>
              <w:bottom w:val="single" w:sz="4" w:space="0" w:color="000000"/>
              <w:right w:val="nil"/>
            </w:tcBorders>
            <w:tcMar>
              <w:bottom w:w="0" w:type="dxa"/>
            </w:tcMar>
          </w:tcPr>
          <w:p w14:paraId="4BAE7315" w14:textId="77777777" w:rsidR="001E56AD" w:rsidRPr="00FC77DB" w:rsidRDefault="001E56AD" w:rsidP="00120F35">
            <w:pPr>
              <w:keepNext/>
              <w:contextualSpacing/>
              <w:rPr>
                <w:szCs w:val="22"/>
              </w:rPr>
            </w:pPr>
          </w:p>
        </w:tc>
      </w:tr>
      <w:tr w:rsidR="001E56AD" w:rsidRPr="00317E2C" w14:paraId="3B42C970"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4A78FC1" w14:textId="77777777" w:rsidR="001E56AD" w:rsidRPr="00FC77DB" w:rsidRDefault="001E56AD" w:rsidP="003D350E">
            <w:pPr>
              <w:pStyle w:val="ListParagraph"/>
              <w:keepNext/>
              <w:numPr>
                <w:ilvl w:val="0"/>
                <w:numId w:val="26"/>
              </w:numPr>
              <w:spacing w:line="300" w:lineRule="auto"/>
              <w:ind w:left="288" w:hanging="288"/>
              <w:rPr>
                <w:rFonts w:cs="Arial"/>
                <w:szCs w:val="22"/>
              </w:rPr>
            </w:pPr>
            <w:r w:rsidRPr="00FC77DB">
              <w:rPr>
                <w:rFonts w:cs="Arial"/>
                <w:szCs w:val="22"/>
              </w:rPr>
              <w:t>Do you have any further comments on the cause of the fatality, injury, illness, and exposure under investigation?</w:t>
            </w:r>
            <w:bookmarkStart w:id="70" w:name="_Toc51657019"/>
            <w:bookmarkStart w:id="71" w:name="_Toc51658423"/>
            <w:bookmarkStart w:id="72" w:name="_Toc52449218"/>
            <w:bookmarkStart w:id="73" w:name="_Toc52449360"/>
            <w:bookmarkStart w:id="74" w:name="_Toc52449426"/>
            <w:bookmarkStart w:id="75" w:name="_Toc52449885"/>
          </w:p>
        </w:tc>
      </w:tr>
      <w:tr w:rsidR="001E56AD" w:rsidRPr="00317E2C" w14:paraId="2652E866"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0C369DDD" w14:textId="77777777" w:rsidR="001E56AD" w:rsidRPr="00FC77DB" w:rsidRDefault="001E56AD" w:rsidP="00120F35">
            <w:pPr>
              <w:spacing w:line="300" w:lineRule="auto"/>
              <w:rPr>
                <w:rFonts w:cs="Arial"/>
                <w:szCs w:val="22"/>
              </w:rPr>
            </w:pPr>
          </w:p>
        </w:tc>
      </w:tr>
      <w:tr w:rsidR="001E56AD" w:rsidRPr="00317E2C" w14:paraId="04F08F15" w14:textId="77777777" w:rsidTr="00120F35">
        <w:trPr>
          <w:trHeight w:val="288"/>
          <w:jc w:val="center"/>
        </w:trPr>
        <w:tc>
          <w:tcPr>
            <w:tcW w:w="10440" w:type="dxa"/>
            <w:gridSpan w:val="7"/>
            <w:tcBorders>
              <w:top w:val="single" w:sz="4" w:space="0" w:color="000000"/>
              <w:left w:val="nil"/>
              <w:bottom w:val="nil"/>
              <w:right w:val="nil"/>
            </w:tcBorders>
            <w:shd w:val="clear" w:color="auto" w:fill="auto"/>
          </w:tcPr>
          <w:p w14:paraId="55AA64F9" w14:textId="77777777" w:rsidR="001E56AD" w:rsidRPr="00317E2C" w:rsidRDefault="001E56AD" w:rsidP="00120F35">
            <w:pPr>
              <w:pStyle w:val="ListParagraph"/>
              <w:ind w:left="630"/>
              <w:rPr>
                <w:sz w:val="18"/>
                <w:szCs w:val="18"/>
              </w:rPr>
            </w:pPr>
          </w:p>
        </w:tc>
      </w:tr>
      <w:tr w:rsidR="001E56AD" w:rsidRPr="00317E2C" w14:paraId="5CF54081" w14:textId="77777777" w:rsidTr="005E7AD2">
        <w:trPr>
          <w:trHeight w:val="288"/>
          <w:jc w:val="center"/>
        </w:trPr>
        <w:tc>
          <w:tcPr>
            <w:tcW w:w="4994" w:type="dxa"/>
            <w:gridSpan w:val="3"/>
            <w:tcBorders>
              <w:top w:val="nil"/>
              <w:left w:val="nil"/>
              <w:bottom w:val="single" w:sz="12" w:space="0" w:color="000000" w:themeColor="text1"/>
              <w:right w:val="nil"/>
            </w:tcBorders>
            <w:shd w:val="clear" w:color="auto" w:fill="E7E6E6"/>
            <w:tcMar>
              <w:top w:w="29" w:type="dxa"/>
              <w:bottom w:w="58" w:type="dxa"/>
            </w:tcMar>
          </w:tcPr>
          <w:p w14:paraId="1BADDE51" w14:textId="77777777" w:rsidR="001E56AD" w:rsidRPr="005E7AD2" w:rsidRDefault="001E56AD" w:rsidP="00120F35">
            <w:pPr>
              <w:keepNext/>
              <w:rPr>
                <w:rFonts w:asciiTheme="minorHAnsi" w:hAnsiTheme="minorHAnsi" w:cstheme="minorHAnsi"/>
                <w:b/>
                <w:bCs/>
                <w:sz w:val="24"/>
                <w:szCs w:val="24"/>
              </w:rPr>
            </w:pPr>
            <w:bookmarkStart w:id="76" w:name="_Toc63932995"/>
            <w:bookmarkEnd w:id="70"/>
            <w:bookmarkEnd w:id="71"/>
            <w:bookmarkEnd w:id="72"/>
            <w:bookmarkEnd w:id="73"/>
            <w:bookmarkEnd w:id="74"/>
            <w:bookmarkEnd w:id="75"/>
            <w:r w:rsidRPr="005E7AD2">
              <w:rPr>
                <w:rFonts w:asciiTheme="minorHAnsi" w:hAnsiTheme="minorHAnsi" w:cstheme="minorHAnsi"/>
                <w:b/>
                <w:bCs/>
                <w:color w:val="000000" w:themeColor="text1"/>
                <w:sz w:val="24"/>
                <w:szCs w:val="24"/>
              </w:rPr>
              <w:t>Policy</w:t>
            </w:r>
            <w:bookmarkEnd w:id="76"/>
          </w:p>
        </w:tc>
        <w:tc>
          <w:tcPr>
            <w:tcW w:w="5446" w:type="dxa"/>
            <w:gridSpan w:val="4"/>
            <w:tcBorders>
              <w:top w:val="nil"/>
              <w:left w:val="nil"/>
              <w:bottom w:val="single" w:sz="4" w:space="0" w:color="auto"/>
              <w:right w:val="nil"/>
            </w:tcBorders>
            <w:shd w:val="clear" w:color="auto" w:fill="auto"/>
          </w:tcPr>
          <w:p w14:paraId="78367A0D" w14:textId="77777777" w:rsidR="001E56AD" w:rsidRPr="00317E2C" w:rsidRDefault="001E56AD" w:rsidP="00120F35">
            <w:pPr>
              <w:keepNext/>
            </w:pPr>
          </w:p>
        </w:tc>
      </w:tr>
      <w:tr w:rsidR="001E56AD" w:rsidRPr="00317E2C" w14:paraId="09E33C69" w14:textId="77777777" w:rsidTr="00120F35">
        <w:trPr>
          <w:trHeight w:val="288"/>
          <w:jc w:val="center"/>
        </w:trPr>
        <w:tc>
          <w:tcPr>
            <w:tcW w:w="10440" w:type="dxa"/>
            <w:gridSpan w:val="7"/>
            <w:tcBorders>
              <w:top w:val="single" w:sz="12" w:space="0" w:color="000000" w:themeColor="text1"/>
              <w:left w:val="nil"/>
              <w:bottom w:val="nil"/>
              <w:right w:val="nil"/>
            </w:tcBorders>
            <w:shd w:val="clear" w:color="auto" w:fill="F2F2F2"/>
            <w:tcMar>
              <w:top w:w="144" w:type="dxa"/>
              <w:left w:w="115" w:type="dxa"/>
              <w:bottom w:w="86" w:type="dxa"/>
              <w:right w:w="115" w:type="dxa"/>
            </w:tcMar>
          </w:tcPr>
          <w:p w14:paraId="47B87166" w14:textId="77777777" w:rsidR="001E56AD" w:rsidRPr="00FC77DB" w:rsidRDefault="001E56AD" w:rsidP="00120F35">
            <w:pPr>
              <w:keepNext/>
              <w:spacing w:line="300" w:lineRule="auto"/>
              <w:contextualSpacing/>
              <w:rPr>
                <w:rFonts w:cs="Arial"/>
                <w:szCs w:val="22"/>
              </w:rPr>
            </w:pPr>
            <w:r w:rsidRPr="00FC77DB">
              <w:rPr>
                <w:rFonts w:cs="Arial"/>
                <w:szCs w:val="22"/>
              </w:rPr>
              <w:t xml:space="preserve">A lack of adequate health and safety policies may also be considered an indirect cause of a fatality, injury, illness, accident, and exposure. </w:t>
            </w:r>
          </w:p>
        </w:tc>
      </w:tr>
      <w:tr w:rsidR="001E56AD" w:rsidRPr="00317E2C" w14:paraId="785B4C6A" w14:textId="77777777" w:rsidTr="00120F35">
        <w:trPr>
          <w:trHeight w:val="144"/>
          <w:jc w:val="center"/>
        </w:trPr>
        <w:tc>
          <w:tcPr>
            <w:tcW w:w="10440" w:type="dxa"/>
            <w:gridSpan w:val="7"/>
            <w:tcBorders>
              <w:top w:val="nil"/>
              <w:left w:val="nil"/>
              <w:bottom w:val="nil"/>
              <w:right w:val="nil"/>
            </w:tcBorders>
            <w:tcMar>
              <w:bottom w:w="58" w:type="dxa"/>
            </w:tcMar>
          </w:tcPr>
          <w:p w14:paraId="6D914043" w14:textId="77777777" w:rsidR="001E56AD" w:rsidRPr="00FC77DB" w:rsidRDefault="001E56AD" w:rsidP="00120F35">
            <w:pPr>
              <w:keepNext/>
              <w:spacing w:line="300" w:lineRule="auto"/>
              <w:contextualSpacing/>
              <w:rPr>
                <w:rFonts w:cs="Arial"/>
                <w:szCs w:val="22"/>
              </w:rPr>
            </w:pPr>
          </w:p>
        </w:tc>
      </w:tr>
      <w:tr w:rsidR="001E56AD" w:rsidRPr="00317E2C" w14:paraId="55200A5A" w14:textId="77777777" w:rsidTr="00120F35">
        <w:trPr>
          <w:trHeight w:val="288"/>
          <w:jc w:val="center"/>
        </w:trPr>
        <w:tc>
          <w:tcPr>
            <w:tcW w:w="10440" w:type="dxa"/>
            <w:gridSpan w:val="7"/>
            <w:tcBorders>
              <w:top w:val="nil"/>
              <w:left w:val="nil"/>
              <w:bottom w:val="nil"/>
              <w:right w:val="nil"/>
            </w:tcBorders>
            <w:shd w:val="clear" w:color="auto" w:fill="F2F2F2"/>
            <w:tcMar>
              <w:top w:w="144" w:type="dxa"/>
              <w:left w:w="115" w:type="dxa"/>
              <w:bottom w:w="86" w:type="dxa"/>
              <w:right w:w="115" w:type="dxa"/>
            </w:tcMar>
          </w:tcPr>
          <w:p w14:paraId="618F64EF" w14:textId="77777777" w:rsidR="001E56AD" w:rsidRPr="00FC77DB" w:rsidRDefault="001E56AD" w:rsidP="003D350E">
            <w:pPr>
              <w:pStyle w:val="ListParagraph"/>
              <w:keepNext/>
              <w:numPr>
                <w:ilvl w:val="0"/>
                <w:numId w:val="25"/>
              </w:numPr>
              <w:spacing w:line="300" w:lineRule="auto"/>
              <w:ind w:left="288" w:hanging="288"/>
              <w:rPr>
                <w:rFonts w:cs="Arial"/>
                <w:szCs w:val="22"/>
              </w:rPr>
            </w:pPr>
            <w:r w:rsidRPr="00FC77DB">
              <w:rPr>
                <w:rFonts w:cs="Arial"/>
                <w:szCs w:val="22"/>
              </w:rPr>
              <w:t xml:space="preserve">Which of the following health and safety measures and procedures does the employer have in place </w:t>
            </w:r>
            <w:r w:rsidRPr="00FC77DB">
              <w:rPr>
                <w:rFonts w:cs="Arial"/>
                <w:szCs w:val="22"/>
              </w:rPr>
              <w:br/>
              <w:t xml:space="preserve">(as laid out in Section 9(1) of Regulation 67/93, Health Care and Residential Facilities of the </w:t>
            </w:r>
            <w:r w:rsidRPr="00FC77DB">
              <w:rPr>
                <w:rFonts w:cs="Arial"/>
                <w:i/>
                <w:iCs/>
                <w:szCs w:val="22"/>
              </w:rPr>
              <w:t>OHSA</w:t>
            </w:r>
            <w:r w:rsidRPr="00FC77DB">
              <w:rPr>
                <w:rFonts w:cs="Arial"/>
                <w:szCs w:val="22"/>
              </w:rPr>
              <w:t>)?</w:t>
            </w:r>
          </w:p>
        </w:tc>
      </w:tr>
      <w:tr w:rsidR="001E56AD" w:rsidRPr="00317E2C" w14:paraId="5F60E48D" w14:textId="77777777" w:rsidTr="00C45F12">
        <w:trPr>
          <w:trHeight w:val="288"/>
          <w:jc w:val="center"/>
        </w:trPr>
        <w:tc>
          <w:tcPr>
            <w:tcW w:w="1800" w:type="dxa"/>
            <w:tcBorders>
              <w:top w:val="single" w:sz="4" w:space="0" w:color="000000"/>
              <w:left w:val="nil"/>
              <w:bottom w:val="single" w:sz="4" w:space="0" w:color="auto"/>
            </w:tcBorders>
            <w:shd w:val="clear" w:color="auto" w:fill="FFF2CC"/>
            <w:tcMar>
              <w:top w:w="144" w:type="dxa"/>
              <w:left w:w="115" w:type="dxa"/>
              <w:bottom w:w="86" w:type="dxa"/>
              <w:right w:w="115" w:type="dxa"/>
            </w:tcMar>
          </w:tcPr>
          <w:p w14:paraId="4939FD41" w14:textId="77777777" w:rsidR="001E56AD" w:rsidRPr="00FC77DB" w:rsidRDefault="001E56AD" w:rsidP="00120F35">
            <w:pPr>
              <w:keepNext/>
              <w:spacing w:line="300" w:lineRule="auto"/>
              <w:rPr>
                <w:rFonts w:cs="Arial"/>
                <w:b/>
                <w:bCs/>
                <w:szCs w:val="22"/>
              </w:rPr>
            </w:pPr>
            <w:r w:rsidRPr="00FC77DB">
              <w:rPr>
                <w:rFonts w:cs="Arial"/>
                <w:b/>
                <w:bCs/>
                <w:szCs w:val="22"/>
              </w:rPr>
              <w:t>In Place</w:t>
            </w:r>
            <w:r w:rsidRPr="00FC77DB">
              <w:rPr>
                <w:rFonts w:cs="Arial"/>
                <w:szCs w:val="22"/>
              </w:rPr>
              <w:t xml:space="preserve"> </w:t>
            </w:r>
          </w:p>
        </w:tc>
        <w:tc>
          <w:tcPr>
            <w:tcW w:w="8640" w:type="dxa"/>
            <w:gridSpan w:val="6"/>
            <w:tcBorders>
              <w:top w:val="single" w:sz="4" w:space="0" w:color="000000"/>
              <w:bottom w:val="single" w:sz="4" w:space="0" w:color="auto"/>
              <w:right w:val="nil"/>
            </w:tcBorders>
            <w:shd w:val="clear" w:color="auto" w:fill="E7E6E6"/>
            <w:tcMar>
              <w:top w:w="144" w:type="dxa"/>
              <w:left w:w="115" w:type="dxa"/>
              <w:bottom w:w="86" w:type="dxa"/>
              <w:right w:w="115" w:type="dxa"/>
            </w:tcMar>
          </w:tcPr>
          <w:p w14:paraId="50B5894B" w14:textId="77777777" w:rsidR="001E56AD" w:rsidRPr="00FC77DB" w:rsidRDefault="001E56AD" w:rsidP="00120F35">
            <w:pPr>
              <w:keepNext/>
              <w:spacing w:line="300" w:lineRule="auto"/>
              <w:rPr>
                <w:rFonts w:cs="Arial"/>
                <w:b/>
                <w:bCs/>
                <w:szCs w:val="22"/>
              </w:rPr>
            </w:pPr>
            <w:r w:rsidRPr="00FC77DB">
              <w:rPr>
                <w:rFonts w:cs="Arial"/>
                <w:b/>
                <w:bCs/>
                <w:szCs w:val="22"/>
              </w:rPr>
              <w:t>Measures/Procedures/Policy/Program</w:t>
            </w:r>
          </w:p>
        </w:tc>
      </w:tr>
      <w:tr w:rsidR="001E56AD" w:rsidRPr="00317E2C" w14:paraId="41D41EF1" w14:textId="77777777" w:rsidTr="00C45F12">
        <w:trPr>
          <w:trHeight w:val="288"/>
          <w:jc w:val="center"/>
        </w:trPr>
        <w:tc>
          <w:tcPr>
            <w:tcW w:w="1800" w:type="dxa"/>
            <w:tcBorders>
              <w:left w:val="nil"/>
              <w:bottom w:val="single" w:sz="4" w:space="0" w:color="auto"/>
            </w:tcBorders>
            <w:tcMar>
              <w:top w:w="144" w:type="dxa"/>
              <w:left w:w="115" w:type="dxa"/>
              <w:bottom w:w="86" w:type="dxa"/>
              <w:right w:w="115" w:type="dxa"/>
            </w:tcMar>
          </w:tcPr>
          <w:p w14:paraId="232CDB0D" w14:textId="77777777" w:rsidR="001E56AD" w:rsidRPr="00FC77DB" w:rsidRDefault="001E56AD" w:rsidP="00120F35">
            <w:pPr>
              <w:spacing w:line="300" w:lineRule="auto"/>
              <w:rPr>
                <w:rFonts w:cs="Arial"/>
                <w:i/>
                <w:iCs/>
                <w:szCs w:val="22"/>
              </w:rPr>
            </w:pPr>
          </w:p>
        </w:tc>
        <w:tc>
          <w:tcPr>
            <w:tcW w:w="8640" w:type="dxa"/>
            <w:gridSpan w:val="6"/>
            <w:tcBorders>
              <w:bottom w:val="single" w:sz="4" w:space="0" w:color="auto"/>
              <w:right w:val="nil"/>
            </w:tcBorders>
            <w:tcMar>
              <w:top w:w="144" w:type="dxa"/>
              <w:left w:w="115" w:type="dxa"/>
              <w:bottom w:w="86" w:type="dxa"/>
              <w:right w:w="115" w:type="dxa"/>
            </w:tcMar>
          </w:tcPr>
          <w:p w14:paraId="0ADC55CC" w14:textId="77777777" w:rsidR="001E56AD" w:rsidRPr="00FC77DB" w:rsidRDefault="001E56AD" w:rsidP="00120F35">
            <w:pPr>
              <w:spacing w:line="300" w:lineRule="auto"/>
              <w:rPr>
                <w:rFonts w:cs="Arial"/>
                <w:i/>
                <w:iCs/>
                <w:szCs w:val="22"/>
              </w:rPr>
            </w:pPr>
            <w:r w:rsidRPr="00FC77DB">
              <w:rPr>
                <w:rFonts w:cs="Arial"/>
                <w:i/>
                <w:iCs/>
                <w:szCs w:val="22"/>
              </w:rPr>
              <w:t>(Please specify where you know if the item listed below is in the form of a measure/procedure/policy/program or all).</w:t>
            </w:r>
          </w:p>
        </w:tc>
      </w:tr>
      <w:tr w:rsidR="001E56AD" w:rsidRPr="00317E2C" w14:paraId="62B137D9"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115" w:type="dxa"/>
            </w:tcMar>
          </w:tcPr>
          <w:p w14:paraId="01B3E75C" w14:textId="77777777" w:rsidR="001E56AD" w:rsidRPr="00FC77DB" w:rsidRDefault="001E56AD" w:rsidP="00120F35">
            <w:pPr>
              <w:keepNext/>
              <w:spacing w:line="300" w:lineRule="auto"/>
              <w:rPr>
                <w:rFonts w:cs="Arial"/>
                <w:szCs w:val="22"/>
              </w:rPr>
            </w:pPr>
            <w:r w:rsidRPr="00FC77DB">
              <w:rPr>
                <w:rFonts w:cs="Arial"/>
                <w:szCs w:val="22"/>
              </w:rPr>
              <w:t>Yes</w:t>
            </w:r>
            <w:r w:rsidR="00C45F12">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sidR="00C45F12">
              <w:rPr>
                <w:rFonts w:cs="Arial"/>
                <w:szCs w:val="22"/>
              </w:rPr>
              <w:t xml:space="preserve"> (  )</w:t>
            </w:r>
          </w:p>
        </w:tc>
        <w:tc>
          <w:tcPr>
            <w:tcW w:w="8640" w:type="dxa"/>
            <w:gridSpan w:val="6"/>
            <w:tcBorders>
              <w:top w:val="single" w:sz="4" w:space="0" w:color="auto"/>
              <w:bottom w:val="nil"/>
              <w:right w:val="nil"/>
            </w:tcBorders>
            <w:shd w:val="clear" w:color="auto" w:fill="F2F2F2"/>
            <w:tcMar>
              <w:top w:w="144" w:type="dxa"/>
              <w:left w:w="115" w:type="dxa"/>
              <w:bottom w:w="86" w:type="dxa"/>
              <w:right w:w="115" w:type="dxa"/>
            </w:tcMar>
          </w:tcPr>
          <w:p w14:paraId="6DBF65CC" w14:textId="77777777" w:rsidR="001E56AD" w:rsidRPr="00FC77DB" w:rsidRDefault="001E56AD" w:rsidP="00120F35">
            <w:pPr>
              <w:keepNext/>
              <w:spacing w:line="300" w:lineRule="auto"/>
              <w:rPr>
                <w:rFonts w:cs="Arial"/>
                <w:szCs w:val="22"/>
              </w:rPr>
            </w:pPr>
            <w:r w:rsidRPr="00FC77DB">
              <w:rPr>
                <w:rFonts w:cs="Arial"/>
                <w:szCs w:val="22"/>
              </w:rPr>
              <w:t>Safe work practices</w:t>
            </w:r>
            <w:r w:rsidRPr="00FC77DB">
              <w:rPr>
                <w:rFonts w:cs="Arial"/>
                <w:color w:val="FF0000"/>
                <w:szCs w:val="22"/>
              </w:rPr>
              <w:t xml:space="preserve"> </w:t>
            </w:r>
            <w:r w:rsidRPr="00FC77DB">
              <w:rPr>
                <w:rFonts w:cs="Arial"/>
                <w:szCs w:val="22"/>
              </w:rPr>
              <w:t>(please describe all).</w:t>
            </w:r>
            <w:r>
              <w:rPr>
                <w:rFonts w:cs="Arial"/>
                <w:szCs w:val="22"/>
              </w:rPr>
              <w:t xml:space="preserve"> </w:t>
            </w:r>
          </w:p>
        </w:tc>
      </w:tr>
      <w:tr w:rsidR="001E56AD" w:rsidRPr="00317E2C" w14:paraId="2F458377" w14:textId="77777777" w:rsidTr="00C45F12">
        <w:trPr>
          <w:trHeight w:val="288"/>
          <w:jc w:val="center"/>
        </w:trPr>
        <w:tc>
          <w:tcPr>
            <w:tcW w:w="1800" w:type="dxa"/>
            <w:tcBorders>
              <w:top w:val="nil"/>
              <w:left w:val="nil"/>
              <w:bottom w:val="single" w:sz="4" w:space="0" w:color="auto"/>
            </w:tcBorders>
            <w:shd w:val="clear" w:color="auto" w:fill="auto"/>
            <w:tcMar>
              <w:top w:w="144" w:type="dxa"/>
              <w:left w:w="115" w:type="dxa"/>
              <w:bottom w:w="86" w:type="dxa"/>
              <w:right w:w="115" w:type="dxa"/>
            </w:tcMar>
          </w:tcPr>
          <w:p w14:paraId="43B87099" w14:textId="77777777" w:rsidR="001E56AD" w:rsidRPr="00FC77DB" w:rsidRDefault="001E56AD" w:rsidP="00120F35">
            <w:pPr>
              <w:spacing w:line="300" w:lineRule="auto"/>
              <w:rPr>
                <w:rFonts w:cs="Arial"/>
                <w:szCs w:val="22"/>
              </w:rPr>
            </w:pPr>
          </w:p>
        </w:tc>
        <w:tc>
          <w:tcPr>
            <w:tcW w:w="8640" w:type="dxa"/>
            <w:gridSpan w:val="6"/>
            <w:tcBorders>
              <w:top w:val="nil"/>
              <w:bottom w:val="single" w:sz="4" w:space="0" w:color="auto"/>
              <w:right w:val="nil"/>
            </w:tcBorders>
            <w:shd w:val="clear" w:color="auto" w:fill="FFFAE1"/>
            <w:tcMar>
              <w:top w:w="144" w:type="dxa"/>
              <w:left w:w="115" w:type="dxa"/>
              <w:bottom w:w="86" w:type="dxa"/>
              <w:right w:w="115" w:type="dxa"/>
            </w:tcMar>
          </w:tcPr>
          <w:p w14:paraId="15C48596" w14:textId="77777777" w:rsidR="001E56AD" w:rsidRPr="00FC77DB" w:rsidRDefault="001E56AD" w:rsidP="00120F35">
            <w:pPr>
              <w:spacing w:line="300" w:lineRule="auto"/>
              <w:rPr>
                <w:rFonts w:cs="Arial"/>
                <w:szCs w:val="22"/>
              </w:rPr>
            </w:pPr>
          </w:p>
        </w:tc>
      </w:tr>
      <w:tr w:rsidR="001E56AD" w:rsidRPr="00317E2C" w14:paraId="1A05429D"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115" w:type="dxa"/>
            </w:tcMar>
          </w:tcPr>
          <w:p w14:paraId="18D13A02" w14:textId="77777777" w:rsidR="001E56AD" w:rsidRPr="00FC77DB" w:rsidRDefault="00C45F12" w:rsidP="00120F35">
            <w:pPr>
              <w:keepNext/>
              <w:spacing w:line="300" w:lineRule="auto"/>
              <w:rPr>
                <w:rFonts w:cs="Arial"/>
                <w:szCs w:val="22"/>
              </w:rPr>
            </w:pPr>
            <w:r w:rsidRPr="00FC77DB">
              <w:rPr>
                <w:rFonts w:cs="Arial"/>
                <w:szCs w:val="22"/>
              </w:rPr>
              <w:lastRenderedPageBreak/>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nil"/>
              <w:right w:val="nil"/>
            </w:tcBorders>
            <w:shd w:val="clear" w:color="auto" w:fill="F2F2F2"/>
            <w:tcMar>
              <w:top w:w="144" w:type="dxa"/>
              <w:left w:w="115" w:type="dxa"/>
              <w:bottom w:w="86" w:type="dxa"/>
              <w:right w:w="115" w:type="dxa"/>
            </w:tcMar>
          </w:tcPr>
          <w:p w14:paraId="2DAB2709" w14:textId="77777777" w:rsidR="001E56AD" w:rsidRPr="00FC77DB" w:rsidRDefault="001E56AD" w:rsidP="00120F35">
            <w:pPr>
              <w:keepNext/>
              <w:spacing w:line="300" w:lineRule="auto"/>
              <w:rPr>
                <w:rFonts w:cs="Arial"/>
                <w:szCs w:val="22"/>
              </w:rPr>
            </w:pPr>
            <w:r w:rsidRPr="00FC77DB">
              <w:rPr>
                <w:rFonts w:cs="Arial"/>
                <w:szCs w:val="22"/>
              </w:rPr>
              <w:t>Safe working conditions (please describe all).</w:t>
            </w:r>
          </w:p>
        </w:tc>
      </w:tr>
      <w:tr w:rsidR="001E56AD" w:rsidRPr="00317E2C" w14:paraId="307AF7BC" w14:textId="77777777" w:rsidTr="00C45F12">
        <w:trPr>
          <w:trHeight w:val="288"/>
          <w:jc w:val="center"/>
        </w:trPr>
        <w:tc>
          <w:tcPr>
            <w:tcW w:w="1800" w:type="dxa"/>
            <w:tcBorders>
              <w:top w:val="nil"/>
              <w:left w:val="nil"/>
              <w:bottom w:val="single" w:sz="4" w:space="0" w:color="auto"/>
            </w:tcBorders>
            <w:shd w:val="clear" w:color="auto" w:fill="auto"/>
            <w:tcMar>
              <w:top w:w="144" w:type="dxa"/>
              <w:left w:w="115" w:type="dxa"/>
              <w:bottom w:w="86" w:type="dxa"/>
              <w:right w:w="115" w:type="dxa"/>
            </w:tcMar>
          </w:tcPr>
          <w:p w14:paraId="56D9394E" w14:textId="77777777" w:rsidR="001E56AD" w:rsidRPr="00FC77DB" w:rsidRDefault="001E56AD" w:rsidP="00120F35">
            <w:pPr>
              <w:spacing w:line="300" w:lineRule="auto"/>
              <w:rPr>
                <w:rFonts w:cs="Arial"/>
                <w:szCs w:val="22"/>
              </w:rPr>
            </w:pPr>
          </w:p>
        </w:tc>
        <w:tc>
          <w:tcPr>
            <w:tcW w:w="8640" w:type="dxa"/>
            <w:gridSpan w:val="6"/>
            <w:tcBorders>
              <w:top w:val="nil"/>
              <w:bottom w:val="single" w:sz="4" w:space="0" w:color="auto"/>
              <w:right w:val="nil"/>
            </w:tcBorders>
            <w:shd w:val="clear" w:color="auto" w:fill="FFFAE1"/>
            <w:tcMar>
              <w:top w:w="144" w:type="dxa"/>
              <w:left w:w="115" w:type="dxa"/>
              <w:bottom w:w="86" w:type="dxa"/>
              <w:right w:w="115" w:type="dxa"/>
            </w:tcMar>
          </w:tcPr>
          <w:p w14:paraId="66784EFC" w14:textId="77777777" w:rsidR="001E56AD" w:rsidRPr="00FC77DB" w:rsidRDefault="001E56AD" w:rsidP="00120F35">
            <w:pPr>
              <w:spacing w:line="300" w:lineRule="auto"/>
              <w:rPr>
                <w:rFonts w:cs="Arial"/>
                <w:szCs w:val="22"/>
              </w:rPr>
            </w:pPr>
          </w:p>
        </w:tc>
      </w:tr>
      <w:tr w:rsidR="001E56AD" w:rsidRPr="00317E2C" w14:paraId="549C805E"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72" w:type="dxa"/>
            </w:tcMar>
          </w:tcPr>
          <w:p w14:paraId="787EA722" w14:textId="77777777" w:rsidR="001E56AD" w:rsidRPr="00FC77DB" w:rsidRDefault="00C45F12" w:rsidP="00120F35">
            <w:pPr>
              <w:keepNext/>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nil"/>
              <w:right w:val="nil"/>
            </w:tcBorders>
            <w:shd w:val="clear" w:color="auto" w:fill="F2F2F2"/>
            <w:tcMar>
              <w:top w:w="144" w:type="dxa"/>
              <w:left w:w="115" w:type="dxa"/>
              <w:bottom w:w="86" w:type="dxa"/>
              <w:right w:w="115" w:type="dxa"/>
            </w:tcMar>
          </w:tcPr>
          <w:p w14:paraId="2DDEBA44" w14:textId="77777777" w:rsidR="001E56AD" w:rsidRPr="00FC77DB" w:rsidRDefault="001E56AD" w:rsidP="00120F35">
            <w:pPr>
              <w:keepNext/>
              <w:spacing w:line="300" w:lineRule="auto"/>
              <w:rPr>
                <w:rFonts w:cs="Arial"/>
                <w:szCs w:val="22"/>
              </w:rPr>
            </w:pPr>
            <w:r w:rsidRPr="00FC77DB">
              <w:rPr>
                <w:rFonts w:cs="Arial"/>
                <w:szCs w:val="22"/>
              </w:rPr>
              <w:t>Proper hygiene practices and the use of hygiene facilities (please describe).</w:t>
            </w:r>
          </w:p>
        </w:tc>
      </w:tr>
      <w:tr w:rsidR="001E56AD" w:rsidRPr="00317E2C" w14:paraId="0A041614" w14:textId="77777777" w:rsidTr="00C45F12">
        <w:trPr>
          <w:trHeight w:val="288"/>
          <w:jc w:val="center"/>
        </w:trPr>
        <w:tc>
          <w:tcPr>
            <w:tcW w:w="1800" w:type="dxa"/>
            <w:tcBorders>
              <w:top w:val="nil"/>
              <w:left w:val="nil"/>
              <w:bottom w:val="single" w:sz="4" w:space="0" w:color="auto"/>
            </w:tcBorders>
            <w:shd w:val="clear" w:color="auto" w:fill="auto"/>
            <w:tcMar>
              <w:top w:w="144" w:type="dxa"/>
              <w:left w:w="115" w:type="dxa"/>
              <w:bottom w:w="86" w:type="dxa"/>
              <w:right w:w="72" w:type="dxa"/>
            </w:tcMar>
          </w:tcPr>
          <w:p w14:paraId="12F582CC" w14:textId="77777777" w:rsidR="001E56AD" w:rsidRPr="00FC77DB" w:rsidRDefault="001E56AD" w:rsidP="00120F35">
            <w:pPr>
              <w:spacing w:line="300" w:lineRule="auto"/>
              <w:rPr>
                <w:rFonts w:cs="Arial"/>
                <w:szCs w:val="22"/>
              </w:rPr>
            </w:pPr>
          </w:p>
        </w:tc>
        <w:tc>
          <w:tcPr>
            <w:tcW w:w="8640" w:type="dxa"/>
            <w:gridSpan w:val="6"/>
            <w:tcBorders>
              <w:top w:val="nil"/>
              <w:bottom w:val="single" w:sz="4" w:space="0" w:color="auto"/>
              <w:right w:val="nil"/>
            </w:tcBorders>
            <w:shd w:val="clear" w:color="auto" w:fill="FFFAE1"/>
            <w:tcMar>
              <w:top w:w="144" w:type="dxa"/>
              <w:left w:w="115" w:type="dxa"/>
              <w:bottom w:w="86" w:type="dxa"/>
              <w:right w:w="115" w:type="dxa"/>
            </w:tcMar>
          </w:tcPr>
          <w:p w14:paraId="6FA78E1E" w14:textId="77777777" w:rsidR="001E56AD" w:rsidRPr="00FC77DB" w:rsidRDefault="001E56AD" w:rsidP="00120F35">
            <w:pPr>
              <w:spacing w:line="300" w:lineRule="auto"/>
              <w:rPr>
                <w:rFonts w:cs="Arial"/>
                <w:szCs w:val="22"/>
              </w:rPr>
            </w:pPr>
          </w:p>
        </w:tc>
      </w:tr>
      <w:tr w:rsidR="001E56AD" w:rsidRPr="00317E2C" w14:paraId="000C07C0"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72" w:type="dxa"/>
            </w:tcMar>
          </w:tcPr>
          <w:p w14:paraId="59CFB66F" w14:textId="77777777" w:rsidR="001E56AD" w:rsidRPr="00FC77DB" w:rsidRDefault="00C45F12" w:rsidP="00120F35">
            <w:pPr>
              <w:keepNext/>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nil"/>
              <w:right w:val="nil"/>
            </w:tcBorders>
            <w:shd w:val="clear" w:color="auto" w:fill="F2F2F2"/>
            <w:tcMar>
              <w:top w:w="144" w:type="dxa"/>
              <w:left w:w="115" w:type="dxa"/>
              <w:bottom w:w="86" w:type="dxa"/>
              <w:right w:w="115" w:type="dxa"/>
            </w:tcMar>
          </w:tcPr>
          <w:p w14:paraId="1096B0DF" w14:textId="77777777" w:rsidR="001E56AD" w:rsidRPr="00FC77DB" w:rsidRDefault="001E56AD" w:rsidP="00120F35">
            <w:pPr>
              <w:keepNext/>
              <w:spacing w:line="300" w:lineRule="auto"/>
              <w:rPr>
                <w:rFonts w:cs="Arial"/>
                <w:szCs w:val="22"/>
              </w:rPr>
            </w:pPr>
            <w:r w:rsidRPr="00FC77DB">
              <w:rPr>
                <w:rFonts w:cs="Arial"/>
                <w:szCs w:val="22"/>
              </w:rPr>
              <w:t>The control of infections</w:t>
            </w:r>
            <w:r w:rsidRPr="00FC77DB">
              <w:rPr>
                <w:rFonts w:cs="Arial"/>
                <w:color w:val="FF0000"/>
                <w:szCs w:val="22"/>
              </w:rPr>
              <w:t xml:space="preserve"> </w:t>
            </w:r>
            <w:r w:rsidRPr="00FC77DB">
              <w:rPr>
                <w:rFonts w:cs="Arial"/>
                <w:szCs w:val="22"/>
              </w:rPr>
              <w:t>(please describe in detail).</w:t>
            </w:r>
          </w:p>
        </w:tc>
      </w:tr>
      <w:tr w:rsidR="001E56AD" w:rsidRPr="00317E2C" w14:paraId="65EE076D" w14:textId="77777777" w:rsidTr="00C45F12">
        <w:trPr>
          <w:trHeight w:val="288"/>
          <w:jc w:val="center"/>
        </w:trPr>
        <w:tc>
          <w:tcPr>
            <w:tcW w:w="1800" w:type="dxa"/>
            <w:tcBorders>
              <w:top w:val="nil"/>
              <w:left w:val="nil"/>
              <w:bottom w:val="single" w:sz="4" w:space="0" w:color="auto"/>
            </w:tcBorders>
            <w:shd w:val="clear" w:color="auto" w:fill="auto"/>
            <w:tcMar>
              <w:top w:w="144" w:type="dxa"/>
              <w:left w:w="115" w:type="dxa"/>
              <w:bottom w:w="86" w:type="dxa"/>
              <w:right w:w="72" w:type="dxa"/>
            </w:tcMar>
          </w:tcPr>
          <w:p w14:paraId="6891EEB8" w14:textId="77777777" w:rsidR="001E56AD" w:rsidRPr="00FC77DB" w:rsidRDefault="001E56AD" w:rsidP="00120F35">
            <w:pPr>
              <w:spacing w:line="300" w:lineRule="auto"/>
              <w:rPr>
                <w:rFonts w:cs="Arial"/>
                <w:szCs w:val="22"/>
              </w:rPr>
            </w:pPr>
          </w:p>
        </w:tc>
        <w:tc>
          <w:tcPr>
            <w:tcW w:w="8640" w:type="dxa"/>
            <w:gridSpan w:val="6"/>
            <w:tcBorders>
              <w:top w:val="nil"/>
              <w:bottom w:val="single" w:sz="4" w:space="0" w:color="auto"/>
              <w:right w:val="nil"/>
            </w:tcBorders>
            <w:shd w:val="clear" w:color="auto" w:fill="FFFAE1"/>
            <w:tcMar>
              <w:top w:w="144" w:type="dxa"/>
              <w:left w:w="115" w:type="dxa"/>
              <w:bottom w:w="86" w:type="dxa"/>
              <w:right w:w="115" w:type="dxa"/>
            </w:tcMar>
          </w:tcPr>
          <w:p w14:paraId="417FFBDC" w14:textId="77777777" w:rsidR="001E56AD" w:rsidRPr="00FC77DB" w:rsidRDefault="001E56AD" w:rsidP="00120F35">
            <w:pPr>
              <w:spacing w:line="300" w:lineRule="auto"/>
              <w:rPr>
                <w:rFonts w:cs="Arial"/>
                <w:szCs w:val="22"/>
              </w:rPr>
            </w:pPr>
          </w:p>
        </w:tc>
      </w:tr>
      <w:tr w:rsidR="001E56AD" w:rsidRPr="00317E2C" w14:paraId="2EAC799B" w14:textId="77777777" w:rsidTr="00C45F12">
        <w:trPr>
          <w:trHeight w:val="288"/>
          <w:jc w:val="center"/>
        </w:trPr>
        <w:tc>
          <w:tcPr>
            <w:tcW w:w="1800" w:type="dxa"/>
            <w:tcBorders>
              <w:top w:val="single" w:sz="4" w:space="0" w:color="auto"/>
              <w:left w:val="nil"/>
              <w:bottom w:val="single" w:sz="4" w:space="0" w:color="auto"/>
            </w:tcBorders>
            <w:shd w:val="clear" w:color="auto" w:fill="FFFAE1"/>
            <w:tcMar>
              <w:top w:w="144" w:type="dxa"/>
              <w:left w:w="115" w:type="dxa"/>
              <w:bottom w:w="86" w:type="dxa"/>
              <w:right w:w="72" w:type="dxa"/>
            </w:tcMar>
          </w:tcPr>
          <w:p w14:paraId="779FDF00" w14:textId="77777777" w:rsidR="001E56AD" w:rsidRPr="00FC77DB" w:rsidRDefault="00C45F12" w:rsidP="00120F35">
            <w:pPr>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single" w:sz="4" w:space="0" w:color="auto"/>
              <w:right w:val="nil"/>
            </w:tcBorders>
            <w:shd w:val="clear" w:color="auto" w:fill="F2F2F2"/>
            <w:tcMar>
              <w:top w:w="144" w:type="dxa"/>
              <w:left w:w="115" w:type="dxa"/>
              <w:bottom w:w="86" w:type="dxa"/>
              <w:right w:w="115" w:type="dxa"/>
            </w:tcMar>
          </w:tcPr>
          <w:p w14:paraId="4B3AED3F" w14:textId="77777777" w:rsidR="001E56AD" w:rsidRPr="00FC77DB" w:rsidRDefault="001E56AD" w:rsidP="00120F35">
            <w:pPr>
              <w:spacing w:line="300" w:lineRule="auto"/>
              <w:rPr>
                <w:rFonts w:cs="Arial"/>
                <w:szCs w:val="22"/>
              </w:rPr>
            </w:pPr>
            <w:r w:rsidRPr="00FC77DB">
              <w:rPr>
                <w:rFonts w:cs="Arial"/>
                <w:szCs w:val="22"/>
              </w:rPr>
              <w:t>Immunization and inoculation against infectious diseases.</w:t>
            </w:r>
          </w:p>
        </w:tc>
      </w:tr>
      <w:tr w:rsidR="001E56AD" w:rsidRPr="00317E2C" w14:paraId="1ACDF971" w14:textId="77777777" w:rsidTr="00C45F12">
        <w:trPr>
          <w:trHeight w:val="288"/>
          <w:jc w:val="center"/>
        </w:trPr>
        <w:tc>
          <w:tcPr>
            <w:tcW w:w="1800" w:type="dxa"/>
            <w:tcBorders>
              <w:top w:val="single" w:sz="4" w:space="0" w:color="auto"/>
              <w:left w:val="nil"/>
              <w:bottom w:val="single" w:sz="4" w:space="0" w:color="auto"/>
            </w:tcBorders>
            <w:shd w:val="clear" w:color="auto" w:fill="FFFAE1"/>
            <w:tcMar>
              <w:top w:w="144" w:type="dxa"/>
              <w:left w:w="115" w:type="dxa"/>
              <w:bottom w:w="86" w:type="dxa"/>
              <w:right w:w="72" w:type="dxa"/>
            </w:tcMar>
          </w:tcPr>
          <w:p w14:paraId="29C2027B" w14:textId="77777777" w:rsidR="001E56AD" w:rsidRPr="00FC77DB" w:rsidRDefault="00C45F12" w:rsidP="00120F35">
            <w:pPr>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single" w:sz="4" w:space="0" w:color="auto"/>
              <w:right w:val="nil"/>
            </w:tcBorders>
            <w:shd w:val="clear" w:color="auto" w:fill="F2F2F2"/>
            <w:tcMar>
              <w:top w:w="144" w:type="dxa"/>
              <w:left w:w="115" w:type="dxa"/>
              <w:bottom w:w="86" w:type="dxa"/>
              <w:right w:w="115" w:type="dxa"/>
            </w:tcMar>
          </w:tcPr>
          <w:p w14:paraId="12E5F3FD" w14:textId="77777777" w:rsidR="001E56AD" w:rsidRPr="00FC77DB" w:rsidRDefault="001E56AD" w:rsidP="00120F35">
            <w:pPr>
              <w:spacing w:line="300" w:lineRule="auto"/>
              <w:rPr>
                <w:rFonts w:cs="Arial"/>
                <w:szCs w:val="22"/>
              </w:rPr>
            </w:pPr>
            <w:r w:rsidRPr="00FC77DB">
              <w:rPr>
                <w:rFonts w:cs="Arial"/>
                <w:szCs w:val="22"/>
              </w:rPr>
              <w:t>The use of appropriate antiseptics, disinfectants and decontaminants.</w:t>
            </w:r>
          </w:p>
        </w:tc>
      </w:tr>
      <w:tr w:rsidR="001E56AD" w:rsidRPr="00317E2C" w14:paraId="36FD12A9"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72" w:type="dxa"/>
            </w:tcMar>
          </w:tcPr>
          <w:p w14:paraId="6AE7374B" w14:textId="77777777" w:rsidR="001E56AD" w:rsidRPr="00FC77DB" w:rsidRDefault="00C45F12" w:rsidP="00120F35">
            <w:pPr>
              <w:keepNext/>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nil"/>
              <w:right w:val="nil"/>
            </w:tcBorders>
            <w:shd w:val="clear" w:color="auto" w:fill="F2F2F2"/>
            <w:tcMar>
              <w:top w:w="144" w:type="dxa"/>
              <w:left w:w="115" w:type="dxa"/>
              <w:bottom w:w="86" w:type="dxa"/>
              <w:right w:w="115" w:type="dxa"/>
            </w:tcMar>
          </w:tcPr>
          <w:p w14:paraId="434130E1" w14:textId="77777777" w:rsidR="001E56AD" w:rsidRPr="00FC77DB" w:rsidRDefault="001E56AD" w:rsidP="00120F35">
            <w:pPr>
              <w:keepNext/>
              <w:spacing w:line="300" w:lineRule="auto"/>
              <w:rPr>
                <w:rFonts w:cs="Arial"/>
                <w:szCs w:val="22"/>
              </w:rPr>
            </w:pPr>
            <w:r w:rsidRPr="00FC77DB">
              <w:rPr>
                <w:rFonts w:cs="Arial"/>
                <w:szCs w:val="22"/>
              </w:rPr>
              <w:t>The hazards of biological, chemical and physical agents present in the workplace, including the hazards of dispensing or administering such agents (please describe).</w:t>
            </w:r>
          </w:p>
        </w:tc>
      </w:tr>
      <w:tr w:rsidR="001E56AD" w:rsidRPr="00317E2C" w14:paraId="3F4D51B9" w14:textId="77777777" w:rsidTr="00C45F12">
        <w:trPr>
          <w:trHeight w:val="288"/>
          <w:jc w:val="center"/>
        </w:trPr>
        <w:tc>
          <w:tcPr>
            <w:tcW w:w="1800" w:type="dxa"/>
            <w:tcBorders>
              <w:top w:val="nil"/>
              <w:left w:val="nil"/>
              <w:bottom w:val="single" w:sz="4" w:space="0" w:color="auto"/>
            </w:tcBorders>
            <w:shd w:val="clear" w:color="auto" w:fill="auto"/>
            <w:tcMar>
              <w:top w:w="144" w:type="dxa"/>
              <w:left w:w="115" w:type="dxa"/>
              <w:bottom w:w="86" w:type="dxa"/>
              <w:right w:w="72" w:type="dxa"/>
            </w:tcMar>
          </w:tcPr>
          <w:p w14:paraId="25C1BEF4" w14:textId="77777777" w:rsidR="001E56AD" w:rsidRPr="00FC77DB" w:rsidRDefault="001E56AD" w:rsidP="00120F35">
            <w:pPr>
              <w:spacing w:line="300" w:lineRule="auto"/>
              <w:rPr>
                <w:rFonts w:cs="Arial"/>
                <w:szCs w:val="22"/>
              </w:rPr>
            </w:pPr>
          </w:p>
        </w:tc>
        <w:tc>
          <w:tcPr>
            <w:tcW w:w="8640" w:type="dxa"/>
            <w:gridSpan w:val="6"/>
            <w:tcBorders>
              <w:top w:val="nil"/>
              <w:bottom w:val="single" w:sz="4" w:space="0" w:color="auto"/>
              <w:right w:val="nil"/>
            </w:tcBorders>
            <w:shd w:val="clear" w:color="auto" w:fill="FFFAE1"/>
            <w:tcMar>
              <w:top w:w="144" w:type="dxa"/>
              <w:left w:w="115" w:type="dxa"/>
              <w:bottom w:w="86" w:type="dxa"/>
              <w:right w:w="115" w:type="dxa"/>
            </w:tcMar>
          </w:tcPr>
          <w:p w14:paraId="14C75D27" w14:textId="77777777" w:rsidR="001E56AD" w:rsidRPr="00FC77DB" w:rsidRDefault="001E56AD" w:rsidP="00120F35">
            <w:pPr>
              <w:spacing w:line="300" w:lineRule="auto"/>
              <w:rPr>
                <w:rFonts w:cs="Arial"/>
                <w:szCs w:val="22"/>
              </w:rPr>
            </w:pPr>
          </w:p>
        </w:tc>
      </w:tr>
      <w:tr w:rsidR="001E56AD" w:rsidRPr="00317E2C" w14:paraId="7C2F92E9" w14:textId="77777777" w:rsidTr="00C45F12">
        <w:trPr>
          <w:trHeight w:val="288"/>
          <w:jc w:val="center"/>
        </w:trPr>
        <w:tc>
          <w:tcPr>
            <w:tcW w:w="1800" w:type="dxa"/>
            <w:tcBorders>
              <w:top w:val="single" w:sz="4" w:space="0" w:color="auto"/>
              <w:left w:val="nil"/>
              <w:bottom w:val="single" w:sz="4" w:space="0" w:color="auto"/>
            </w:tcBorders>
            <w:shd w:val="clear" w:color="auto" w:fill="FFFAE1"/>
            <w:tcMar>
              <w:top w:w="144" w:type="dxa"/>
              <w:left w:w="115" w:type="dxa"/>
              <w:bottom w:w="86" w:type="dxa"/>
              <w:right w:w="72" w:type="dxa"/>
            </w:tcMar>
          </w:tcPr>
          <w:p w14:paraId="1444F4A9" w14:textId="77777777" w:rsidR="001E56AD" w:rsidRPr="00FC77DB" w:rsidRDefault="00C45F12" w:rsidP="00120F35">
            <w:pPr>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single" w:sz="4" w:space="0" w:color="auto"/>
              <w:right w:val="nil"/>
            </w:tcBorders>
            <w:shd w:val="clear" w:color="auto" w:fill="F2F2F2"/>
            <w:tcMar>
              <w:top w:w="144" w:type="dxa"/>
              <w:left w:w="115" w:type="dxa"/>
              <w:bottom w:w="86" w:type="dxa"/>
              <w:right w:w="115" w:type="dxa"/>
            </w:tcMar>
          </w:tcPr>
          <w:p w14:paraId="346AB1B1" w14:textId="77777777" w:rsidR="001E56AD" w:rsidRPr="00FC77DB" w:rsidRDefault="001E56AD" w:rsidP="00120F35">
            <w:pPr>
              <w:spacing w:line="300" w:lineRule="auto"/>
              <w:rPr>
                <w:rFonts w:cs="Arial"/>
                <w:szCs w:val="22"/>
              </w:rPr>
            </w:pPr>
            <w:r w:rsidRPr="00FC77DB">
              <w:rPr>
                <w:rFonts w:cs="Arial"/>
                <w:szCs w:val="22"/>
              </w:rPr>
              <w:t>Measures to protect workers from exposure to a biological, chemical or physical agent that is or may be a hazard to the reproductive capacity of a worker, the pregnancy of a worker or the nursing of a child of a worker.</w:t>
            </w:r>
          </w:p>
        </w:tc>
      </w:tr>
      <w:tr w:rsidR="001E56AD" w:rsidRPr="00317E2C" w14:paraId="64B61655"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72" w:type="dxa"/>
            </w:tcMar>
          </w:tcPr>
          <w:p w14:paraId="4823FD04" w14:textId="77777777" w:rsidR="001E56AD" w:rsidRPr="00FC77DB" w:rsidRDefault="00C45F12" w:rsidP="00120F35">
            <w:pPr>
              <w:keepNext/>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nil"/>
              <w:right w:val="nil"/>
            </w:tcBorders>
            <w:shd w:val="clear" w:color="auto" w:fill="F2F2F2"/>
            <w:tcMar>
              <w:top w:w="144" w:type="dxa"/>
              <w:left w:w="115" w:type="dxa"/>
              <w:bottom w:w="86" w:type="dxa"/>
              <w:right w:w="115" w:type="dxa"/>
            </w:tcMar>
          </w:tcPr>
          <w:p w14:paraId="27AE4C69" w14:textId="77777777" w:rsidR="001E56AD" w:rsidRPr="00FC77DB" w:rsidRDefault="001E56AD" w:rsidP="00120F35">
            <w:pPr>
              <w:keepNext/>
              <w:spacing w:line="300" w:lineRule="auto"/>
              <w:rPr>
                <w:rFonts w:cs="Arial"/>
                <w:szCs w:val="22"/>
              </w:rPr>
            </w:pPr>
            <w:r w:rsidRPr="00FC77DB">
              <w:rPr>
                <w:rFonts w:cs="Arial"/>
                <w:szCs w:val="22"/>
              </w:rPr>
              <w:t>The proper use, maintenance and operation of equipment</w:t>
            </w:r>
            <w:r w:rsidRPr="00FC77DB">
              <w:rPr>
                <w:rFonts w:cs="Arial"/>
                <w:color w:val="FF0000"/>
                <w:szCs w:val="22"/>
              </w:rPr>
              <w:t xml:space="preserve"> </w:t>
            </w:r>
            <w:r w:rsidRPr="00FC77DB">
              <w:rPr>
                <w:rFonts w:cs="Arial"/>
                <w:szCs w:val="22"/>
              </w:rPr>
              <w:t>(please describe in detail).</w:t>
            </w:r>
          </w:p>
        </w:tc>
      </w:tr>
      <w:tr w:rsidR="001E56AD" w:rsidRPr="00317E2C" w14:paraId="667D7AB3" w14:textId="77777777" w:rsidTr="00C45F12">
        <w:trPr>
          <w:trHeight w:val="288"/>
          <w:jc w:val="center"/>
        </w:trPr>
        <w:tc>
          <w:tcPr>
            <w:tcW w:w="1800" w:type="dxa"/>
            <w:tcBorders>
              <w:top w:val="nil"/>
              <w:left w:val="nil"/>
              <w:bottom w:val="single" w:sz="4" w:space="0" w:color="auto"/>
            </w:tcBorders>
            <w:shd w:val="clear" w:color="auto" w:fill="auto"/>
            <w:tcMar>
              <w:top w:w="144" w:type="dxa"/>
              <w:left w:w="115" w:type="dxa"/>
              <w:bottom w:w="86" w:type="dxa"/>
              <w:right w:w="72" w:type="dxa"/>
            </w:tcMar>
          </w:tcPr>
          <w:p w14:paraId="3883B1F1" w14:textId="77777777" w:rsidR="001E56AD" w:rsidRPr="00FC77DB" w:rsidRDefault="001E56AD" w:rsidP="00120F35">
            <w:pPr>
              <w:spacing w:line="300" w:lineRule="auto"/>
              <w:rPr>
                <w:rFonts w:cs="Arial"/>
                <w:szCs w:val="22"/>
              </w:rPr>
            </w:pPr>
          </w:p>
        </w:tc>
        <w:tc>
          <w:tcPr>
            <w:tcW w:w="8640" w:type="dxa"/>
            <w:gridSpan w:val="6"/>
            <w:tcBorders>
              <w:top w:val="nil"/>
              <w:bottom w:val="single" w:sz="2" w:space="0" w:color="auto"/>
              <w:right w:val="nil"/>
            </w:tcBorders>
            <w:shd w:val="clear" w:color="auto" w:fill="FFFAE1"/>
            <w:tcMar>
              <w:top w:w="144" w:type="dxa"/>
              <w:left w:w="115" w:type="dxa"/>
              <w:bottom w:w="86" w:type="dxa"/>
              <w:right w:w="115" w:type="dxa"/>
            </w:tcMar>
          </w:tcPr>
          <w:p w14:paraId="2F4E3614" w14:textId="77777777" w:rsidR="001E56AD" w:rsidRPr="00FC77DB" w:rsidRDefault="001E56AD" w:rsidP="00120F35">
            <w:pPr>
              <w:spacing w:line="300" w:lineRule="auto"/>
              <w:rPr>
                <w:rFonts w:cs="Arial"/>
                <w:szCs w:val="22"/>
              </w:rPr>
            </w:pPr>
          </w:p>
        </w:tc>
      </w:tr>
      <w:tr w:rsidR="001E56AD" w:rsidRPr="00317E2C" w14:paraId="693DB0EF"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72" w:type="dxa"/>
            </w:tcMar>
          </w:tcPr>
          <w:p w14:paraId="76D91245" w14:textId="77777777" w:rsidR="001E56AD" w:rsidRPr="00FC77DB" w:rsidRDefault="00C45F12" w:rsidP="00120F35">
            <w:pPr>
              <w:keepNext/>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2" w:space="0" w:color="auto"/>
              <w:bottom w:val="nil"/>
              <w:right w:val="nil"/>
            </w:tcBorders>
            <w:shd w:val="clear" w:color="auto" w:fill="F2F2F2"/>
            <w:tcMar>
              <w:top w:w="144" w:type="dxa"/>
              <w:left w:w="115" w:type="dxa"/>
              <w:bottom w:w="86" w:type="dxa"/>
              <w:right w:w="115" w:type="dxa"/>
            </w:tcMar>
          </w:tcPr>
          <w:p w14:paraId="009EDAD4" w14:textId="77777777" w:rsidR="001E56AD" w:rsidRPr="00FC77DB" w:rsidRDefault="001E56AD" w:rsidP="00120F35">
            <w:pPr>
              <w:keepNext/>
              <w:spacing w:line="300" w:lineRule="auto"/>
              <w:rPr>
                <w:rFonts w:cs="Arial"/>
                <w:szCs w:val="22"/>
              </w:rPr>
            </w:pPr>
            <w:r w:rsidRPr="00FC77DB">
              <w:rPr>
                <w:rFonts w:cs="Arial"/>
                <w:szCs w:val="22"/>
              </w:rPr>
              <w:t>The reporting of unsafe or defective devices, equipment or work surfaces (please describe).</w:t>
            </w:r>
          </w:p>
        </w:tc>
      </w:tr>
      <w:tr w:rsidR="001E56AD" w:rsidRPr="00317E2C" w14:paraId="1CC8BDB7" w14:textId="77777777" w:rsidTr="00C45F12">
        <w:trPr>
          <w:trHeight w:val="288"/>
          <w:jc w:val="center"/>
        </w:trPr>
        <w:tc>
          <w:tcPr>
            <w:tcW w:w="1800" w:type="dxa"/>
            <w:tcBorders>
              <w:top w:val="nil"/>
              <w:left w:val="nil"/>
              <w:bottom w:val="single" w:sz="4" w:space="0" w:color="auto"/>
            </w:tcBorders>
            <w:shd w:val="clear" w:color="auto" w:fill="auto"/>
            <w:tcMar>
              <w:top w:w="144" w:type="dxa"/>
              <w:left w:w="115" w:type="dxa"/>
              <w:bottom w:w="86" w:type="dxa"/>
              <w:right w:w="72" w:type="dxa"/>
            </w:tcMar>
          </w:tcPr>
          <w:p w14:paraId="7EB9AA52" w14:textId="77777777" w:rsidR="001E56AD" w:rsidRPr="00FC77DB" w:rsidRDefault="001E56AD" w:rsidP="00120F35">
            <w:pPr>
              <w:spacing w:line="300" w:lineRule="auto"/>
              <w:rPr>
                <w:rFonts w:cs="Arial"/>
                <w:szCs w:val="22"/>
              </w:rPr>
            </w:pPr>
          </w:p>
        </w:tc>
        <w:tc>
          <w:tcPr>
            <w:tcW w:w="8640" w:type="dxa"/>
            <w:gridSpan w:val="6"/>
            <w:tcBorders>
              <w:top w:val="nil"/>
              <w:bottom w:val="single" w:sz="4" w:space="0" w:color="auto"/>
              <w:right w:val="nil"/>
            </w:tcBorders>
            <w:shd w:val="clear" w:color="auto" w:fill="FFFAE1"/>
            <w:tcMar>
              <w:top w:w="144" w:type="dxa"/>
              <w:left w:w="115" w:type="dxa"/>
              <w:bottom w:w="86" w:type="dxa"/>
              <w:right w:w="115" w:type="dxa"/>
            </w:tcMar>
          </w:tcPr>
          <w:p w14:paraId="33C80DDE" w14:textId="77777777" w:rsidR="001E56AD" w:rsidRPr="00FC77DB" w:rsidRDefault="001E56AD" w:rsidP="00120F35">
            <w:pPr>
              <w:spacing w:line="300" w:lineRule="auto"/>
              <w:rPr>
                <w:rFonts w:cs="Arial"/>
                <w:szCs w:val="22"/>
              </w:rPr>
            </w:pPr>
          </w:p>
        </w:tc>
      </w:tr>
      <w:tr w:rsidR="001E56AD" w:rsidRPr="00317E2C" w14:paraId="57EE534A"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72" w:type="dxa"/>
            </w:tcMar>
          </w:tcPr>
          <w:p w14:paraId="5C22D492" w14:textId="77777777" w:rsidR="001E56AD" w:rsidRPr="00FC77DB" w:rsidRDefault="00C45F12" w:rsidP="00120F35">
            <w:pPr>
              <w:keepNext/>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nil"/>
              <w:right w:val="nil"/>
            </w:tcBorders>
            <w:shd w:val="clear" w:color="auto" w:fill="F2F2F2"/>
            <w:tcMar>
              <w:top w:w="144" w:type="dxa"/>
              <w:left w:w="115" w:type="dxa"/>
              <w:bottom w:w="86" w:type="dxa"/>
              <w:right w:w="115" w:type="dxa"/>
            </w:tcMar>
          </w:tcPr>
          <w:p w14:paraId="3F41BCA1" w14:textId="77777777" w:rsidR="001E56AD" w:rsidRPr="00FC77DB" w:rsidRDefault="001E56AD" w:rsidP="00120F35">
            <w:pPr>
              <w:keepNext/>
              <w:spacing w:line="300" w:lineRule="auto"/>
              <w:rPr>
                <w:rFonts w:cs="Arial"/>
                <w:szCs w:val="22"/>
              </w:rPr>
            </w:pPr>
            <w:r w:rsidRPr="00FC77DB">
              <w:rPr>
                <w:rFonts w:cs="Arial"/>
                <w:szCs w:val="22"/>
              </w:rPr>
              <w:t>The purchasing of equipment that is properly designed and constructed (please describe).</w:t>
            </w:r>
          </w:p>
        </w:tc>
      </w:tr>
      <w:tr w:rsidR="001E56AD" w:rsidRPr="00317E2C" w14:paraId="56946E78" w14:textId="77777777" w:rsidTr="00C45F12">
        <w:trPr>
          <w:trHeight w:val="288"/>
          <w:jc w:val="center"/>
        </w:trPr>
        <w:tc>
          <w:tcPr>
            <w:tcW w:w="1800" w:type="dxa"/>
            <w:tcBorders>
              <w:top w:val="nil"/>
              <w:left w:val="nil"/>
              <w:bottom w:val="single" w:sz="4" w:space="0" w:color="auto"/>
            </w:tcBorders>
            <w:shd w:val="clear" w:color="auto" w:fill="auto"/>
            <w:tcMar>
              <w:top w:w="144" w:type="dxa"/>
              <w:left w:w="115" w:type="dxa"/>
              <w:bottom w:w="86" w:type="dxa"/>
              <w:right w:w="72" w:type="dxa"/>
            </w:tcMar>
          </w:tcPr>
          <w:p w14:paraId="6CFE1FD0" w14:textId="77777777" w:rsidR="001E56AD" w:rsidRPr="00FC77DB" w:rsidRDefault="001E56AD" w:rsidP="00120F35">
            <w:pPr>
              <w:spacing w:line="300" w:lineRule="auto"/>
              <w:rPr>
                <w:rFonts w:cs="Arial"/>
                <w:szCs w:val="22"/>
              </w:rPr>
            </w:pPr>
          </w:p>
        </w:tc>
        <w:tc>
          <w:tcPr>
            <w:tcW w:w="8640" w:type="dxa"/>
            <w:gridSpan w:val="6"/>
            <w:tcBorders>
              <w:top w:val="nil"/>
              <w:bottom w:val="single" w:sz="4" w:space="0" w:color="auto"/>
              <w:right w:val="nil"/>
            </w:tcBorders>
            <w:shd w:val="clear" w:color="auto" w:fill="FFFAE1"/>
            <w:tcMar>
              <w:top w:w="144" w:type="dxa"/>
              <w:left w:w="115" w:type="dxa"/>
              <w:bottom w:w="86" w:type="dxa"/>
              <w:right w:w="115" w:type="dxa"/>
            </w:tcMar>
          </w:tcPr>
          <w:p w14:paraId="6C1757E9" w14:textId="77777777" w:rsidR="001E56AD" w:rsidRPr="00FC77DB" w:rsidRDefault="001E56AD" w:rsidP="00120F35">
            <w:pPr>
              <w:spacing w:line="300" w:lineRule="auto"/>
              <w:rPr>
                <w:rFonts w:cs="Arial"/>
                <w:szCs w:val="22"/>
              </w:rPr>
            </w:pPr>
          </w:p>
        </w:tc>
      </w:tr>
      <w:tr w:rsidR="001E56AD" w:rsidRPr="00317E2C" w14:paraId="76C50B77"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72" w:type="dxa"/>
            </w:tcMar>
          </w:tcPr>
          <w:p w14:paraId="175ECFEE" w14:textId="77777777" w:rsidR="001E56AD" w:rsidRPr="00FC77DB" w:rsidRDefault="00C45F12" w:rsidP="00120F35">
            <w:pPr>
              <w:keepNext/>
              <w:spacing w:line="300" w:lineRule="auto"/>
              <w:rPr>
                <w:rFonts w:cs="Arial"/>
                <w:szCs w:val="22"/>
              </w:rPr>
            </w:pPr>
            <w:r w:rsidRPr="00FC77DB">
              <w:rPr>
                <w:rFonts w:cs="Arial"/>
                <w:szCs w:val="22"/>
              </w:rPr>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nil"/>
              <w:right w:val="nil"/>
            </w:tcBorders>
            <w:shd w:val="clear" w:color="auto" w:fill="F2F2F2"/>
            <w:tcMar>
              <w:top w:w="144" w:type="dxa"/>
              <w:left w:w="115" w:type="dxa"/>
              <w:bottom w:w="86" w:type="dxa"/>
              <w:right w:w="115" w:type="dxa"/>
            </w:tcMar>
          </w:tcPr>
          <w:p w14:paraId="2B5BAB3D" w14:textId="77777777" w:rsidR="001E56AD" w:rsidRPr="00FC77DB" w:rsidRDefault="001E56AD" w:rsidP="00120F35">
            <w:pPr>
              <w:keepNext/>
              <w:spacing w:line="300" w:lineRule="auto"/>
              <w:rPr>
                <w:rFonts w:cs="Arial"/>
                <w:szCs w:val="22"/>
              </w:rPr>
            </w:pPr>
            <w:r w:rsidRPr="00FC77DB">
              <w:rPr>
                <w:rFonts w:cs="Arial"/>
                <w:szCs w:val="22"/>
              </w:rPr>
              <w:t>The use, wearing and care of personal protective equipment and its limitations</w:t>
            </w:r>
            <w:r w:rsidRPr="00FC77DB">
              <w:rPr>
                <w:rFonts w:cs="Arial"/>
                <w:color w:val="FF0000"/>
                <w:szCs w:val="22"/>
              </w:rPr>
              <w:t xml:space="preserve"> </w:t>
            </w:r>
            <w:r w:rsidRPr="00FC77DB">
              <w:rPr>
                <w:rFonts w:cs="Arial"/>
                <w:szCs w:val="22"/>
              </w:rPr>
              <w:t>(please describe).</w:t>
            </w:r>
          </w:p>
        </w:tc>
      </w:tr>
      <w:tr w:rsidR="001E56AD" w:rsidRPr="00317E2C" w14:paraId="09ED7D28" w14:textId="77777777" w:rsidTr="00C45F12">
        <w:trPr>
          <w:trHeight w:val="288"/>
          <w:jc w:val="center"/>
        </w:trPr>
        <w:tc>
          <w:tcPr>
            <w:tcW w:w="1800" w:type="dxa"/>
            <w:tcBorders>
              <w:top w:val="nil"/>
              <w:left w:val="nil"/>
              <w:bottom w:val="single" w:sz="4" w:space="0" w:color="auto"/>
            </w:tcBorders>
            <w:shd w:val="clear" w:color="auto" w:fill="auto"/>
            <w:tcMar>
              <w:top w:w="144" w:type="dxa"/>
              <w:left w:w="115" w:type="dxa"/>
              <w:bottom w:w="86" w:type="dxa"/>
              <w:right w:w="72" w:type="dxa"/>
            </w:tcMar>
          </w:tcPr>
          <w:p w14:paraId="0055B8F0" w14:textId="77777777" w:rsidR="001E56AD" w:rsidRPr="00FC77DB" w:rsidRDefault="001E56AD" w:rsidP="00120F35">
            <w:pPr>
              <w:spacing w:line="300" w:lineRule="auto"/>
              <w:rPr>
                <w:rFonts w:cs="Arial"/>
                <w:szCs w:val="22"/>
              </w:rPr>
            </w:pPr>
          </w:p>
        </w:tc>
        <w:tc>
          <w:tcPr>
            <w:tcW w:w="8640" w:type="dxa"/>
            <w:gridSpan w:val="6"/>
            <w:tcBorders>
              <w:top w:val="nil"/>
              <w:bottom w:val="single" w:sz="4" w:space="0" w:color="auto"/>
              <w:right w:val="nil"/>
            </w:tcBorders>
            <w:shd w:val="clear" w:color="auto" w:fill="FFFAE1"/>
            <w:tcMar>
              <w:top w:w="144" w:type="dxa"/>
              <w:left w:w="115" w:type="dxa"/>
              <w:bottom w:w="86" w:type="dxa"/>
              <w:right w:w="115" w:type="dxa"/>
            </w:tcMar>
          </w:tcPr>
          <w:p w14:paraId="73A48775" w14:textId="77777777" w:rsidR="001E56AD" w:rsidRPr="00FC77DB" w:rsidRDefault="001E56AD" w:rsidP="00120F35">
            <w:pPr>
              <w:spacing w:line="300" w:lineRule="auto"/>
              <w:rPr>
                <w:rFonts w:cs="Arial"/>
                <w:szCs w:val="22"/>
              </w:rPr>
            </w:pPr>
          </w:p>
        </w:tc>
      </w:tr>
      <w:tr w:rsidR="001E56AD" w:rsidRPr="00317E2C" w14:paraId="317AA41C" w14:textId="77777777" w:rsidTr="00C45F12">
        <w:trPr>
          <w:trHeight w:val="288"/>
          <w:jc w:val="center"/>
        </w:trPr>
        <w:tc>
          <w:tcPr>
            <w:tcW w:w="1800" w:type="dxa"/>
            <w:tcBorders>
              <w:top w:val="single" w:sz="4" w:space="0" w:color="auto"/>
              <w:left w:val="nil"/>
              <w:bottom w:val="nil"/>
            </w:tcBorders>
            <w:shd w:val="clear" w:color="auto" w:fill="FFFAE1"/>
            <w:tcMar>
              <w:top w:w="144" w:type="dxa"/>
              <w:left w:w="115" w:type="dxa"/>
              <w:bottom w:w="86" w:type="dxa"/>
              <w:right w:w="72" w:type="dxa"/>
            </w:tcMar>
          </w:tcPr>
          <w:p w14:paraId="76E72DBC" w14:textId="77777777" w:rsidR="001E56AD" w:rsidRPr="00FC77DB" w:rsidRDefault="00C45F12" w:rsidP="00120F35">
            <w:pPr>
              <w:keepNext/>
              <w:spacing w:line="300" w:lineRule="auto"/>
              <w:rPr>
                <w:rFonts w:cs="Arial"/>
                <w:szCs w:val="22"/>
              </w:rPr>
            </w:pPr>
            <w:r w:rsidRPr="00FC77DB">
              <w:rPr>
                <w:rFonts w:cs="Arial"/>
                <w:szCs w:val="22"/>
              </w:rPr>
              <w:lastRenderedPageBreak/>
              <w:t>Yes</w:t>
            </w:r>
            <w:r>
              <w:rPr>
                <w:rFonts w:cs="Arial"/>
                <w:szCs w:val="22"/>
              </w:rPr>
              <w:t xml:space="preserve"> (  )</w:t>
            </w:r>
            <w:r w:rsidRPr="00FC77DB">
              <w:rPr>
                <w:rFonts w:cs="Arial"/>
                <w:szCs w:val="22"/>
              </w:rPr>
              <w:tab/>
            </w:r>
            <w:r>
              <w:rPr>
                <w:rFonts w:cs="Arial"/>
                <w:szCs w:val="22"/>
              </w:rPr>
              <w:t xml:space="preserve">  </w:t>
            </w:r>
            <w:r w:rsidRPr="00FC77DB">
              <w:rPr>
                <w:rFonts w:cs="Arial"/>
                <w:szCs w:val="22"/>
              </w:rPr>
              <w:t>No</w:t>
            </w:r>
            <w:r>
              <w:rPr>
                <w:rFonts w:cs="Arial"/>
                <w:szCs w:val="22"/>
              </w:rPr>
              <w:t xml:space="preserve"> (  )</w:t>
            </w:r>
          </w:p>
        </w:tc>
        <w:tc>
          <w:tcPr>
            <w:tcW w:w="8640" w:type="dxa"/>
            <w:gridSpan w:val="6"/>
            <w:tcBorders>
              <w:top w:val="single" w:sz="4" w:space="0" w:color="auto"/>
              <w:bottom w:val="nil"/>
              <w:right w:val="nil"/>
            </w:tcBorders>
            <w:shd w:val="clear" w:color="auto" w:fill="F2F2F2"/>
            <w:tcMar>
              <w:top w:w="144" w:type="dxa"/>
              <w:left w:w="115" w:type="dxa"/>
              <w:bottom w:w="86" w:type="dxa"/>
              <w:right w:w="115" w:type="dxa"/>
            </w:tcMar>
          </w:tcPr>
          <w:p w14:paraId="1DD28D12" w14:textId="77777777" w:rsidR="001E56AD" w:rsidRPr="00FC77DB" w:rsidRDefault="001E56AD" w:rsidP="00120F35">
            <w:pPr>
              <w:keepNext/>
              <w:spacing w:line="300" w:lineRule="auto"/>
              <w:rPr>
                <w:rFonts w:cs="Arial"/>
                <w:szCs w:val="22"/>
              </w:rPr>
            </w:pPr>
            <w:r w:rsidRPr="00FC77DB">
              <w:rPr>
                <w:rFonts w:cs="Arial"/>
                <w:szCs w:val="22"/>
              </w:rPr>
              <w:t>The handling, cleaning and disposal of soiled linen, sharp objects and waste</w:t>
            </w:r>
            <w:r w:rsidRPr="00FC77DB">
              <w:rPr>
                <w:rFonts w:cs="Arial"/>
                <w:color w:val="FF0000"/>
                <w:szCs w:val="22"/>
              </w:rPr>
              <w:t xml:space="preserve"> </w:t>
            </w:r>
            <w:r w:rsidRPr="00FC77DB">
              <w:rPr>
                <w:rFonts w:cs="Arial"/>
                <w:szCs w:val="22"/>
              </w:rPr>
              <w:t>(please describe).</w:t>
            </w:r>
          </w:p>
        </w:tc>
      </w:tr>
      <w:tr w:rsidR="001E56AD" w:rsidRPr="00317E2C" w14:paraId="3A5EC478" w14:textId="77777777" w:rsidTr="00C45F12">
        <w:trPr>
          <w:trHeight w:val="15"/>
          <w:jc w:val="center"/>
        </w:trPr>
        <w:tc>
          <w:tcPr>
            <w:tcW w:w="1800" w:type="dxa"/>
            <w:tcBorders>
              <w:top w:val="nil"/>
              <w:left w:val="nil"/>
              <w:bottom w:val="single" w:sz="4" w:space="0" w:color="000000"/>
            </w:tcBorders>
            <w:shd w:val="clear" w:color="auto" w:fill="auto"/>
            <w:tcMar>
              <w:top w:w="144" w:type="dxa"/>
              <w:left w:w="115" w:type="dxa"/>
              <w:bottom w:w="86" w:type="dxa"/>
              <w:right w:w="72" w:type="dxa"/>
            </w:tcMar>
          </w:tcPr>
          <w:p w14:paraId="48F6A555" w14:textId="77777777" w:rsidR="001E56AD" w:rsidRPr="00FC77DB" w:rsidRDefault="001E56AD" w:rsidP="00120F35">
            <w:pPr>
              <w:spacing w:line="300" w:lineRule="auto"/>
              <w:rPr>
                <w:rFonts w:cs="Arial"/>
                <w:szCs w:val="22"/>
              </w:rPr>
            </w:pPr>
          </w:p>
        </w:tc>
        <w:tc>
          <w:tcPr>
            <w:tcW w:w="8640" w:type="dxa"/>
            <w:gridSpan w:val="6"/>
            <w:tcBorders>
              <w:top w:val="nil"/>
              <w:bottom w:val="single" w:sz="4" w:space="0" w:color="000000"/>
              <w:right w:val="nil"/>
            </w:tcBorders>
            <w:shd w:val="clear" w:color="auto" w:fill="FFFAE1"/>
            <w:tcMar>
              <w:top w:w="144" w:type="dxa"/>
              <w:left w:w="115" w:type="dxa"/>
              <w:bottom w:w="86" w:type="dxa"/>
              <w:right w:w="115" w:type="dxa"/>
            </w:tcMar>
          </w:tcPr>
          <w:p w14:paraId="39317B95" w14:textId="77777777" w:rsidR="001E56AD" w:rsidRPr="00FC77DB" w:rsidRDefault="001E56AD" w:rsidP="00120F35">
            <w:pPr>
              <w:spacing w:line="300" w:lineRule="auto"/>
              <w:rPr>
                <w:rFonts w:cs="Arial"/>
                <w:szCs w:val="22"/>
              </w:rPr>
            </w:pPr>
          </w:p>
        </w:tc>
      </w:tr>
      <w:tr w:rsidR="001E56AD" w:rsidRPr="00317E2C" w14:paraId="0C89E159"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60A3F20E" w14:textId="77777777" w:rsidR="001E56AD" w:rsidRPr="00FC77DB" w:rsidRDefault="001E56AD" w:rsidP="003D350E">
            <w:pPr>
              <w:keepNext/>
              <w:numPr>
                <w:ilvl w:val="0"/>
                <w:numId w:val="21"/>
              </w:numPr>
              <w:spacing w:line="300" w:lineRule="auto"/>
              <w:ind w:left="288" w:hanging="288"/>
              <w:contextualSpacing/>
              <w:rPr>
                <w:rFonts w:cs="Arial"/>
                <w:szCs w:val="22"/>
              </w:rPr>
            </w:pPr>
            <w:r w:rsidRPr="00FC77DB">
              <w:rPr>
                <w:rFonts w:cs="Arial"/>
                <w:szCs w:val="22"/>
              </w:rPr>
              <w:t>Is there any training/education/instruction in health and safety policy, procedures and protective measures that is directly related to the fatality, injury, illness, and accident? How do you know about this training/education/instruction?</w:t>
            </w:r>
          </w:p>
        </w:tc>
      </w:tr>
      <w:tr w:rsidR="001E56AD" w:rsidRPr="00317E2C" w14:paraId="563B6381" w14:textId="77777777" w:rsidTr="00120F35">
        <w:trPr>
          <w:trHeight w:val="144"/>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096DA24" w14:textId="77777777" w:rsidR="001E56AD" w:rsidRPr="00FC77DB" w:rsidRDefault="001E56AD" w:rsidP="00120F35">
            <w:pPr>
              <w:spacing w:line="300" w:lineRule="auto"/>
              <w:rPr>
                <w:rFonts w:cs="Arial"/>
                <w:szCs w:val="22"/>
              </w:rPr>
            </w:pPr>
          </w:p>
        </w:tc>
      </w:tr>
      <w:tr w:rsidR="001E56AD" w:rsidRPr="00317E2C" w14:paraId="27F6A9F5"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3F653031" w14:textId="77777777" w:rsidR="001E56AD" w:rsidRPr="00FC77DB" w:rsidRDefault="001E56AD" w:rsidP="003D350E">
            <w:pPr>
              <w:keepNext/>
              <w:numPr>
                <w:ilvl w:val="0"/>
                <w:numId w:val="21"/>
              </w:numPr>
              <w:spacing w:line="300" w:lineRule="auto"/>
              <w:ind w:left="288" w:hanging="288"/>
              <w:rPr>
                <w:rFonts w:cs="Arial"/>
                <w:szCs w:val="22"/>
              </w:rPr>
            </w:pPr>
            <w:r w:rsidRPr="00FC77DB">
              <w:rPr>
                <w:rFonts w:cs="Arial"/>
                <w:szCs w:val="22"/>
              </w:rPr>
              <w:t>Did you feel competent to put into practice the skills learned after the training and education that you received in health and safety policy, procedures and protective measures? Please describe.</w:t>
            </w:r>
          </w:p>
        </w:tc>
      </w:tr>
      <w:tr w:rsidR="001E56AD" w:rsidRPr="00317E2C" w14:paraId="69B37480"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3CE2F3E5" w14:textId="77777777" w:rsidR="001E56AD" w:rsidRPr="00FC77DB" w:rsidRDefault="001E56AD" w:rsidP="00120F35">
            <w:pPr>
              <w:spacing w:line="300" w:lineRule="auto"/>
              <w:rPr>
                <w:rFonts w:cs="Arial"/>
                <w:szCs w:val="22"/>
              </w:rPr>
            </w:pPr>
          </w:p>
        </w:tc>
      </w:tr>
      <w:tr w:rsidR="001E56AD" w:rsidRPr="00317E2C" w14:paraId="41F4A38C" w14:textId="77777777" w:rsidTr="00120F35">
        <w:trPr>
          <w:trHeight w:val="288"/>
          <w:jc w:val="center"/>
        </w:trPr>
        <w:tc>
          <w:tcPr>
            <w:tcW w:w="10440" w:type="dxa"/>
            <w:gridSpan w:val="7"/>
            <w:tcBorders>
              <w:top w:val="single" w:sz="4" w:space="0" w:color="000000"/>
              <w:left w:val="nil"/>
              <w:bottom w:val="nil"/>
              <w:right w:val="nil"/>
            </w:tcBorders>
            <w:tcMar>
              <w:bottom w:w="0" w:type="dxa"/>
            </w:tcMar>
          </w:tcPr>
          <w:p w14:paraId="24894A50" w14:textId="77777777" w:rsidR="001E56AD" w:rsidRPr="00317E2C" w:rsidRDefault="001E56AD" w:rsidP="00120F35">
            <w:pPr>
              <w:jc w:val="both"/>
              <w:rPr>
                <w:sz w:val="18"/>
                <w:szCs w:val="18"/>
              </w:rPr>
            </w:pPr>
          </w:p>
        </w:tc>
      </w:tr>
      <w:tr w:rsidR="001E56AD" w:rsidRPr="00317E2C" w14:paraId="5ED90652" w14:textId="77777777" w:rsidTr="005E7AD2">
        <w:trPr>
          <w:trHeight w:val="288"/>
          <w:jc w:val="center"/>
        </w:trPr>
        <w:tc>
          <w:tcPr>
            <w:tcW w:w="4994" w:type="dxa"/>
            <w:gridSpan w:val="3"/>
            <w:tcBorders>
              <w:top w:val="nil"/>
              <w:left w:val="nil"/>
              <w:bottom w:val="single" w:sz="12" w:space="0" w:color="000000" w:themeColor="text1"/>
              <w:right w:val="nil"/>
            </w:tcBorders>
            <w:shd w:val="clear" w:color="auto" w:fill="E7E6E6"/>
            <w:tcMar>
              <w:top w:w="29" w:type="dxa"/>
              <w:bottom w:w="58" w:type="dxa"/>
            </w:tcMar>
          </w:tcPr>
          <w:p w14:paraId="61330C72" w14:textId="77777777" w:rsidR="001E56AD" w:rsidRPr="005E7AD2" w:rsidRDefault="001E56AD" w:rsidP="00120F35">
            <w:pPr>
              <w:keepNext/>
              <w:rPr>
                <w:rFonts w:asciiTheme="minorHAnsi" w:hAnsiTheme="minorHAnsi" w:cstheme="minorHAnsi"/>
                <w:b/>
                <w:bCs/>
                <w:sz w:val="24"/>
                <w:szCs w:val="24"/>
              </w:rPr>
            </w:pPr>
            <w:r w:rsidRPr="005E7AD2">
              <w:rPr>
                <w:rFonts w:asciiTheme="minorHAnsi" w:hAnsiTheme="minorHAnsi" w:cstheme="minorHAnsi"/>
                <w:b/>
                <w:bCs/>
                <w:color w:val="000000" w:themeColor="text1"/>
                <w:sz w:val="24"/>
                <w:szCs w:val="24"/>
              </w:rPr>
              <w:t>Knowledge of Prior Similar Incidents</w:t>
            </w:r>
          </w:p>
        </w:tc>
        <w:tc>
          <w:tcPr>
            <w:tcW w:w="5446" w:type="dxa"/>
            <w:gridSpan w:val="4"/>
            <w:tcBorders>
              <w:top w:val="nil"/>
              <w:left w:val="nil"/>
              <w:bottom w:val="single" w:sz="12" w:space="0" w:color="000000" w:themeColor="text1"/>
              <w:right w:val="nil"/>
            </w:tcBorders>
            <w:shd w:val="clear" w:color="auto" w:fill="auto"/>
          </w:tcPr>
          <w:p w14:paraId="7E716267" w14:textId="77777777" w:rsidR="001E56AD" w:rsidRPr="00317E2C" w:rsidRDefault="001E56AD" w:rsidP="00120F35">
            <w:pPr>
              <w:keepNext/>
            </w:pPr>
          </w:p>
        </w:tc>
      </w:tr>
      <w:tr w:rsidR="001E56AD" w:rsidRPr="00317E2C" w14:paraId="5EE12A65"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46D47033" w14:textId="77777777" w:rsidR="001E56AD" w:rsidRPr="00FC77DB" w:rsidRDefault="001E56AD" w:rsidP="003D350E">
            <w:pPr>
              <w:keepNext/>
              <w:numPr>
                <w:ilvl w:val="0"/>
                <w:numId w:val="22"/>
              </w:numPr>
              <w:spacing w:line="300" w:lineRule="auto"/>
              <w:ind w:left="288" w:hanging="288"/>
              <w:contextualSpacing/>
              <w:rPr>
                <w:rFonts w:cs="Arial"/>
                <w:szCs w:val="22"/>
              </w:rPr>
            </w:pPr>
            <w:r w:rsidRPr="00FC77DB">
              <w:rPr>
                <w:rFonts w:cs="Arial"/>
                <w:szCs w:val="22"/>
              </w:rPr>
              <w:t>Are you aware of any prior similar incidents?</w:t>
            </w:r>
            <w:r w:rsidRPr="00FC77DB">
              <w:rPr>
                <w:rFonts w:cs="Arial"/>
                <w:color w:val="00B050"/>
                <w:szCs w:val="22"/>
              </w:rPr>
              <w:t xml:space="preserve"> </w:t>
            </w:r>
            <w:r w:rsidRPr="00FC77DB">
              <w:rPr>
                <w:rFonts w:cs="Arial"/>
                <w:szCs w:val="22"/>
              </w:rPr>
              <w:t>Please describe.</w:t>
            </w:r>
          </w:p>
        </w:tc>
      </w:tr>
      <w:tr w:rsidR="001E56AD" w:rsidRPr="00317E2C" w14:paraId="2D6B6E7A"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F2444AC" w14:textId="77777777" w:rsidR="001E56AD" w:rsidRPr="00FC77DB" w:rsidRDefault="001E56AD" w:rsidP="00120F35">
            <w:pPr>
              <w:spacing w:line="300" w:lineRule="auto"/>
              <w:rPr>
                <w:rFonts w:cs="Arial"/>
                <w:szCs w:val="22"/>
              </w:rPr>
            </w:pPr>
          </w:p>
        </w:tc>
      </w:tr>
      <w:tr w:rsidR="001E56AD" w:rsidRPr="00317E2C" w14:paraId="1B4664E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D79F8B1" w14:textId="77777777" w:rsidR="001E56AD" w:rsidRPr="00FC77DB" w:rsidRDefault="001E56AD" w:rsidP="003D350E">
            <w:pPr>
              <w:keepNext/>
              <w:numPr>
                <w:ilvl w:val="0"/>
                <w:numId w:val="22"/>
              </w:numPr>
              <w:spacing w:line="300" w:lineRule="auto"/>
              <w:ind w:left="288" w:hanging="288"/>
              <w:rPr>
                <w:rFonts w:cs="Arial"/>
                <w:szCs w:val="22"/>
              </w:rPr>
            </w:pPr>
            <w:r w:rsidRPr="00FC77DB">
              <w:rPr>
                <w:rFonts w:cs="Arial"/>
                <w:szCs w:val="22"/>
              </w:rPr>
              <w:t>Are you aware if any prior similar incidents have been reported? Please describe.</w:t>
            </w:r>
          </w:p>
        </w:tc>
      </w:tr>
      <w:tr w:rsidR="001E56AD" w:rsidRPr="00317E2C" w14:paraId="6907273D"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6990FFC" w14:textId="77777777" w:rsidR="001E56AD" w:rsidRPr="00FC77DB" w:rsidRDefault="001E56AD" w:rsidP="00120F35">
            <w:pPr>
              <w:spacing w:line="300" w:lineRule="auto"/>
              <w:rPr>
                <w:rFonts w:cs="Arial"/>
                <w:szCs w:val="22"/>
              </w:rPr>
            </w:pPr>
          </w:p>
        </w:tc>
      </w:tr>
      <w:tr w:rsidR="001E56AD" w:rsidRPr="00317E2C" w14:paraId="0E3AAA43"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2793031" w14:textId="77777777" w:rsidR="001E56AD" w:rsidRPr="00FC77DB" w:rsidRDefault="001E56AD" w:rsidP="003D350E">
            <w:pPr>
              <w:keepNext/>
              <w:numPr>
                <w:ilvl w:val="0"/>
                <w:numId w:val="22"/>
              </w:numPr>
              <w:spacing w:line="300" w:lineRule="auto"/>
              <w:ind w:left="288" w:hanging="288"/>
              <w:rPr>
                <w:rFonts w:cs="Arial"/>
                <w:szCs w:val="22"/>
              </w:rPr>
            </w:pPr>
            <w:r w:rsidRPr="00FC77DB">
              <w:rPr>
                <w:rFonts w:cs="Arial"/>
                <w:szCs w:val="22"/>
              </w:rPr>
              <w:t>When and to whom were the prior similar incidents reported? What was done in response?</w:t>
            </w:r>
          </w:p>
        </w:tc>
      </w:tr>
      <w:tr w:rsidR="001E56AD" w:rsidRPr="00317E2C" w14:paraId="22311C11"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BA27360" w14:textId="77777777" w:rsidR="001E56AD" w:rsidRPr="00FC77DB" w:rsidRDefault="001E56AD" w:rsidP="00120F35">
            <w:pPr>
              <w:spacing w:line="300" w:lineRule="auto"/>
              <w:rPr>
                <w:rFonts w:cs="Arial"/>
                <w:szCs w:val="22"/>
              </w:rPr>
            </w:pPr>
          </w:p>
        </w:tc>
      </w:tr>
      <w:tr w:rsidR="001E56AD" w:rsidRPr="00317E2C" w14:paraId="35FC0106"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510E8B1F" w14:textId="77777777" w:rsidR="001E56AD" w:rsidRPr="00FC77DB" w:rsidRDefault="001E56AD" w:rsidP="003D350E">
            <w:pPr>
              <w:keepNext/>
              <w:numPr>
                <w:ilvl w:val="0"/>
                <w:numId w:val="22"/>
              </w:numPr>
              <w:spacing w:line="300" w:lineRule="auto"/>
              <w:ind w:left="288" w:hanging="288"/>
              <w:rPr>
                <w:rFonts w:cs="Arial"/>
                <w:szCs w:val="22"/>
              </w:rPr>
            </w:pPr>
            <w:r w:rsidRPr="00FC77DB">
              <w:rPr>
                <w:rFonts w:cs="Arial"/>
                <w:szCs w:val="22"/>
              </w:rPr>
              <w:t>Are you aware of any workload complaints that may have been filed that may be relevant to this fatality, critical injury, illness, accident, and exposure?</w:t>
            </w:r>
          </w:p>
        </w:tc>
      </w:tr>
      <w:tr w:rsidR="001E56AD" w:rsidRPr="00317E2C" w14:paraId="27686307" w14:textId="77777777" w:rsidTr="00120F35">
        <w:trPr>
          <w:trHeight w:val="288"/>
          <w:jc w:val="center"/>
        </w:trPr>
        <w:tc>
          <w:tcPr>
            <w:tcW w:w="10440" w:type="dxa"/>
            <w:gridSpan w:val="7"/>
            <w:tcBorders>
              <w:top w:val="nil"/>
              <w:left w:val="nil"/>
              <w:right w:val="nil"/>
            </w:tcBorders>
            <w:shd w:val="clear" w:color="auto" w:fill="FFFAE1"/>
            <w:tcMar>
              <w:top w:w="144" w:type="dxa"/>
              <w:left w:w="115" w:type="dxa"/>
              <w:bottom w:w="86" w:type="dxa"/>
              <w:right w:w="115" w:type="dxa"/>
            </w:tcMar>
          </w:tcPr>
          <w:p w14:paraId="1FC01813" w14:textId="77777777" w:rsidR="001E56AD" w:rsidRPr="00FC77DB" w:rsidRDefault="001E56AD" w:rsidP="00120F35">
            <w:pPr>
              <w:spacing w:line="300" w:lineRule="auto"/>
              <w:rPr>
                <w:rFonts w:cs="Arial"/>
                <w:szCs w:val="22"/>
              </w:rPr>
            </w:pPr>
          </w:p>
        </w:tc>
      </w:tr>
      <w:tr w:rsidR="001E56AD" w:rsidRPr="00317E2C" w14:paraId="590C0750" w14:textId="77777777" w:rsidTr="00120F35">
        <w:trPr>
          <w:trHeight w:val="288"/>
          <w:jc w:val="center"/>
        </w:trPr>
        <w:tc>
          <w:tcPr>
            <w:tcW w:w="10440" w:type="dxa"/>
            <w:gridSpan w:val="7"/>
            <w:tcBorders>
              <w:left w:val="nil"/>
              <w:bottom w:val="nil"/>
              <w:right w:val="nil"/>
            </w:tcBorders>
            <w:tcMar>
              <w:bottom w:w="0" w:type="dxa"/>
            </w:tcMar>
          </w:tcPr>
          <w:p w14:paraId="6AABBA03" w14:textId="77777777" w:rsidR="001E56AD" w:rsidRPr="00317E2C" w:rsidRDefault="001E56AD" w:rsidP="00120F35">
            <w:pPr>
              <w:tabs>
                <w:tab w:val="left" w:pos="540"/>
              </w:tabs>
              <w:rPr>
                <w:sz w:val="18"/>
                <w:szCs w:val="18"/>
              </w:rPr>
            </w:pPr>
          </w:p>
        </w:tc>
      </w:tr>
      <w:tr w:rsidR="001E56AD" w:rsidRPr="00317E2C" w14:paraId="3169638A" w14:textId="77777777" w:rsidTr="005E7AD2">
        <w:trPr>
          <w:trHeight w:val="288"/>
          <w:jc w:val="center"/>
        </w:trPr>
        <w:tc>
          <w:tcPr>
            <w:tcW w:w="4994" w:type="dxa"/>
            <w:gridSpan w:val="3"/>
            <w:tcBorders>
              <w:top w:val="nil"/>
              <w:left w:val="nil"/>
              <w:bottom w:val="single" w:sz="12" w:space="0" w:color="000000" w:themeColor="text1"/>
              <w:right w:val="nil"/>
            </w:tcBorders>
            <w:shd w:val="clear" w:color="auto" w:fill="E7E6E6"/>
            <w:tcMar>
              <w:top w:w="29" w:type="dxa"/>
              <w:bottom w:w="58" w:type="dxa"/>
            </w:tcMar>
          </w:tcPr>
          <w:p w14:paraId="3D817C6D" w14:textId="77777777" w:rsidR="001E56AD" w:rsidRPr="005E7AD2" w:rsidRDefault="001E56AD" w:rsidP="00120F35">
            <w:pPr>
              <w:keepNext/>
              <w:rPr>
                <w:rFonts w:asciiTheme="minorHAnsi" w:hAnsiTheme="minorHAnsi" w:cstheme="minorHAnsi"/>
                <w:b/>
                <w:bCs/>
                <w:sz w:val="24"/>
                <w:szCs w:val="24"/>
              </w:rPr>
            </w:pPr>
            <w:r w:rsidRPr="005E7AD2">
              <w:rPr>
                <w:rFonts w:asciiTheme="minorHAnsi" w:hAnsiTheme="minorHAnsi" w:cstheme="minorHAnsi"/>
                <w:b/>
                <w:bCs/>
                <w:color w:val="000000" w:themeColor="text1"/>
                <w:sz w:val="24"/>
                <w:szCs w:val="24"/>
              </w:rPr>
              <w:t>Expert Reports</w:t>
            </w:r>
          </w:p>
        </w:tc>
        <w:tc>
          <w:tcPr>
            <w:tcW w:w="5446" w:type="dxa"/>
            <w:gridSpan w:val="4"/>
            <w:tcBorders>
              <w:top w:val="nil"/>
              <w:left w:val="nil"/>
              <w:bottom w:val="single" w:sz="12" w:space="0" w:color="000000" w:themeColor="text1"/>
              <w:right w:val="nil"/>
            </w:tcBorders>
            <w:shd w:val="clear" w:color="auto" w:fill="auto"/>
          </w:tcPr>
          <w:p w14:paraId="2B8F3ECF" w14:textId="77777777" w:rsidR="001E56AD" w:rsidRPr="00317E2C" w:rsidRDefault="001E56AD" w:rsidP="00120F35">
            <w:pPr>
              <w:keepNext/>
            </w:pPr>
          </w:p>
        </w:tc>
      </w:tr>
      <w:tr w:rsidR="001E56AD" w:rsidRPr="00317E2C" w14:paraId="6822FDE9" w14:textId="77777777" w:rsidTr="00120F35">
        <w:trPr>
          <w:trHeight w:val="288"/>
          <w:jc w:val="center"/>
        </w:trPr>
        <w:tc>
          <w:tcPr>
            <w:tcW w:w="10440" w:type="dxa"/>
            <w:gridSpan w:val="7"/>
            <w:tcBorders>
              <w:top w:val="single" w:sz="12" w:space="0" w:color="000000" w:themeColor="text1"/>
              <w:left w:val="nil"/>
              <w:bottom w:val="nil"/>
              <w:right w:val="nil"/>
            </w:tcBorders>
            <w:shd w:val="clear" w:color="auto" w:fill="F2F2F2"/>
            <w:tcMar>
              <w:top w:w="144" w:type="dxa"/>
              <w:left w:w="115" w:type="dxa"/>
              <w:bottom w:w="86" w:type="dxa"/>
              <w:right w:w="115" w:type="dxa"/>
            </w:tcMar>
          </w:tcPr>
          <w:p w14:paraId="331C84E4" w14:textId="77777777" w:rsidR="001E56AD" w:rsidRPr="00FC77DB" w:rsidRDefault="001E56AD" w:rsidP="003D350E">
            <w:pPr>
              <w:keepNext/>
              <w:numPr>
                <w:ilvl w:val="0"/>
                <w:numId w:val="23"/>
              </w:numPr>
              <w:spacing w:line="300" w:lineRule="auto"/>
              <w:ind w:left="288" w:hanging="288"/>
              <w:contextualSpacing/>
              <w:rPr>
                <w:rFonts w:cs="Arial"/>
                <w:szCs w:val="22"/>
              </w:rPr>
            </w:pPr>
            <w:r w:rsidRPr="00FC77DB">
              <w:rPr>
                <w:rFonts w:cs="Arial"/>
                <w:szCs w:val="22"/>
              </w:rPr>
              <w:t xml:space="preserve">Are you aware of any consultants that have come in and conducted tests or studied this </w:t>
            </w:r>
            <w:bookmarkStart w:id="77" w:name="_Hlk46002316"/>
            <w:r w:rsidRPr="00FC77DB">
              <w:rPr>
                <w:rFonts w:cs="Arial"/>
                <w:szCs w:val="22"/>
              </w:rPr>
              <w:t>fatality, critical injury, illness</w:t>
            </w:r>
            <w:bookmarkEnd w:id="77"/>
            <w:r w:rsidRPr="00FC77DB">
              <w:rPr>
                <w:rFonts w:cs="Arial"/>
                <w:szCs w:val="22"/>
              </w:rPr>
              <w:t>, accident, and exposure or any related issues?</w:t>
            </w:r>
          </w:p>
        </w:tc>
      </w:tr>
      <w:tr w:rsidR="001E56AD" w:rsidRPr="00317E2C" w14:paraId="70B5FE7B"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173C0BE" w14:textId="77777777" w:rsidR="001E56AD" w:rsidRPr="00FC77DB" w:rsidRDefault="001E56AD" w:rsidP="00120F35">
            <w:pPr>
              <w:spacing w:line="300" w:lineRule="auto"/>
              <w:rPr>
                <w:rFonts w:cs="Arial"/>
                <w:szCs w:val="22"/>
              </w:rPr>
            </w:pPr>
          </w:p>
        </w:tc>
      </w:tr>
      <w:tr w:rsidR="001E56AD" w:rsidRPr="00317E2C" w14:paraId="79C90348"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10F09D23" w14:textId="77777777" w:rsidR="001E56AD" w:rsidRPr="00FC77DB" w:rsidRDefault="001E56AD" w:rsidP="003D350E">
            <w:pPr>
              <w:keepNext/>
              <w:numPr>
                <w:ilvl w:val="0"/>
                <w:numId w:val="23"/>
              </w:numPr>
              <w:spacing w:line="300" w:lineRule="auto"/>
              <w:ind w:left="288" w:hanging="288"/>
              <w:rPr>
                <w:rFonts w:cs="Arial"/>
                <w:szCs w:val="22"/>
              </w:rPr>
            </w:pPr>
            <w:r w:rsidRPr="00FC77DB">
              <w:rPr>
                <w:rFonts w:cs="Arial"/>
                <w:szCs w:val="22"/>
              </w:rPr>
              <w:lastRenderedPageBreak/>
              <w:t>Are you aware of any reports of this fatality, critical injury, illness, accident, and exposure or any related issues? Can I have a copy?</w:t>
            </w:r>
          </w:p>
        </w:tc>
      </w:tr>
      <w:tr w:rsidR="001E56AD" w:rsidRPr="00317E2C" w14:paraId="3A589FB0"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2F8FCA82" w14:textId="77777777" w:rsidR="001E56AD" w:rsidRPr="00FC77DB" w:rsidRDefault="001E56AD" w:rsidP="00120F35">
            <w:pPr>
              <w:spacing w:line="300" w:lineRule="auto"/>
              <w:rPr>
                <w:rFonts w:cs="Arial"/>
                <w:szCs w:val="22"/>
              </w:rPr>
            </w:pPr>
          </w:p>
        </w:tc>
      </w:tr>
      <w:tr w:rsidR="001E56AD" w:rsidRPr="00317E2C" w14:paraId="2981C856"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4F30132" w14:textId="77777777" w:rsidR="001E56AD" w:rsidRPr="00FC77DB" w:rsidRDefault="001E56AD" w:rsidP="003D350E">
            <w:pPr>
              <w:keepNext/>
              <w:numPr>
                <w:ilvl w:val="0"/>
                <w:numId w:val="23"/>
              </w:numPr>
              <w:spacing w:line="300" w:lineRule="auto"/>
              <w:ind w:left="288" w:hanging="288"/>
              <w:rPr>
                <w:rFonts w:cs="Arial"/>
                <w:szCs w:val="22"/>
              </w:rPr>
            </w:pPr>
            <w:r w:rsidRPr="00FC77DB">
              <w:rPr>
                <w:rFonts w:cs="Arial"/>
                <w:szCs w:val="22"/>
              </w:rPr>
              <w:t>Are you aware of any other Ministry or other body that has also conducted some form of investigation or study into any related fatality, critical injury, illness, accident, and exposure or related issues now or in the past (e.g. Public Health, the police, the Centers for Disease Control, etc.)?</w:t>
            </w:r>
          </w:p>
        </w:tc>
      </w:tr>
      <w:tr w:rsidR="001E56AD" w:rsidRPr="00317E2C" w14:paraId="6305FF52"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2EF57BE" w14:textId="77777777" w:rsidR="001E56AD" w:rsidRPr="00FC77DB" w:rsidRDefault="001E56AD" w:rsidP="00120F35">
            <w:pPr>
              <w:spacing w:line="300" w:lineRule="auto"/>
              <w:rPr>
                <w:rFonts w:cs="Arial"/>
                <w:szCs w:val="22"/>
              </w:rPr>
            </w:pPr>
          </w:p>
        </w:tc>
      </w:tr>
      <w:tr w:rsidR="001E56AD" w:rsidRPr="00317E2C" w14:paraId="1D11D8EC"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7820CAD2" w14:textId="77777777" w:rsidR="001E56AD" w:rsidRPr="00FC77DB" w:rsidRDefault="001E56AD" w:rsidP="003D350E">
            <w:pPr>
              <w:keepNext/>
              <w:numPr>
                <w:ilvl w:val="0"/>
                <w:numId w:val="23"/>
              </w:numPr>
              <w:spacing w:line="300" w:lineRule="auto"/>
              <w:ind w:left="288" w:hanging="288"/>
              <w:rPr>
                <w:rFonts w:cs="Arial"/>
                <w:szCs w:val="22"/>
              </w:rPr>
            </w:pPr>
            <w:r w:rsidRPr="00FC77DB">
              <w:rPr>
                <w:rFonts w:cs="Arial"/>
                <w:szCs w:val="22"/>
              </w:rPr>
              <w:t>Are you aware of any MLTSD</w:t>
            </w:r>
            <w:r w:rsidRPr="00FC77DB">
              <w:rPr>
                <w:rFonts w:cs="Arial"/>
                <w:color w:val="FF0000"/>
                <w:szCs w:val="22"/>
              </w:rPr>
              <w:t xml:space="preserve"> </w:t>
            </w:r>
            <w:r w:rsidRPr="00FC77DB">
              <w:rPr>
                <w:rFonts w:cs="Arial"/>
                <w:szCs w:val="22"/>
              </w:rPr>
              <w:t>orders that have been issued in the past for similar infractions/hazards?</w:t>
            </w:r>
          </w:p>
        </w:tc>
      </w:tr>
      <w:tr w:rsidR="001E56AD" w:rsidRPr="00317E2C" w14:paraId="45692FD7" w14:textId="77777777" w:rsidTr="00120F35">
        <w:trPr>
          <w:trHeight w:val="288"/>
          <w:jc w:val="center"/>
        </w:trPr>
        <w:tc>
          <w:tcPr>
            <w:tcW w:w="10440" w:type="dxa"/>
            <w:gridSpan w:val="7"/>
            <w:tcBorders>
              <w:top w:val="nil"/>
              <w:left w:val="nil"/>
              <w:bottom w:val="single" w:sz="4" w:space="0" w:color="auto"/>
              <w:right w:val="nil"/>
            </w:tcBorders>
            <w:shd w:val="clear" w:color="auto" w:fill="FFFAE1"/>
            <w:tcMar>
              <w:top w:w="144" w:type="dxa"/>
              <w:left w:w="115" w:type="dxa"/>
              <w:bottom w:w="86" w:type="dxa"/>
              <w:right w:w="115" w:type="dxa"/>
            </w:tcMar>
          </w:tcPr>
          <w:p w14:paraId="50BB884F" w14:textId="77777777" w:rsidR="001E56AD" w:rsidRPr="00FC77DB" w:rsidRDefault="001E56AD" w:rsidP="00120F35">
            <w:pPr>
              <w:spacing w:line="300" w:lineRule="auto"/>
              <w:rPr>
                <w:rFonts w:cs="Arial"/>
                <w:szCs w:val="22"/>
              </w:rPr>
            </w:pPr>
          </w:p>
        </w:tc>
      </w:tr>
      <w:tr w:rsidR="001E56AD" w:rsidRPr="00317E2C" w14:paraId="64F75738" w14:textId="77777777" w:rsidTr="00120F35">
        <w:trPr>
          <w:trHeight w:val="288"/>
          <w:jc w:val="center"/>
        </w:trPr>
        <w:tc>
          <w:tcPr>
            <w:tcW w:w="10440" w:type="dxa"/>
            <w:gridSpan w:val="7"/>
            <w:tcBorders>
              <w:left w:val="nil"/>
              <w:bottom w:val="nil"/>
              <w:right w:val="nil"/>
            </w:tcBorders>
            <w:tcMar>
              <w:bottom w:w="0" w:type="dxa"/>
            </w:tcMar>
          </w:tcPr>
          <w:p w14:paraId="6F5D2F95" w14:textId="77777777" w:rsidR="001E56AD" w:rsidRPr="00317E2C" w:rsidRDefault="001E56AD" w:rsidP="00120F35"/>
        </w:tc>
      </w:tr>
      <w:tr w:rsidR="001E56AD" w:rsidRPr="00317E2C" w14:paraId="79B44CD0" w14:textId="77777777" w:rsidTr="005E7AD2">
        <w:trPr>
          <w:trHeight w:val="288"/>
          <w:jc w:val="center"/>
        </w:trPr>
        <w:tc>
          <w:tcPr>
            <w:tcW w:w="4994" w:type="dxa"/>
            <w:gridSpan w:val="3"/>
            <w:tcBorders>
              <w:top w:val="nil"/>
              <w:left w:val="nil"/>
              <w:bottom w:val="single" w:sz="12" w:space="0" w:color="000000" w:themeColor="text1"/>
              <w:right w:val="nil"/>
            </w:tcBorders>
            <w:shd w:val="clear" w:color="auto" w:fill="E7E6E6"/>
            <w:tcMar>
              <w:top w:w="29" w:type="dxa"/>
              <w:bottom w:w="58" w:type="dxa"/>
            </w:tcMar>
          </w:tcPr>
          <w:p w14:paraId="7FD9F55A" w14:textId="77777777" w:rsidR="001E56AD" w:rsidRPr="005E7AD2" w:rsidRDefault="001E56AD" w:rsidP="00120F35">
            <w:pPr>
              <w:keepNext/>
              <w:rPr>
                <w:rFonts w:asciiTheme="minorHAnsi" w:hAnsiTheme="minorHAnsi" w:cstheme="minorHAnsi"/>
                <w:b/>
                <w:bCs/>
                <w:sz w:val="24"/>
                <w:szCs w:val="24"/>
              </w:rPr>
            </w:pPr>
            <w:r w:rsidRPr="005E7AD2">
              <w:rPr>
                <w:rFonts w:asciiTheme="minorHAnsi" w:hAnsiTheme="minorHAnsi" w:cstheme="minorHAnsi"/>
                <w:b/>
                <w:bCs/>
                <w:color w:val="000000" w:themeColor="text1"/>
                <w:sz w:val="24"/>
                <w:szCs w:val="24"/>
              </w:rPr>
              <w:t>Recommendations</w:t>
            </w:r>
          </w:p>
        </w:tc>
        <w:tc>
          <w:tcPr>
            <w:tcW w:w="5446" w:type="dxa"/>
            <w:gridSpan w:val="4"/>
            <w:tcBorders>
              <w:top w:val="nil"/>
              <w:left w:val="nil"/>
              <w:bottom w:val="single" w:sz="12" w:space="0" w:color="000000" w:themeColor="text1"/>
              <w:right w:val="nil"/>
            </w:tcBorders>
            <w:shd w:val="clear" w:color="auto" w:fill="auto"/>
            <w:tcMar>
              <w:top w:w="58" w:type="dxa"/>
              <w:bottom w:w="58" w:type="dxa"/>
            </w:tcMar>
          </w:tcPr>
          <w:p w14:paraId="67A6811E" w14:textId="77777777" w:rsidR="001E56AD" w:rsidRPr="00317E2C" w:rsidRDefault="001E56AD" w:rsidP="00120F35">
            <w:pPr>
              <w:keepNext/>
            </w:pPr>
          </w:p>
        </w:tc>
      </w:tr>
      <w:tr w:rsidR="001E56AD" w:rsidRPr="00317E2C" w14:paraId="65B9ADBE" w14:textId="77777777" w:rsidTr="00120F35">
        <w:trPr>
          <w:trHeight w:val="288"/>
          <w:jc w:val="center"/>
        </w:trPr>
        <w:tc>
          <w:tcPr>
            <w:tcW w:w="10440" w:type="dxa"/>
            <w:gridSpan w:val="7"/>
            <w:tcBorders>
              <w:top w:val="single" w:sz="12" w:space="0" w:color="000000" w:themeColor="text1"/>
              <w:left w:val="nil"/>
              <w:bottom w:val="nil"/>
              <w:right w:val="nil"/>
            </w:tcBorders>
            <w:shd w:val="clear" w:color="auto" w:fill="F2F2F2"/>
            <w:tcMar>
              <w:top w:w="144" w:type="dxa"/>
              <w:left w:w="115" w:type="dxa"/>
              <w:bottom w:w="86" w:type="dxa"/>
              <w:right w:w="115" w:type="dxa"/>
            </w:tcMar>
          </w:tcPr>
          <w:p w14:paraId="14F3BD81" w14:textId="77777777" w:rsidR="001E56AD" w:rsidRPr="00FC77DB" w:rsidRDefault="001E56AD" w:rsidP="003D350E">
            <w:pPr>
              <w:keepNext/>
              <w:numPr>
                <w:ilvl w:val="0"/>
                <w:numId w:val="24"/>
              </w:numPr>
              <w:spacing w:line="300" w:lineRule="auto"/>
              <w:ind w:left="288" w:hanging="288"/>
              <w:contextualSpacing/>
              <w:rPr>
                <w:rFonts w:cs="Arial"/>
                <w:szCs w:val="22"/>
              </w:rPr>
            </w:pPr>
            <w:r w:rsidRPr="00FC77DB">
              <w:rPr>
                <w:rFonts w:cs="Arial"/>
                <w:szCs w:val="22"/>
              </w:rPr>
              <w:t xml:space="preserve">Have any changes been made as a result of the </w:t>
            </w:r>
            <w:bookmarkStart w:id="78" w:name="_Hlk46002572"/>
            <w:r w:rsidRPr="00FC77DB">
              <w:rPr>
                <w:rFonts w:cs="Arial"/>
                <w:szCs w:val="22"/>
              </w:rPr>
              <w:t>fatality, critical injury, illness, accident, and exposure?</w:t>
            </w:r>
            <w:bookmarkEnd w:id="78"/>
          </w:p>
        </w:tc>
      </w:tr>
      <w:tr w:rsidR="001E56AD" w:rsidRPr="00317E2C" w14:paraId="22432A6F"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1F4B2E7D" w14:textId="77777777" w:rsidR="001E56AD" w:rsidRPr="00FC77DB" w:rsidRDefault="001E56AD" w:rsidP="00120F35">
            <w:pPr>
              <w:spacing w:line="300" w:lineRule="auto"/>
              <w:rPr>
                <w:rFonts w:cs="Arial"/>
                <w:szCs w:val="22"/>
              </w:rPr>
            </w:pPr>
          </w:p>
        </w:tc>
      </w:tr>
      <w:tr w:rsidR="001E56AD" w:rsidRPr="00317E2C" w14:paraId="237FB604"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5BFA092" w14:textId="77777777" w:rsidR="001E56AD" w:rsidRPr="00FC77DB" w:rsidRDefault="001E56AD" w:rsidP="003D350E">
            <w:pPr>
              <w:keepNext/>
              <w:numPr>
                <w:ilvl w:val="0"/>
                <w:numId w:val="24"/>
              </w:numPr>
              <w:spacing w:line="300" w:lineRule="auto"/>
              <w:ind w:left="288" w:hanging="288"/>
              <w:rPr>
                <w:rFonts w:cs="Arial"/>
                <w:szCs w:val="22"/>
              </w:rPr>
            </w:pPr>
            <w:r w:rsidRPr="00FC77DB">
              <w:rPr>
                <w:rFonts w:cs="Arial"/>
                <w:szCs w:val="22"/>
              </w:rPr>
              <w:t>What changes are planned as a result of the fatality, critical injury, illness, accident, and exposure?</w:t>
            </w:r>
          </w:p>
        </w:tc>
      </w:tr>
      <w:tr w:rsidR="001E56AD" w:rsidRPr="00317E2C" w14:paraId="5D5B0254"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75767B09" w14:textId="77777777" w:rsidR="001E56AD" w:rsidRPr="00FC77DB" w:rsidRDefault="001E56AD" w:rsidP="00120F35">
            <w:pPr>
              <w:spacing w:line="300" w:lineRule="auto"/>
              <w:rPr>
                <w:rFonts w:cs="Arial"/>
                <w:szCs w:val="22"/>
              </w:rPr>
            </w:pPr>
          </w:p>
        </w:tc>
      </w:tr>
      <w:tr w:rsidR="001E56AD" w:rsidRPr="00317E2C" w14:paraId="344B7DB7" w14:textId="77777777" w:rsidTr="00120F35">
        <w:trPr>
          <w:trHeight w:val="288"/>
          <w:jc w:val="center"/>
        </w:trPr>
        <w:tc>
          <w:tcPr>
            <w:tcW w:w="10440" w:type="dxa"/>
            <w:gridSpan w:val="7"/>
            <w:tcBorders>
              <w:top w:val="single" w:sz="4" w:space="0" w:color="000000"/>
              <w:left w:val="nil"/>
              <w:bottom w:val="nil"/>
              <w:right w:val="nil"/>
            </w:tcBorders>
            <w:shd w:val="clear" w:color="auto" w:fill="F2F2F2"/>
            <w:tcMar>
              <w:top w:w="144" w:type="dxa"/>
              <w:left w:w="115" w:type="dxa"/>
              <w:bottom w:w="86" w:type="dxa"/>
              <w:right w:w="115" w:type="dxa"/>
            </w:tcMar>
          </w:tcPr>
          <w:p w14:paraId="07752650" w14:textId="77777777" w:rsidR="001E56AD" w:rsidRPr="00FC77DB" w:rsidRDefault="001E56AD" w:rsidP="003D350E">
            <w:pPr>
              <w:keepNext/>
              <w:numPr>
                <w:ilvl w:val="0"/>
                <w:numId w:val="24"/>
              </w:numPr>
              <w:spacing w:line="300" w:lineRule="auto"/>
              <w:ind w:left="288" w:hanging="288"/>
              <w:rPr>
                <w:rFonts w:cs="Arial"/>
                <w:color w:val="000000" w:themeColor="text1"/>
                <w:szCs w:val="22"/>
              </w:rPr>
            </w:pPr>
            <w:r w:rsidRPr="00FC77DB">
              <w:rPr>
                <w:rFonts w:cs="Arial"/>
                <w:color w:val="000000" w:themeColor="text1"/>
                <w:szCs w:val="22"/>
              </w:rPr>
              <w:t>What do you think should happen to correct the problem(s)?</w:t>
            </w:r>
          </w:p>
        </w:tc>
      </w:tr>
      <w:tr w:rsidR="001E56AD" w:rsidRPr="00317E2C" w14:paraId="7F763C6D" w14:textId="77777777" w:rsidTr="00120F35">
        <w:trPr>
          <w:trHeight w:val="288"/>
          <w:jc w:val="center"/>
        </w:trPr>
        <w:tc>
          <w:tcPr>
            <w:tcW w:w="10440" w:type="dxa"/>
            <w:gridSpan w:val="7"/>
            <w:tcBorders>
              <w:top w:val="nil"/>
              <w:left w:val="nil"/>
              <w:bottom w:val="single" w:sz="4" w:space="0" w:color="000000"/>
              <w:right w:val="nil"/>
            </w:tcBorders>
            <w:shd w:val="clear" w:color="auto" w:fill="FFFAE1"/>
            <w:tcMar>
              <w:top w:w="144" w:type="dxa"/>
              <w:left w:w="115" w:type="dxa"/>
              <w:bottom w:w="86" w:type="dxa"/>
              <w:right w:w="115" w:type="dxa"/>
            </w:tcMar>
          </w:tcPr>
          <w:p w14:paraId="4F22A73A" w14:textId="77777777" w:rsidR="001E56AD" w:rsidRPr="00FC77DB" w:rsidRDefault="001E56AD" w:rsidP="00120F35">
            <w:pPr>
              <w:spacing w:line="300" w:lineRule="auto"/>
              <w:rPr>
                <w:rFonts w:cs="Arial"/>
                <w:szCs w:val="22"/>
              </w:rPr>
            </w:pPr>
          </w:p>
        </w:tc>
      </w:tr>
      <w:tr w:rsidR="001E56AD" w:rsidRPr="00317E2C" w14:paraId="6F36E260" w14:textId="77777777" w:rsidTr="00120F35">
        <w:trPr>
          <w:trHeight w:val="288"/>
          <w:jc w:val="center"/>
        </w:trPr>
        <w:tc>
          <w:tcPr>
            <w:tcW w:w="10440" w:type="dxa"/>
            <w:gridSpan w:val="7"/>
            <w:tcBorders>
              <w:top w:val="single" w:sz="4" w:space="0" w:color="000000"/>
              <w:left w:val="nil"/>
              <w:bottom w:val="nil"/>
              <w:right w:val="nil"/>
            </w:tcBorders>
            <w:tcMar>
              <w:bottom w:w="58" w:type="dxa"/>
            </w:tcMar>
          </w:tcPr>
          <w:p w14:paraId="75F91210" w14:textId="77777777" w:rsidR="001E56AD" w:rsidRPr="00317E2C" w:rsidRDefault="001E56AD" w:rsidP="00120F35">
            <w:pPr>
              <w:rPr>
                <w:rFonts w:cs="Arial"/>
                <w:sz w:val="18"/>
                <w:szCs w:val="18"/>
              </w:rPr>
            </w:pPr>
          </w:p>
        </w:tc>
      </w:tr>
      <w:tr w:rsidR="001E56AD" w:rsidRPr="00317E2C" w14:paraId="78198BDB" w14:textId="77777777" w:rsidTr="00120F35">
        <w:trPr>
          <w:trHeight w:val="288"/>
          <w:jc w:val="center"/>
        </w:trPr>
        <w:tc>
          <w:tcPr>
            <w:tcW w:w="10440" w:type="dxa"/>
            <w:gridSpan w:val="7"/>
            <w:tcBorders>
              <w:top w:val="nil"/>
              <w:left w:val="nil"/>
              <w:bottom w:val="nil"/>
              <w:right w:val="nil"/>
            </w:tcBorders>
            <w:tcMar>
              <w:bottom w:w="58" w:type="dxa"/>
            </w:tcMar>
          </w:tcPr>
          <w:p w14:paraId="279772BD" w14:textId="77777777" w:rsidR="001E56AD" w:rsidRPr="00317E2C" w:rsidRDefault="001E56AD" w:rsidP="00120F35">
            <w:pPr>
              <w:rPr>
                <w:rFonts w:cs="Arial"/>
                <w:sz w:val="18"/>
                <w:szCs w:val="18"/>
              </w:rPr>
            </w:pPr>
          </w:p>
        </w:tc>
      </w:tr>
      <w:tr w:rsidR="001E56AD" w:rsidRPr="00317E2C" w14:paraId="79D92CC9" w14:textId="77777777" w:rsidTr="00120F35">
        <w:trPr>
          <w:trHeight w:val="288"/>
          <w:jc w:val="center"/>
        </w:trPr>
        <w:tc>
          <w:tcPr>
            <w:tcW w:w="2700" w:type="dxa"/>
            <w:gridSpan w:val="2"/>
            <w:tcBorders>
              <w:top w:val="nil"/>
              <w:left w:val="nil"/>
              <w:bottom w:val="single" w:sz="2" w:space="0" w:color="000000" w:themeColor="text1"/>
              <w:right w:val="single" w:sz="2" w:space="0" w:color="000000" w:themeColor="text1"/>
            </w:tcBorders>
            <w:shd w:val="clear" w:color="auto" w:fill="F2F2F2"/>
            <w:tcMar>
              <w:top w:w="58" w:type="dxa"/>
              <w:left w:w="115" w:type="dxa"/>
              <w:bottom w:w="58" w:type="dxa"/>
              <w:right w:w="115" w:type="dxa"/>
            </w:tcMar>
          </w:tcPr>
          <w:p w14:paraId="0717508A" w14:textId="77777777" w:rsidR="001E56AD" w:rsidRPr="00FC77DB" w:rsidRDefault="001E56AD" w:rsidP="00120F35">
            <w:pPr>
              <w:keepNext/>
              <w:spacing w:line="300" w:lineRule="auto"/>
              <w:jc w:val="right"/>
              <w:rPr>
                <w:rFonts w:cs="Arial"/>
                <w:szCs w:val="22"/>
              </w:rPr>
            </w:pPr>
            <w:r w:rsidRPr="00FC77DB">
              <w:rPr>
                <w:rFonts w:cs="Arial"/>
                <w:szCs w:val="22"/>
              </w:rPr>
              <w:t>Signature of Witness:</w:t>
            </w:r>
          </w:p>
        </w:tc>
        <w:tc>
          <w:tcPr>
            <w:tcW w:w="4189" w:type="dxa"/>
            <w:gridSpan w:val="3"/>
            <w:tcBorders>
              <w:top w:val="nil"/>
              <w:left w:val="single" w:sz="2" w:space="0" w:color="000000" w:themeColor="text1"/>
              <w:bottom w:val="single" w:sz="2" w:space="0" w:color="000000" w:themeColor="text1"/>
              <w:right w:val="single" w:sz="2" w:space="0" w:color="000000" w:themeColor="text1"/>
            </w:tcBorders>
            <w:shd w:val="clear" w:color="auto" w:fill="FFFAE1"/>
            <w:tcMar>
              <w:top w:w="58" w:type="dxa"/>
              <w:left w:w="115" w:type="dxa"/>
              <w:right w:w="115" w:type="dxa"/>
            </w:tcMar>
          </w:tcPr>
          <w:p w14:paraId="24797AE7" w14:textId="77777777" w:rsidR="001E56AD" w:rsidRPr="00FC77DB" w:rsidRDefault="001E56AD" w:rsidP="00120F35">
            <w:pPr>
              <w:spacing w:line="300" w:lineRule="auto"/>
              <w:rPr>
                <w:rFonts w:cs="Arial"/>
                <w:szCs w:val="22"/>
              </w:rPr>
            </w:pPr>
          </w:p>
        </w:tc>
        <w:tc>
          <w:tcPr>
            <w:tcW w:w="756" w:type="dxa"/>
            <w:tcBorders>
              <w:top w:val="nil"/>
              <w:left w:val="single" w:sz="2" w:space="0" w:color="000000" w:themeColor="text1"/>
              <w:bottom w:val="single" w:sz="2" w:space="0" w:color="000000" w:themeColor="text1"/>
              <w:right w:val="single" w:sz="2" w:space="0" w:color="000000" w:themeColor="text1"/>
            </w:tcBorders>
            <w:shd w:val="clear" w:color="auto" w:fill="F2F2F2"/>
            <w:tcMar>
              <w:top w:w="58" w:type="dxa"/>
              <w:left w:w="115" w:type="dxa"/>
              <w:right w:w="115" w:type="dxa"/>
            </w:tcMar>
          </w:tcPr>
          <w:p w14:paraId="636CAF4E" w14:textId="77777777" w:rsidR="001E56AD" w:rsidRPr="00FC77DB" w:rsidRDefault="001E56AD" w:rsidP="00120F35">
            <w:pPr>
              <w:spacing w:line="300" w:lineRule="auto"/>
              <w:jc w:val="right"/>
              <w:rPr>
                <w:rFonts w:cs="Arial"/>
                <w:szCs w:val="22"/>
              </w:rPr>
            </w:pPr>
            <w:r w:rsidRPr="00FC77DB">
              <w:rPr>
                <w:rFonts w:cs="Arial"/>
                <w:szCs w:val="22"/>
              </w:rPr>
              <w:t>Date:</w:t>
            </w:r>
          </w:p>
        </w:tc>
        <w:tc>
          <w:tcPr>
            <w:tcW w:w="2795" w:type="dxa"/>
            <w:tcBorders>
              <w:top w:val="nil"/>
              <w:left w:val="single" w:sz="2" w:space="0" w:color="000000" w:themeColor="text1"/>
              <w:bottom w:val="single" w:sz="2" w:space="0" w:color="000000" w:themeColor="text1"/>
              <w:right w:val="nil"/>
            </w:tcBorders>
            <w:shd w:val="clear" w:color="auto" w:fill="FFFAE1"/>
            <w:tcMar>
              <w:top w:w="58" w:type="dxa"/>
              <w:left w:w="115" w:type="dxa"/>
              <w:right w:w="115" w:type="dxa"/>
            </w:tcMar>
          </w:tcPr>
          <w:p w14:paraId="5B8E36CD" w14:textId="77777777" w:rsidR="001E56AD" w:rsidRPr="00FC77DB" w:rsidRDefault="001E56AD" w:rsidP="00120F35">
            <w:pPr>
              <w:spacing w:line="300" w:lineRule="auto"/>
              <w:rPr>
                <w:rFonts w:cs="Arial"/>
                <w:szCs w:val="22"/>
              </w:rPr>
            </w:pPr>
          </w:p>
        </w:tc>
      </w:tr>
      <w:tr w:rsidR="001E56AD" w:rsidRPr="00317E2C" w14:paraId="36C91AE7" w14:textId="77777777" w:rsidTr="00120F35">
        <w:trPr>
          <w:trHeight w:val="288"/>
          <w:jc w:val="center"/>
        </w:trPr>
        <w:tc>
          <w:tcPr>
            <w:tcW w:w="10440" w:type="dxa"/>
            <w:gridSpan w:val="7"/>
            <w:tcBorders>
              <w:top w:val="single" w:sz="2" w:space="0" w:color="000000" w:themeColor="text1"/>
              <w:left w:val="nil"/>
              <w:bottom w:val="nil"/>
              <w:right w:val="nil"/>
            </w:tcBorders>
            <w:shd w:val="clear" w:color="auto" w:fill="auto"/>
            <w:tcMar>
              <w:top w:w="58" w:type="dxa"/>
              <w:left w:w="115" w:type="dxa"/>
              <w:bottom w:w="58" w:type="dxa"/>
              <w:right w:w="115" w:type="dxa"/>
            </w:tcMar>
          </w:tcPr>
          <w:p w14:paraId="1B9824D1" w14:textId="77777777" w:rsidR="001E56AD" w:rsidRPr="00FC77DB" w:rsidRDefault="001E56AD" w:rsidP="00120F35">
            <w:pPr>
              <w:keepNext/>
              <w:spacing w:line="300" w:lineRule="auto"/>
              <w:rPr>
                <w:rFonts w:cs="Arial"/>
                <w:szCs w:val="22"/>
              </w:rPr>
            </w:pPr>
          </w:p>
        </w:tc>
      </w:tr>
      <w:tr w:rsidR="001E56AD" w:rsidRPr="00317E2C" w14:paraId="572F577D" w14:textId="77777777" w:rsidTr="00120F35">
        <w:trPr>
          <w:trHeight w:val="288"/>
          <w:jc w:val="center"/>
        </w:trPr>
        <w:tc>
          <w:tcPr>
            <w:tcW w:w="2700" w:type="dxa"/>
            <w:gridSpan w:val="2"/>
            <w:tcBorders>
              <w:top w:val="nil"/>
              <w:left w:val="nil"/>
              <w:bottom w:val="single" w:sz="4" w:space="0" w:color="auto"/>
              <w:right w:val="single" w:sz="2" w:space="0" w:color="000000" w:themeColor="text1"/>
            </w:tcBorders>
            <w:shd w:val="clear" w:color="auto" w:fill="F2F2F2"/>
            <w:tcMar>
              <w:top w:w="58" w:type="dxa"/>
              <w:left w:w="115" w:type="dxa"/>
              <w:bottom w:w="58" w:type="dxa"/>
              <w:right w:w="115" w:type="dxa"/>
            </w:tcMar>
          </w:tcPr>
          <w:p w14:paraId="5C19D380" w14:textId="77777777" w:rsidR="001E56AD" w:rsidRPr="00FC77DB" w:rsidRDefault="001E56AD" w:rsidP="00120F35">
            <w:pPr>
              <w:keepNext/>
              <w:spacing w:line="300" w:lineRule="auto"/>
              <w:jc w:val="right"/>
              <w:rPr>
                <w:rFonts w:cs="Arial"/>
                <w:szCs w:val="22"/>
              </w:rPr>
            </w:pPr>
            <w:r w:rsidRPr="00FC77DB">
              <w:rPr>
                <w:rFonts w:cs="Arial"/>
                <w:szCs w:val="22"/>
              </w:rPr>
              <w:t>Signature of Interviewer:</w:t>
            </w:r>
          </w:p>
        </w:tc>
        <w:tc>
          <w:tcPr>
            <w:tcW w:w="4189" w:type="dxa"/>
            <w:gridSpan w:val="3"/>
            <w:tcBorders>
              <w:top w:val="nil"/>
              <w:left w:val="single" w:sz="2" w:space="0" w:color="000000" w:themeColor="text1"/>
              <w:bottom w:val="single" w:sz="4" w:space="0" w:color="auto"/>
              <w:right w:val="single" w:sz="2" w:space="0" w:color="000000" w:themeColor="text1"/>
            </w:tcBorders>
            <w:shd w:val="clear" w:color="auto" w:fill="FFFAE1"/>
            <w:tcMar>
              <w:top w:w="58" w:type="dxa"/>
              <w:left w:w="115" w:type="dxa"/>
              <w:right w:w="115" w:type="dxa"/>
            </w:tcMar>
          </w:tcPr>
          <w:p w14:paraId="65D3CF8E" w14:textId="77777777" w:rsidR="001E56AD" w:rsidRPr="00FC77DB" w:rsidRDefault="001E56AD" w:rsidP="00120F35">
            <w:pPr>
              <w:spacing w:line="300" w:lineRule="auto"/>
              <w:rPr>
                <w:rFonts w:cs="Arial"/>
                <w:szCs w:val="22"/>
              </w:rPr>
            </w:pPr>
          </w:p>
        </w:tc>
        <w:tc>
          <w:tcPr>
            <w:tcW w:w="756" w:type="dxa"/>
            <w:tcBorders>
              <w:top w:val="nil"/>
              <w:left w:val="single" w:sz="2" w:space="0" w:color="000000" w:themeColor="text1"/>
              <w:bottom w:val="single" w:sz="4" w:space="0" w:color="auto"/>
              <w:right w:val="single" w:sz="2" w:space="0" w:color="000000" w:themeColor="text1"/>
            </w:tcBorders>
            <w:shd w:val="clear" w:color="auto" w:fill="F2F2F2"/>
            <w:tcMar>
              <w:top w:w="58" w:type="dxa"/>
              <w:left w:w="115" w:type="dxa"/>
              <w:right w:w="115" w:type="dxa"/>
            </w:tcMar>
          </w:tcPr>
          <w:p w14:paraId="09CE76AC" w14:textId="77777777" w:rsidR="001E56AD" w:rsidRPr="00FC77DB" w:rsidRDefault="001E56AD" w:rsidP="00120F35">
            <w:pPr>
              <w:spacing w:line="300" w:lineRule="auto"/>
              <w:jc w:val="right"/>
              <w:rPr>
                <w:rFonts w:cs="Arial"/>
                <w:szCs w:val="22"/>
              </w:rPr>
            </w:pPr>
            <w:r w:rsidRPr="00FC77DB">
              <w:rPr>
                <w:rFonts w:cs="Arial"/>
                <w:szCs w:val="22"/>
              </w:rPr>
              <w:t>Date:</w:t>
            </w:r>
          </w:p>
        </w:tc>
        <w:tc>
          <w:tcPr>
            <w:tcW w:w="2795" w:type="dxa"/>
            <w:tcBorders>
              <w:top w:val="nil"/>
              <w:left w:val="single" w:sz="2" w:space="0" w:color="000000" w:themeColor="text1"/>
              <w:bottom w:val="single" w:sz="4" w:space="0" w:color="auto"/>
              <w:right w:val="nil"/>
            </w:tcBorders>
            <w:shd w:val="clear" w:color="auto" w:fill="FFFAE1"/>
            <w:tcMar>
              <w:top w:w="58" w:type="dxa"/>
              <w:left w:w="115" w:type="dxa"/>
              <w:right w:w="115" w:type="dxa"/>
            </w:tcMar>
          </w:tcPr>
          <w:p w14:paraId="50AB502B" w14:textId="77777777" w:rsidR="001E56AD" w:rsidRPr="00FC77DB" w:rsidRDefault="001E56AD" w:rsidP="00120F35">
            <w:pPr>
              <w:spacing w:line="300" w:lineRule="auto"/>
              <w:rPr>
                <w:rFonts w:cs="Arial"/>
                <w:szCs w:val="22"/>
              </w:rPr>
            </w:pPr>
          </w:p>
        </w:tc>
      </w:tr>
    </w:tbl>
    <w:p w14:paraId="4E3C3665" w14:textId="77777777" w:rsidR="001E56AD" w:rsidRDefault="001E56AD" w:rsidP="00120F35">
      <w:pPr>
        <w:rPr>
          <w:lang w:val="fr-FR"/>
        </w:rPr>
      </w:pPr>
    </w:p>
    <w:p w14:paraId="76FF8E50" w14:textId="77777777" w:rsidR="001E56AD" w:rsidRDefault="001E56AD">
      <w:pPr>
        <w:rPr>
          <w:lang w:val="fr-FR"/>
        </w:rPr>
      </w:pPr>
      <w:r>
        <w:rPr>
          <w:lang w:val="fr-FR"/>
        </w:rPr>
        <w:br w:type="page"/>
      </w:r>
    </w:p>
    <w:sdt>
      <w:sdtPr>
        <w:id w:val="1706911994"/>
        <w:docPartObj>
          <w:docPartGallery w:val="Cover Pages"/>
          <w:docPartUnique/>
        </w:docPartObj>
      </w:sdtPr>
      <w:sdtEndPr>
        <w:rPr>
          <w:sz w:val="18"/>
          <w:szCs w:val="18"/>
        </w:rPr>
      </w:sdtEndPr>
      <w:sdtContent>
        <w:bookmarkStart w:id="79" w:name="appendixB" w:displacedByCustomXml="prev"/>
        <w:p w14:paraId="45039A29" w14:textId="77777777" w:rsidR="001E56AD" w:rsidRDefault="001E56AD" w:rsidP="00120F35">
          <w:r>
            <w:rPr>
              <w:noProof/>
            </w:rPr>
            <w:drawing>
              <wp:anchor distT="0" distB="0" distL="114300" distR="114300" simplePos="0" relativeHeight="251668992" behindDoc="1" locked="1" layoutInCell="1" allowOverlap="1" wp14:anchorId="236291CA" wp14:editId="177FB7C5">
                <wp:simplePos x="0" y="0"/>
                <wp:positionH relativeFrom="page">
                  <wp:align>center</wp:align>
                </wp:positionH>
                <wp:positionV relativeFrom="page">
                  <wp:posOffset>914400</wp:posOffset>
                </wp:positionV>
                <wp:extent cx="6757416" cy="499262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57416" cy="4992624"/>
                        </a:xfrm>
                        <a:prstGeom prst="rect">
                          <a:avLst/>
                        </a:prstGeom>
                      </pic:spPr>
                    </pic:pic>
                  </a:graphicData>
                </a:graphic>
                <wp14:sizeRelH relativeFrom="margin">
                  <wp14:pctWidth>0</wp14:pctWidth>
                </wp14:sizeRelH>
                <wp14:sizeRelV relativeFrom="margin">
                  <wp14:pctHeight>0</wp14:pctHeight>
                </wp14:sizeRelV>
              </wp:anchor>
            </w:drawing>
          </w:r>
        </w:p>
        <w:bookmarkEnd w:id="79"/>
        <w:p w14:paraId="363DDD8E" w14:textId="77777777" w:rsidR="001E56AD" w:rsidRDefault="001E56AD" w:rsidP="00120F35"/>
        <w:p w14:paraId="7E694F13" w14:textId="77777777" w:rsidR="001E56AD" w:rsidRDefault="001E56AD" w:rsidP="00120F35"/>
        <w:p w14:paraId="290B787A" w14:textId="77777777" w:rsidR="001E56AD" w:rsidRDefault="001E56AD" w:rsidP="00120F35"/>
        <w:p w14:paraId="38199B71" w14:textId="77777777" w:rsidR="001E56AD" w:rsidRDefault="001E56AD" w:rsidP="00120F35"/>
        <w:p w14:paraId="496CFD97" w14:textId="77777777" w:rsidR="001E56AD" w:rsidRDefault="001E56AD" w:rsidP="00120F35"/>
        <w:p w14:paraId="754964E4" w14:textId="77777777" w:rsidR="001E56AD" w:rsidRDefault="001E56AD" w:rsidP="00120F35"/>
        <w:p w14:paraId="1BB07345" w14:textId="77777777" w:rsidR="001E56AD" w:rsidRDefault="001E56AD" w:rsidP="00120F35"/>
        <w:p w14:paraId="5B42DC08" w14:textId="77777777" w:rsidR="001E56AD" w:rsidRDefault="001E56AD" w:rsidP="00120F35"/>
        <w:p w14:paraId="2F000110" w14:textId="77777777" w:rsidR="001E56AD" w:rsidRDefault="001E56AD" w:rsidP="00120F35"/>
        <w:p w14:paraId="2E359AB4" w14:textId="77777777" w:rsidR="001E56AD" w:rsidRDefault="001E56AD" w:rsidP="00120F35"/>
        <w:p w14:paraId="597CC7B3" w14:textId="77777777" w:rsidR="001E56AD" w:rsidRDefault="001E56AD" w:rsidP="00120F35"/>
        <w:p w14:paraId="230615D7" w14:textId="77777777" w:rsidR="001E56AD" w:rsidRDefault="001E56AD" w:rsidP="00120F35"/>
        <w:p w14:paraId="3B809D97" w14:textId="77777777" w:rsidR="001E56AD" w:rsidRDefault="001E56AD" w:rsidP="00120F35"/>
        <w:p w14:paraId="502A8471" w14:textId="77777777" w:rsidR="001E56AD" w:rsidRDefault="001E56AD" w:rsidP="00120F35"/>
        <w:p w14:paraId="0A27D40C" w14:textId="77777777" w:rsidR="001E56AD" w:rsidRDefault="001E56AD" w:rsidP="00120F35"/>
        <w:p w14:paraId="34FE808A" w14:textId="77777777" w:rsidR="001E56AD" w:rsidRDefault="001E56AD" w:rsidP="00120F35"/>
        <w:p w14:paraId="2296001B" w14:textId="77777777" w:rsidR="001E56AD" w:rsidRDefault="001E56AD" w:rsidP="00120F35"/>
        <w:p w14:paraId="6F8EDAB5" w14:textId="77777777" w:rsidR="001E56AD" w:rsidRDefault="001E56AD" w:rsidP="00120F35"/>
        <w:p w14:paraId="566935DB" w14:textId="77777777" w:rsidR="001E56AD" w:rsidRDefault="001E56AD" w:rsidP="00120F35"/>
        <w:p w14:paraId="1D44062D" w14:textId="77777777" w:rsidR="001E56AD" w:rsidRDefault="001E56AD" w:rsidP="00120F35"/>
        <w:p w14:paraId="55ADAA3D" w14:textId="77777777" w:rsidR="005E7AD2" w:rsidRDefault="005E7AD2" w:rsidP="00120F35"/>
        <w:p w14:paraId="0268C15A" w14:textId="77777777" w:rsidR="005E7AD2" w:rsidRDefault="005E7AD2" w:rsidP="00120F35"/>
        <w:p w14:paraId="07CE4F59" w14:textId="77777777" w:rsidR="005E7AD2" w:rsidRDefault="005E7AD2" w:rsidP="00120F35"/>
        <w:p w14:paraId="10C6BEE9" w14:textId="77777777" w:rsidR="005E7AD2" w:rsidRDefault="005E7AD2" w:rsidP="00120F35"/>
        <w:p w14:paraId="3396B63F" w14:textId="77777777" w:rsidR="005E7AD2" w:rsidRDefault="005E7AD2" w:rsidP="00120F35"/>
        <w:p w14:paraId="37DA4FAA" w14:textId="77777777" w:rsidR="005E7AD2" w:rsidRDefault="005E7AD2" w:rsidP="00120F35"/>
        <w:p w14:paraId="4D2EF480" w14:textId="77777777" w:rsidR="001E56AD" w:rsidRDefault="001E56AD" w:rsidP="00120F35"/>
        <w:p w14:paraId="1D66BC73" w14:textId="77777777" w:rsidR="001E56AD" w:rsidRDefault="001E56AD" w:rsidP="00120F35"/>
        <w:p w14:paraId="09585B7A" w14:textId="77777777" w:rsidR="001E56AD" w:rsidRDefault="001E56AD" w:rsidP="00120F35"/>
        <w:p w14:paraId="1DBA06AD" w14:textId="77777777" w:rsidR="001E56AD" w:rsidRDefault="001E56AD" w:rsidP="00120F35"/>
        <w:p w14:paraId="049EECE6" w14:textId="77777777" w:rsidR="001E56AD" w:rsidRDefault="001E56AD" w:rsidP="00120F35"/>
        <w:p w14:paraId="5FF2E30F" w14:textId="77777777" w:rsidR="001E56AD" w:rsidRDefault="001E56AD" w:rsidP="00120F35"/>
        <w:p w14:paraId="03FD9670" w14:textId="77777777" w:rsidR="005425E1" w:rsidRDefault="001E56AD" w:rsidP="005425E1">
          <w:pPr>
            <w:spacing w:line="300" w:lineRule="auto"/>
            <w:jc w:val="both"/>
            <w:rPr>
              <w:rFonts w:cs="Arial"/>
              <w:szCs w:val="22"/>
            </w:rPr>
          </w:pPr>
          <w:r w:rsidRPr="00B5589C">
            <w:rPr>
              <w:rFonts w:cs="Arial"/>
              <w:szCs w:val="22"/>
            </w:rPr>
            <w:t xml:space="preserve">Please photocopy this form and use as many of the </w:t>
          </w:r>
          <w:r w:rsidRPr="00B5589C">
            <w:rPr>
              <w:rFonts w:cs="Arial"/>
              <w:i/>
              <w:iCs/>
              <w:szCs w:val="22"/>
            </w:rPr>
            <w:t xml:space="preserve">Witness Forms </w:t>
          </w:r>
          <w:r w:rsidRPr="00B5589C">
            <w:rPr>
              <w:rFonts w:cs="Arial"/>
              <w:szCs w:val="22"/>
            </w:rPr>
            <w:t xml:space="preserve">as necessary to fully record all details of each witness’s (e.g. injured worker, co-worker, supervisor, expert and any other relevant witness) responses as reported during the interview. Where multiple ONA </w:t>
          </w:r>
          <w:r w:rsidRPr="00B5589C">
            <w:rPr>
              <w:rFonts w:cs="Arial"/>
              <w:i/>
              <w:iCs/>
              <w:szCs w:val="22"/>
            </w:rPr>
            <w:t xml:space="preserve">Witness Forms </w:t>
          </w:r>
          <w:r w:rsidRPr="00B5589C">
            <w:rPr>
              <w:rFonts w:cs="Arial"/>
              <w:szCs w:val="22"/>
            </w:rPr>
            <w:t xml:space="preserve">are used, the witness should, after attesting that it is accurate, initial each page and sign and date the last page. Provide the witness with a photocopy of their statement, if requested. These forms can be found on the ONA website in the health and safety section at </w:t>
          </w:r>
          <w:hyperlink r:id="rId21" w:anchor="Forms%20for%20Fatality,%20Critical%20Injury,%20Illness,%20Accident,%20and%20Exposure" w:history="1">
            <w:r w:rsidR="0082034C">
              <w:rPr>
                <w:rStyle w:val="Hyperlink"/>
                <w:rFonts w:cs="Arial"/>
                <w:szCs w:val="22"/>
              </w:rPr>
              <w:t>https://www.ona.org/member-services/health-safety/your-rights/ - Forms for Fatality, Critical Injury, Illness, Accident, and Exposure</w:t>
            </w:r>
          </w:hyperlink>
          <w:r>
            <w:rPr>
              <w:rFonts w:cs="Arial"/>
              <w:szCs w:val="22"/>
            </w:rPr>
            <w:t>.</w:t>
          </w:r>
        </w:p>
        <w:p w14:paraId="3280EDF3" w14:textId="77777777" w:rsidR="005425E1" w:rsidRDefault="005425E1" w:rsidP="005425E1">
          <w:pPr>
            <w:rPr>
              <w:rFonts w:ascii="Times New Roman" w:hAnsi="Times New Roman"/>
              <w:sz w:val="24"/>
            </w:rPr>
          </w:pPr>
        </w:p>
        <w:p w14:paraId="17356403" w14:textId="77777777" w:rsidR="001E56AD" w:rsidRPr="00B5589C" w:rsidRDefault="001E56AD" w:rsidP="00E25FEB">
          <w:pPr>
            <w:spacing w:line="300" w:lineRule="auto"/>
            <w:jc w:val="both"/>
            <w:rPr>
              <w:rFonts w:cs="Arial"/>
              <w:szCs w:val="22"/>
            </w:rPr>
          </w:pPr>
        </w:p>
        <w:p w14:paraId="764A8DAB" w14:textId="77777777" w:rsidR="001E56AD" w:rsidRDefault="001E56AD" w:rsidP="00120F35">
          <w:pPr>
            <w:spacing w:line="300" w:lineRule="auto"/>
            <w:rPr>
              <w:sz w:val="18"/>
              <w:szCs w:val="18"/>
            </w:rPr>
          </w:pPr>
          <w:r>
            <w:rPr>
              <w:sz w:val="18"/>
              <w:szCs w:val="18"/>
            </w:rPr>
            <w:br w:type="page"/>
          </w:r>
        </w:p>
        <w:p w14:paraId="2529DD5F" w14:textId="77777777" w:rsidR="001E56AD" w:rsidRDefault="000B3B2E" w:rsidP="00120F35">
          <w:pPr>
            <w:rPr>
              <w:sz w:val="18"/>
              <w:szCs w:val="18"/>
            </w:rPr>
          </w:pPr>
        </w:p>
      </w:sdtContent>
    </w:sdt>
    <w:tbl>
      <w:tblPr>
        <w:tblStyle w:val="TableGrid"/>
        <w:tblW w:w="10440" w:type="dxa"/>
        <w:jc w:val="center"/>
        <w:tblLayout w:type="fixed"/>
        <w:tblCellMar>
          <w:left w:w="72" w:type="dxa"/>
          <w:right w:w="72" w:type="dxa"/>
        </w:tblCellMar>
        <w:tblLook w:val="04A0" w:firstRow="1" w:lastRow="0" w:firstColumn="1" w:lastColumn="0" w:noHBand="0" w:noVBand="1"/>
      </w:tblPr>
      <w:tblGrid>
        <w:gridCol w:w="2430"/>
        <w:gridCol w:w="540"/>
        <w:gridCol w:w="3150"/>
        <w:gridCol w:w="807"/>
        <w:gridCol w:w="803"/>
        <w:gridCol w:w="370"/>
        <w:gridCol w:w="2202"/>
        <w:gridCol w:w="138"/>
      </w:tblGrid>
      <w:tr w:rsidR="001E56AD" w:rsidRPr="004F223F" w14:paraId="1652EF09" w14:textId="77777777" w:rsidTr="00120F35">
        <w:trPr>
          <w:gridAfter w:val="1"/>
          <w:wAfter w:w="138" w:type="dxa"/>
          <w:trHeight w:val="288"/>
          <w:jc w:val="center"/>
        </w:trPr>
        <w:tc>
          <w:tcPr>
            <w:tcW w:w="2970" w:type="dxa"/>
            <w:gridSpan w:val="2"/>
            <w:tcBorders>
              <w:top w:val="nil"/>
              <w:left w:val="nil"/>
              <w:bottom w:val="single" w:sz="48" w:space="0" w:color="FFFFFF" w:themeColor="background1"/>
            </w:tcBorders>
            <w:shd w:val="clear" w:color="auto" w:fill="F2F2F2"/>
            <w:tcMar>
              <w:top w:w="29" w:type="dxa"/>
              <w:bottom w:w="58" w:type="dxa"/>
            </w:tcMar>
          </w:tcPr>
          <w:p w14:paraId="521E4FEA" w14:textId="77777777" w:rsidR="001E56AD" w:rsidRPr="004F223F" w:rsidRDefault="001E56AD" w:rsidP="00120F35">
            <w:pPr>
              <w:spacing w:line="300" w:lineRule="auto"/>
              <w:jc w:val="right"/>
              <w:rPr>
                <w:rFonts w:cs="Arial"/>
                <w:szCs w:val="22"/>
              </w:rPr>
            </w:pPr>
            <w:r w:rsidRPr="004F223F">
              <w:rPr>
                <w:rFonts w:cs="Arial"/>
                <w:szCs w:val="22"/>
              </w:rPr>
              <w:t>Time of Interview:</w:t>
            </w:r>
          </w:p>
        </w:tc>
        <w:tc>
          <w:tcPr>
            <w:tcW w:w="3150" w:type="dxa"/>
            <w:tcBorders>
              <w:top w:val="nil"/>
              <w:bottom w:val="single" w:sz="48" w:space="0" w:color="FFFFFF" w:themeColor="background1"/>
              <w:right w:val="nil"/>
            </w:tcBorders>
            <w:shd w:val="clear" w:color="auto" w:fill="FFFAE1"/>
            <w:tcMar>
              <w:top w:w="29" w:type="dxa"/>
              <w:bottom w:w="58" w:type="dxa"/>
            </w:tcMar>
          </w:tcPr>
          <w:p w14:paraId="6FECAC01" w14:textId="77777777" w:rsidR="001E56AD" w:rsidRPr="004F223F" w:rsidRDefault="001E56AD" w:rsidP="00120F35">
            <w:pPr>
              <w:spacing w:line="300" w:lineRule="auto"/>
              <w:rPr>
                <w:rFonts w:cs="Arial"/>
                <w:szCs w:val="22"/>
              </w:rPr>
            </w:pPr>
            <w:r w:rsidRPr="004F223F">
              <w:rPr>
                <w:rFonts w:cs="Arial"/>
                <w:szCs w:val="22"/>
              </w:rPr>
              <w:fldChar w:fldCharType="begin">
                <w:ffData>
                  <w:name w:val="Text59"/>
                  <w:enabled/>
                  <w:calcOnExit w:val="0"/>
                  <w:textInput/>
                </w:ffData>
              </w:fldChar>
            </w:r>
            <w:bookmarkStart w:id="80" w:name="Text59"/>
            <w:r w:rsidRPr="004F223F">
              <w:rPr>
                <w:rFonts w:cs="Arial"/>
                <w:szCs w:val="22"/>
              </w:rPr>
              <w:instrText xml:space="preserve"> FORMTEXT </w:instrText>
            </w:r>
            <w:r w:rsidR="000B3B2E">
              <w:rPr>
                <w:rFonts w:cs="Arial"/>
                <w:szCs w:val="22"/>
              </w:rPr>
            </w:r>
            <w:r w:rsidR="000B3B2E">
              <w:rPr>
                <w:rFonts w:cs="Arial"/>
                <w:szCs w:val="22"/>
              </w:rPr>
              <w:fldChar w:fldCharType="separate"/>
            </w:r>
            <w:r w:rsidRPr="004F223F">
              <w:rPr>
                <w:rFonts w:cs="Arial"/>
                <w:szCs w:val="22"/>
              </w:rPr>
              <w:fldChar w:fldCharType="end"/>
            </w:r>
          </w:p>
        </w:tc>
        <w:tc>
          <w:tcPr>
            <w:tcW w:w="1980" w:type="dxa"/>
            <w:gridSpan w:val="3"/>
            <w:tcBorders>
              <w:top w:val="nil"/>
              <w:bottom w:val="single" w:sz="48" w:space="0" w:color="FFFFFF" w:themeColor="background1"/>
              <w:right w:val="nil"/>
            </w:tcBorders>
            <w:shd w:val="clear" w:color="auto" w:fill="F2F2F2"/>
            <w:tcMar>
              <w:top w:w="29" w:type="dxa"/>
            </w:tcMar>
          </w:tcPr>
          <w:p w14:paraId="658FA70F" w14:textId="77777777" w:rsidR="001E56AD" w:rsidRPr="004F223F" w:rsidRDefault="001E56AD" w:rsidP="00120F35">
            <w:pPr>
              <w:spacing w:line="300" w:lineRule="auto"/>
              <w:jc w:val="right"/>
              <w:rPr>
                <w:rFonts w:cs="Arial"/>
                <w:szCs w:val="22"/>
              </w:rPr>
            </w:pPr>
            <w:r w:rsidRPr="004F223F">
              <w:rPr>
                <w:rFonts w:cs="Arial"/>
                <w:szCs w:val="22"/>
              </w:rPr>
              <w:t>Date of Interview:</w:t>
            </w:r>
          </w:p>
        </w:tc>
        <w:bookmarkEnd w:id="80"/>
        <w:tc>
          <w:tcPr>
            <w:tcW w:w="2202" w:type="dxa"/>
            <w:tcBorders>
              <w:top w:val="nil"/>
              <w:bottom w:val="single" w:sz="48" w:space="0" w:color="FFFFFF" w:themeColor="background1"/>
              <w:right w:val="nil"/>
            </w:tcBorders>
            <w:shd w:val="clear" w:color="auto" w:fill="FFFAE1"/>
          </w:tcPr>
          <w:p w14:paraId="5308DEAA" w14:textId="77777777" w:rsidR="001E56AD" w:rsidRPr="004F223F" w:rsidRDefault="001E56AD" w:rsidP="00120F35">
            <w:pPr>
              <w:spacing w:line="300" w:lineRule="auto"/>
              <w:rPr>
                <w:rFonts w:cs="Arial"/>
                <w:szCs w:val="22"/>
              </w:rPr>
            </w:pPr>
          </w:p>
        </w:tc>
      </w:tr>
      <w:tr w:rsidR="001E56AD" w:rsidRPr="004F223F" w14:paraId="2CDE7700" w14:textId="77777777" w:rsidTr="00120F35">
        <w:trPr>
          <w:gridAfter w:val="1"/>
          <w:wAfter w:w="138" w:type="dxa"/>
          <w:trHeight w:val="288"/>
          <w:jc w:val="center"/>
        </w:trPr>
        <w:tc>
          <w:tcPr>
            <w:tcW w:w="2970" w:type="dxa"/>
            <w:gridSpan w:val="2"/>
            <w:tcBorders>
              <w:top w:val="nil"/>
              <w:left w:val="nil"/>
              <w:bottom w:val="single" w:sz="48" w:space="0" w:color="FFFFFF" w:themeColor="background1"/>
            </w:tcBorders>
            <w:shd w:val="clear" w:color="auto" w:fill="F2F2F2"/>
            <w:tcMar>
              <w:top w:w="29" w:type="dxa"/>
              <w:bottom w:w="58" w:type="dxa"/>
            </w:tcMar>
          </w:tcPr>
          <w:p w14:paraId="06A8E67E" w14:textId="77777777" w:rsidR="001E56AD" w:rsidRPr="004F223F" w:rsidRDefault="001E56AD" w:rsidP="00120F35">
            <w:pPr>
              <w:spacing w:line="300" w:lineRule="auto"/>
              <w:jc w:val="right"/>
              <w:rPr>
                <w:rFonts w:cs="Arial"/>
                <w:szCs w:val="22"/>
              </w:rPr>
            </w:pPr>
            <w:r w:rsidRPr="004F223F">
              <w:rPr>
                <w:rFonts w:cs="Arial"/>
                <w:szCs w:val="22"/>
              </w:rPr>
              <w:t>Place of Interview:</w:t>
            </w:r>
          </w:p>
        </w:tc>
        <w:tc>
          <w:tcPr>
            <w:tcW w:w="7332" w:type="dxa"/>
            <w:gridSpan w:val="5"/>
            <w:tcBorders>
              <w:top w:val="nil"/>
              <w:bottom w:val="single" w:sz="48" w:space="0" w:color="FFFFFF" w:themeColor="background1"/>
              <w:right w:val="nil"/>
            </w:tcBorders>
            <w:shd w:val="clear" w:color="auto" w:fill="FFFAE1"/>
            <w:tcMar>
              <w:top w:w="29" w:type="dxa"/>
              <w:bottom w:w="58" w:type="dxa"/>
            </w:tcMar>
          </w:tcPr>
          <w:p w14:paraId="189F286C" w14:textId="77777777" w:rsidR="001E56AD" w:rsidRPr="004F223F" w:rsidRDefault="001E56AD" w:rsidP="00120F35">
            <w:pPr>
              <w:spacing w:line="300" w:lineRule="auto"/>
              <w:rPr>
                <w:rFonts w:cs="Arial"/>
                <w:szCs w:val="22"/>
              </w:rPr>
            </w:pPr>
          </w:p>
        </w:tc>
      </w:tr>
      <w:tr w:rsidR="001E56AD" w:rsidRPr="004F223F" w14:paraId="12C8E27D" w14:textId="77777777" w:rsidTr="00120F35">
        <w:trPr>
          <w:gridAfter w:val="1"/>
          <w:wAfter w:w="138" w:type="dxa"/>
          <w:trHeight w:val="288"/>
          <w:jc w:val="center"/>
        </w:trPr>
        <w:tc>
          <w:tcPr>
            <w:tcW w:w="2970" w:type="dxa"/>
            <w:gridSpan w:val="2"/>
            <w:tcBorders>
              <w:top w:val="nil"/>
              <w:left w:val="nil"/>
              <w:bottom w:val="single" w:sz="48" w:space="0" w:color="FFFFFF" w:themeColor="background1"/>
            </w:tcBorders>
            <w:shd w:val="clear" w:color="auto" w:fill="F2F2F2"/>
            <w:tcMar>
              <w:top w:w="29" w:type="dxa"/>
              <w:bottom w:w="58" w:type="dxa"/>
            </w:tcMar>
          </w:tcPr>
          <w:p w14:paraId="6D880494" w14:textId="77777777" w:rsidR="001E56AD" w:rsidRPr="004F223F" w:rsidRDefault="001E56AD" w:rsidP="00120F35">
            <w:pPr>
              <w:spacing w:line="300" w:lineRule="auto"/>
              <w:jc w:val="right"/>
              <w:rPr>
                <w:rFonts w:cs="Arial"/>
                <w:szCs w:val="22"/>
              </w:rPr>
            </w:pPr>
            <w:r w:rsidRPr="004F223F">
              <w:rPr>
                <w:rFonts w:cs="Arial"/>
                <w:szCs w:val="22"/>
              </w:rPr>
              <w:t>Name of Witness:</w:t>
            </w:r>
          </w:p>
        </w:tc>
        <w:tc>
          <w:tcPr>
            <w:tcW w:w="7332" w:type="dxa"/>
            <w:gridSpan w:val="5"/>
            <w:tcBorders>
              <w:top w:val="nil"/>
              <w:bottom w:val="single" w:sz="36" w:space="0" w:color="FFFFFF" w:themeColor="background1"/>
              <w:right w:val="nil"/>
            </w:tcBorders>
            <w:shd w:val="clear" w:color="auto" w:fill="FFFAE1"/>
            <w:tcMar>
              <w:top w:w="29" w:type="dxa"/>
              <w:bottom w:w="58" w:type="dxa"/>
            </w:tcMar>
          </w:tcPr>
          <w:p w14:paraId="162489D8" w14:textId="77777777" w:rsidR="001E56AD" w:rsidRPr="004F223F" w:rsidRDefault="001E56AD" w:rsidP="00120F35">
            <w:pPr>
              <w:spacing w:line="300" w:lineRule="auto"/>
              <w:rPr>
                <w:rFonts w:cs="Arial"/>
                <w:szCs w:val="22"/>
              </w:rPr>
            </w:pPr>
          </w:p>
        </w:tc>
      </w:tr>
      <w:tr w:rsidR="001E56AD" w:rsidRPr="004F223F" w14:paraId="1964BD8E" w14:textId="77777777" w:rsidTr="00120F35">
        <w:trPr>
          <w:gridAfter w:val="1"/>
          <w:wAfter w:w="138" w:type="dxa"/>
          <w:trHeight w:val="288"/>
          <w:jc w:val="center"/>
        </w:trPr>
        <w:tc>
          <w:tcPr>
            <w:tcW w:w="2970" w:type="dxa"/>
            <w:gridSpan w:val="2"/>
            <w:tcBorders>
              <w:top w:val="nil"/>
              <w:left w:val="nil"/>
              <w:bottom w:val="single" w:sz="48" w:space="0" w:color="FFFFFF" w:themeColor="background1"/>
            </w:tcBorders>
            <w:shd w:val="clear" w:color="auto" w:fill="F2F2F2"/>
            <w:tcMar>
              <w:top w:w="29" w:type="dxa"/>
              <w:bottom w:w="58" w:type="dxa"/>
            </w:tcMar>
          </w:tcPr>
          <w:p w14:paraId="3FA57FAC" w14:textId="77777777" w:rsidR="001E56AD" w:rsidRPr="004F223F" w:rsidRDefault="001E56AD" w:rsidP="00120F35">
            <w:pPr>
              <w:tabs>
                <w:tab w:val="left" w:pos="5017"/>
              </w:tabs>
              <w:spacing w:line="300" w:lineRule="auto"/>
              <w:jc w:val="right"/>
              <w:rPr>
                <w:rFonts w:cs="Arial"/>
                <w:szCs w:val="22"/>
              </w:rPr>
            </w:pPr>
            <w:r w:rsidRPr="004F223F">
              <w:rPr>
                <w:rFonts w:cs="Arial"/>
                <w:szCs w:val="22"/>
              </w:rPr>
              <w:t>Address of Witness:</w:t>
            </w:r>
          </w:p>
        </w:tc>
        <w:tc>
          <w:tcPr>
            <w:tcW w:w="7332" w:type="dxa"/>
            <w:gridSpan w:val="5"/>
            <w:tcBorders>
              <w:top w:val="nil"/>
              <w:bottom w:val="single" w:sz="48" w:space="0" w:color="FFFFFF" w:themeColor="background1"/>
              <w:right w:val="nil"/>
            </w:tcBorders>
            <w:shd w:val="clear" w:color="auto" w:fill="FFFAE1"/>
            <w:tcMar>
              <w:top w:w="29" w:type="dxa"/>
              <w:bottom w:w="58" w:type="dxa"/>
            </w:tcMar>
          </w:tcPr>
          <w:p w14:paraId="4B1FAE0B" w14:textId="77777777" w:rsidR="001E56AD" w:rsidRPr="004F223F" w:rsidRDefault="001E56AD" w:rsidP="00120F35">
            <w:pPr>
              <w:tabs>
                <w:tab w:val="left" w:pos="5017"/>
              </w:tabs>
              <w:spacing w:line="300" w:lineRule="auto"/>
              <w:rPr>
                <w:rFonts w:cs="Arial"/>
                <w:szCs w:val="22"/>
              </w:rPr>
            </w:pPr>
          </w:p>
        </w:tc>
      </w:tr>
      <w:tr w:rsidR="001E56AD" w:rsidRPr="004F223F" w14:paraId="3E4A3DAA" w14:textId="77777777" w:rsidTr="00120F35">
        <w:trPr>
          <w:gridAfter w:val="1"/>
          <w:wAfter w:w="138" w:type="dxa"/>
          <w:trHeight w:val="288"/>
          <w:jc w:val="center"/>
        </w:trPr>
        <w:tc>
          <w:tcPr>
            <w:tcW w:w="2970" w:type="dxa"/>
            <w:gridSpan w:val="2"/>
            <w:tcBorders>
              <w:top w:val="single" w:sz="48" w:space="0" w:color="FFFFFF" w:themeColor="background1"/>
              <w:left w:val="nil"/>
              <w:bottom w:val="single" w:sz="48" w:space="0" w:color="FFFFFF" w:themeColor="background1"/>
              <w:right w:val="single" w:sz="4" w:space="0" w:color="auto"/>
            </w:tcBorders>
            <w:shd w:val="clear" w:color="auto" w:fill="F2F2F2"/>
            <w:tcMar>
              <w:top w:w="29" w:type="dxa"/>
              <w:bottom w:w="58" w:type="dxa"/>
            </w:tcMar>
          </w:tcPr>
          <w:p w14:paraId="48C8B718" w14:textId="77777777" w:rsidR="001E56AD" w:rsidRPr="004F223F" w:rsidRDefault="001E56AD" w:rsidP="00120F35">
            <w:pPr>
              <w:spacing w:line="300" w:lineRule="auto"/>
              <w:jc w:val="right"/>
              <w:rPr>
                <w:rFonts w:cs="Arial"/>
                <w:szCs w:val="22"/>
              </w:rPr>
            </w:pPr>
            <w:r w:rsidRPr="004F223F">
              <w:rPr>
                <w:rFonts w:cs="Arial"/>
                <w:szCs w:val="22"/>
              </w:rPr>
              <w:t>Phone Number of Witness:</w:t>
            </w:r>
          </w:p>
        </w:tc>
        <w:tc>
          <w:tcPr>
            <w:tcW w:w="7332" w:type="dxa"/>
            <w:gridSpan w:val="5"/>
            <w:tcBorders>
              <w:top w:val="single" w:sz="48" w:space="0" w:color="FFFFFF" w:themeColor="background1"/>
              <w:left w:val="single" w:sz="4" w:space="0" w:color="auto"/>
              <w:bottom w:val="single" w:sz="48" w:space="0" w:color="FFFFFF" w:themeColor="background1"/>
              <w:right w:val="nil"/>
            </w:tcBorders>
            <w:shd w:val="clear" w:color="auto" w:fill="FFFAE1"/>
            <w:tcMar>
              <w:top w:w="29" w:type="dxa"/>
              <w:bottom w:w="58" w:type="dxa"/>
            </w:tcMar>
          </w:tcPr>
          <w:p w14:paraId="5724EAA2" w14:textId="77777777" w:rsidR="001E56AD" w:rsidRPr="004F223F" w:rsidRDefault="001E56AD" w:rsidP="00120F35">
            <w:pPr>
              <w:spacing w:line="300" w:lineRule="auto"/>
              <w:rPr>
                <w:rFonts w:cs="Arial"/>
                <w:szCs w:val="22"/>
              </w:rPr>
            </w:pPr>
          </w:p>
        </w:tc>
      </w:tr>
      <w:tr w:rsidR="001E56AD" w:rsidRPr="004F223F" w14:paraId="7FEDFA0D" w14:textId="77777777" w:rsidTr="00120F35">
        <w:trPr>
          <w:gridAfter w:val="1"/>
          <w:wAfter w:w="138" w:type="dxa"/>
          <w:trHeight w:val="288"/>
          <w:jc w:val="center"/>
        </w:trPr>
        <w:tc>
          <w:tcPr>
            <w:tcW w:w="2970" w:type="dxa"/>
            <w:gridSpan w:val="2"/>
            <w:tcBorders>
              <w:top w:val="nil"/>
              <w:left w:val="nil"/>
              <w:bottom w:val="single" w:sz="48" w:space="0" w:color="FFFFFF" w:themeColor="background1"/>
              <w:right w:val="single" w:sz="4" w:space="0" w:color="auto"/>
            </w:tcBorders>
            <w:shd w:val="clear" w:color="auto" w:fill="F2F2F2"/>
            <w:tcMar>
              <w:top w:w="29" w:type="dxa"/>
              <w:bottom w:w="58" w:type="dxa"/>
            </w:tcMar>
          </w:tcPr>
          <w:p w14:paraId="412C836A" w14:textId="77777777" w:rsidR="001E56AD" w:rsidRPr="004F223F" w:rsidRDefault="001E56AD" w:rsidP="00120F35">
            <w:pPr>
              <w:spacing w:line="300" w:lineRule="auto"/>
              <w:jc w:val="right"/>
              <w:rPr>
                <w:rFonts w:cs="Arial"/>
                <w:szCs w:val="22"/>
              </w:rPr>
            </w:pPr>
            <w:r w:rsidRPr="004F223F">
              <w:rPr>
                <w:rFonts w:cs="Arial"/>
                <w:szCs w:val="22"/>
              </w:rPr>
              <w:t>Email of Witness:</w:t>
            </w:r>
          </w:p>
        </w:tc>
        <w:tc>
          <w:tcPr>
            <w:tcW w:w="7332" w:type="dxa"/>
            <w:gridSpan w:val="5"/>
            <w:tcBorders>
              <w:top w:val="nil"/>
              <w:left w:val="single" w:sz="4" w:space="0" w:color="auto"/>
              <w:bottom w:val="single" w:sz="48" w:space="0" w:color="FFFFFF" w:themeColor="background1"/>
              <w:right w:val="nil"/>
            </w:tcBorders>
            <w:shd w:val="clear" w:color="auto" w:fill="FFFAE1"/>
            <w:tcMar>
              <w:top w:w="29" w:type="dxa"/>
              <w:bottom w:w="58" w:type="dxa"/>
            </w:tcMar>
          </w:tcPr>
          <w:p w14:paraId="63BA5F7C" w14:textId="77777777" w:rsidR="001E56AD" w:rsidRPr="004F223F" w:rsidRDefault="001E56AD" w:rsidP="00120F35">
            <w:pPr>
              <w:spacing w:line="300" w:lineRule="auto"/>
              <w:rPr>
                <w:rFonts w:cs="Arial"/>
                <w:szCs w:val="22"/>
              </w:rPr>
            </w:pPr>
          </w:p>
        </w:tc>
      </w:tr>
      <w:tr w:rsidR="001E56AD" w:rsidRPr="004F223F" w14:paraId="24665302" w14:textId="77777777" w:rsidTr="00120F35">
        <w:trPr>
          <w:gridAfter w:val="1"/>
          <w:wAfter w:w="138" w:type="dxa"/>
          <w:trHeight w:val="288"/>
          <w:jc w:val="center"/>
        </w:trPr>
        <w:tc>
          <w:tcPr>
            <w:tcW w:w="2970" w:type="dxa"/>
            <w:gridSpan w:val="2"/>
            <w:tcBorders>
              <w:top w:val="nil"/>
              <w:left w:val="nil"/>
              <w:bottom w:val="single" w:sz="48" w:space="0" w:color="FFFFFF" w:themeColor="background1"/>
              <w:right w:val="single" w:sz="4" w:space="0" w:color="auto"/>
            </w:tcBorders>
            <w:shd w:val="clear" w:color="auto" w:fill="F2F2F2"/>
            <w:tcMar>
              <w:top w:w="29" w:type="dxa"/>
              <w:bottom w:w="58" w:type="dxa"/>
            </w:tcMar>
          </w:tcPr>
          <w:p w14:paraId="679EB50A" w14:textId="77777777" w:rsidR="001E56AD" w:rsidRPr="004F223F" w:rsidRDefault="001E56AD" w:rsidP="00120F35">
            <w:pPr>
              <w:spacing w:line="300" w:lineRule="auto"/>
              <w:jc w:val="right"/>
              <w:rPr>
                <w:rFonts w:cs="Arial"/>
                <w:szCs w:val="22"/>
              </w:rPr>
            </w:pPr>
            <w:r w:rsidRPr="004F223F">
              <w:rPr>
                <w:rFonts w:cs="Arial"/>
                <w:szCs w:val="22"/>
              </w:rPr>
              <w:t>Name of Interviewer:</w:t>
            </w:r>
          </w:p>
        </w:tc>
        <w:tc>
          <w:tcPr>
            <w:tcW w:w="7332" w:type="dxa"/>
            <w:gridSpan w:val="5"/>
            <w:tcBorders>
              <w:top w:val="nil"/>
              <w:left w:val="single" w:sz="4" w:space="0" w:color="auto"/>
              <w:bottom w:val="single" w:sz="48" w:space="0" w:color="FFFFFF" w:themeColor="background1"/>
              <w:right w:val="nil"/>
            </w:tcBorders>
            <w:shd w:val="clear" w:color="auto" w:fill="FFFAE1"/>
            <w:tcMar>
              <w:top w:w="29" w:type="dxa"/>
              <w:bottom w:w="58" w:type="dxa"/>
            </w:tcMar>
          </w:tcPr>
          <w:p w14:paraId="4E942543" w14:textId="77777777" w:rsidR="001E56AD" w:rsidRPr="004F223F" w:rsidRDefault="001E56AD" w:rsidP="00120F35">
            <w:pPr>
              <w:spacing w:line="300" w:lineRule="auto"/>
              <w:rPr>
                <w:rFonts w:cs="Arial"/>
                <w:szCs w:val="22"/>
              </w:rPr>
            </w:pPr>
          </w:p>
        </w:tc>
      </w:tr>
      <w:tr w:rsidR="001E56AD" w:rsidRPr="004F223F" w14:paraId="6C686529" w14:textId="77777777" w:rsidTr="00120F35">
        <w:trPr>
          <w:gridAfter w:val="1"/>
          <w:wAfter w:w="138" w:type="dxa"/>
          <w:trHeight w:val="288"/>
          <w:jc w:val="center"/>
        </w:trPr>
        <w:tc>
          <w:tcPr>
            <w:tcW w:w="10302" w:type="dxa"/>
            <w:gridSpan w:val="7"/>
            <w:tcBorders>
              <w:top w:val="nil"/>
              <w:left w:val="nil"/>
              <w:bottom w:val="single" w:sz="4" w:space="0" w:color="auto"/>
              <w:right w:val="nil"/>
            </w:tcBorders>
            <w:shd w:val="clear" w:color="auto" w:fill="F2F2F2"/>
            <w:tcMar>
              <w:top w:w="29" w:type="dxa"/>
              <w:bottom w:w="58" w:type="dxa"/>
            </w:tcMar>
          </w:tcPr>
          <w:p w14:paraId="048B3B23" w14:textId="77777777" w:rsidR="001E56AD" w:rsidRPr="004F223F" w:rsidRDefault="001E56AD" w:rsidP="00120F35">
            <w:pPr>
              <w:spacing w:line="300" w:lineRule="auto"/>
              <w:rPr>
                <w:rFonts w:cs="Arial"/>
                <w:szCs w:val="22"/>
              </w:rPr>
            </w:pPr>
            <w:r w:rsidRPr="004F223F">
              <w:rPr>
                <w:rFonts w:cs="Arial"/>
                <w:szCs w:val="22"/>
              </w:rPr>
              <w:t>Witness Statement:</w:t>
            </w:r>
          </w:p>
        </w:tc>
      </w:tr>
      <w:tr w:rsidR="001E56AD" w:rsidRPr="004F223F" w14:paraId="20AA45CA" w14:textId="77777777" w:rsidTr="00120F35">
        <w:trPr>
          <w:gridAfter w:val="1"/>
          <w:wAfter w:w="138" w:type="dxa"/>
          <w:trHeight w:val="288"/>
          <w:jc w:val="center"/>
        </w:trPr>
        <w:tc>
          <w:tcPr>
            <w:tcW w:w="10302" w:type="dxa"/>
            <w:gridSpan w:val="7"/>
            <w:tcBorders>
              <w:left w:val="nil"/>
              <w:bottom w:val="nil"/>
              <w:right w:val="nil"/>
            </w:tcBorders>
            <w:shd w:val="clear" w:color="auto" w:fill="FFFAE1"/>
            <w:tcMar>
              <w:top w:w="29" w:type="dxa"/>
              <w:bottom w:w="58" w:type="dxa"/>
            </w:tcMar>
          </w:tcPr>
          <w:p w14:paraId="7BFDBF9D" w14:textId="77777777" w:rsidR="001E56AD" w:rsidRPr="004F223F" w:rsidRDefault="001E56AD" w:rsidP="00120F35">
            <w:pPr>
              <w:spacing w:line="300" w:lineRule="auto"/>
              <w:rPr>
                <w:rFonts w:cs="Arial"/>
                <w:szCs w:val="22"/>
              </w:rPr>
            </w:pPr>
          </w:p>
          <w:p w14:paraId="50ACF5A0" w14:textId="77777777" w:rsidR="001E56AD" w:rsidRPr="004F223F" w:rsidRDefault="001E56AD" w:rsidP="00120F35">
            <w:pPr>
              <w:spacing w:line="300" w:lineRule="auto"/>
              <w:rPr>
                <w:rFonts w:cs="Arial"/>
                <w:szCs w:val="22"/>
              </w:rPr>
            </w:pPr>
          </w:p>
          <w:p w14:paraId="1657E441" w14:textId="77777777" w:rsidR="001E56AD" w:rsidRPr="004F223F" w:rsidRDefault="001E56AD" w:rsidP="00120F35">
            <w:pPr>
              <w:spacing w:line="300" w:lineRule="auto"/>
              <w:rPr>
                <w:rFonts w:cs="Arial"/>
                <w:szCs w:val="22"/>
              </w:rPr>
            </w:pPr>
          </w:p>
          <w:p w14:paraId="44DC3F05" w14:textId="77777777" w:rsidR="001E56AD" w:rsidRPr="004F223F" w:rsidRDefault="001E56AD" w:rsidP="00120F35">
            <w:pPr>
              <w:spacing w:line="300" w:lineRule="auto"/>
              <w:rPr>
                <w:rFonts w:cs="Arial"/>
                <w:szCs w:val="22"/>
              </w:rPr>
            </w:pPr>
          </w:p>
          <w:p w14:paraId="506A7F81" w14:textId="77777777" w:rsidR="001E56AD" w:rsidRPr="004F223F" w:rsidRDefault="001E56AD" w:rsidP="00120F35">
            <w:pPr>
              <w:spacing w:line="300" w:lineRule="auto"/>
              <w:rPr>
                <w:rFonts w:cs="Arial"/>
                <w:szCs w:val="22"/>
              </w:rPr>
            </w:pPr>
          </w:p>
        </w:tc>
      </w:tr>
      <w:tr w:rsidR="001E56AD" w:rsidRPr="00317E2C" w14:paraId="3570D296" w14:textId="77777777" w:rsidTr="00120F35">
        <w:tblPrEx>
          <w:tblCellMar>
            <w:left w:w="108" w:type="dxa"/>
            <w:right w:w="108" w:type="dxa"/>
          </w:tblCellMar>
        </w:tblPrEx>
        <w:trPr>
          <w:trHeight w:val="288"/>
          <w:jc w:val="center"/>
        </w:trPr>
        <w:tc>
          <w:tcPr>
            <w:tcW w:w="10440" w:type="dxa"/>
            <w:gridSpan w:val="8"/>
            <w:tcBorders>
              <w:top w:val="single" w:sz="36" w:space="0" w:color="FFFFFF" w:themeColor="background1"/>
              <w:left w:val="nil"/>
              <w:right w:val="nil"/>
            </w:tcBorders>
            <w:shd w:val="clear" w:color="auto" w:fill="F2F2F2"/>
            <w:tcMar>
              <w:top w:w="29" w:type="dxa"/>
              <w:bottom w:w="58" w:type="dxa"/>
            </w:tcMar>
          </w:tcPr>
          <w:p w14:paraId="3F442CA0" w14:textId="77777777" w:rsidR="001E56AD" w:rsidRPr="004F223F" w:rsidRDefault="001E56AD" w:rsidP="00120F35">
            <w:pPr>
              <w:keepNext/>
              <w:spacing w:line="300" w:lineRule="auto"/>
              <w:rPr>
                <w:rFonts w:cs="Arial"/>
                <w:color w:val="000000" w:themeColor="text1"/>
                <w:szCs w:val="22"/>
              </w:rPr>
            </w:pPr>
            <w:r w:rsidRPr="004F223F">
              <w:rPr>
                <w:rFonts w:cs="Arial"/>
                <w:iCs/>
                <w:szCs w:val="22"/>
              </w:rPr>
              <w:t>Is this an accurate account of what you just told me?</w:t>
            </w:r>
          </w:p>
        </w:tc>
      </w:tr>
      <w:tr w:rsidR="001E56AD" w:rsidRPr="00317E2C" w14:paraId="73DE3A85" w14:textId="77777777" w:rsidTr="00120F35">
        <w:tblPrEx>
          <w:tblCellMar>
            <w:left w:w="108" w:type="dxa"/>
            <w:right w:w="108" w:type="dxa"/>
          </w:tblCellMar>
        </w:tblPrEx>
        <w:trPr>
          <w:trHeight w:val="288"/>
          <w:jc w:val="center"/>
        </w:trPr>
        <w:tc>
          <w:tcPr>
            <w:tcW w:w="10440" w:type="dxa"/>
            <w:gridSpan w:val="8"/>
            <w:tcBorders>
              <w:left w:val="nil"/>
              <w:bottom w:val="nil"/>
              <w:right w:val="nil"/>
            </w:tcBorders>
            <w:shd w:val="clear" w:color="auto" w:fill="FFFAE1"/>
            <w:tcMar>
              <w:top w:w="29" w:type="dxa"/>
              <w:bottom w:w="58" w:type="dxa"/>
            </w:tcMar>
          </w:tcPr>
          <w:p w14:paraId="444BA3E0" w14:textId="77777777" w:rsidR="001E56AD" w:rsidRPr="004F223F" w:rsidRDefault="001E56AD" w:rsidP="00120F35">
            <w:pPr>
              <w:spacing w:line="300" w:lineRule="auto"/>
              <w:rPr>
                <w:rFonts w:cs="Arial"/>
                <w:szCs w:val="22"/>
              </w:rPr>
            </w:pPr>
          </w:p>
          <w:p w14:paraId="24DAAAFC" w14:textId="77777777" w:rsidR="001E56AD" w:rsidRPr="004F223F" w:rsidRDefault="001E56AD" w:rsidP="00120F35">
            <w:pPr>
              <w:tabs>
                <w:tab w:val="left" w:pos="540"/>
              </w:tabs>
              <w:spacing w:line="300" w:lineRule="auto"/>
              <w:rPr>
                <w:rFonts w:cs="Arial"/>
                <w:szCs w:val="22"/>
              </w:rPr>
            </w:pPr>
          </w:p>
        </w:tc>
      </w:tr>
      <w:tr w:rsidR="001E56AD" w:rsidRPr="00317E2C" w14:paraId="2663068D" w14:textId="77777777" w:rsidTr="00120F35">
        <w:tblPrEx>
          <w:tblCellMar>
            <w:left w:w="108" w:type="dxa"/>
            <w:right w:w="108" w:type="dxa"/>
          </w:tblCellMar>
        </w:tblPrEx>
        <w:trPr>
          <w:trHeight w:val="288"/>
          <w:jc w:val="center"/>
        </w:trPr>
        <w:tc>
          <w:tcPr>
            <w:tcW w:w="10440" w:type="dxa"/>
            <w:gridSpan w:val="8"/>
            <w:tcBorders>
              <w:top w:val="nil"/>
              <w:left w:val="nil"/>
              <w:bottom w:val="nil"/>
              <w:right w:val="nil"/>
            </w:tcBorders>
            <w:tcMar>
              <w:top w:w="29" w:type="dxa"/>
              <w:bottom w:w="58" w:type="dxa"/>
            </w:tcMar>
          </w:tcPr>
          <w:p w14:paraId="2F77EA44" w14:textId="77777777" w:rsidR="001E56AD" w:rsidRPr="004F223F" w:rsidRDefault="001E56AD" w:rsidP="00120F35">
            <w:pPr>
              <w:spacing w:line="300" w:lineRule="auto"/>
              <w:rPr>
                <w:rFonts w:cs="Arial"/>
                <w:szCs w:val="22"/>
              </w:rPr>
            </w:pPr>
          </w:p>
        </w:tc>
      </w:tr>
      <w:tr w:rsidR="001E56AD" w:rsidRPr="00317E2C" w14:paraId="368FEDC2" w14:textId="77777777" w:rsidTr="00120F35">
        <w:tblPrEx>
          <w:tblCellMar>
            <w:left w:w="108" w:type="dxa"/>
            <w:right w:w="108" w:type="dxa"/>
          </w:tblCellMar>
        </w:tblPrEx>
        <w:trPr>
          <w:trHeight w:val="288"/>
          <w:jc w:val="center"/>
        </w:trPr>
        <w:tc>
          <w:tcPr>
            <w:tcW w:w="10440" w:type="dxa"/>
            <w:gridSpan w:val="8"/>
            <w:tcBorders>
              <w:top w:val="nil"/>
              <w:left w:val="nil"/>
              <w:bottom w:val="nil"/>
              <w:right w:val="nil"/>
            </w:tcBorders>
            <w:tcMar>
              <w:top w:w="29" w:type="dxa"/>
              <w:bottom w:w="58" w:type="dxa"/>
            </w:tcMar>
          </w:tcPr>
          <w:p w14:paraId="3FFF0C84" w14:textId="77777777" w:rsidR="001E56AD" w:rsidRPr="004F223F" w:rsidRDefault="001E56AD" w:rsidP="00120F35">
            <w:pPr>
              <w:spacing w:line="300" w:lineRule="auto"/>
              <w:rPr>
                <w:rFonts w:cs="Arial"/>
                <w:szCs w:val="22"/>
              </w:rPr>
            </w:pPr>
          </w:p>
        </w:tc>
      </w:tr>
      <w:tr w:rsidR="001E56AD" w:rsidRPr="00317E2C" w14:paraId="24890FF6" w14:textId="77777777" w:rsidTr="00120F35">
        <w:tblPrEx>
          <w:tblCellMar>
            <w:left w:w="108" w:type="dxa"/>
            <w:right w:w="108" w:type="dxa"/>
          </w:tblCellMar>
        </w:tblPrEx>
        <w:trPr>
          <w:trHeight w:val="288"/>
          <w:jc w:val="center"/>
        </w:trPr>
        <w:tc>
          <w:tcPr>
            <w:tcW w:w="2430" w:type="dxa"/>
            <w:tcBorders>
              <w:top w:val="nil"/>
              <w:left w:val="nil"/>
              <w:bottom w:val="single" w:sz="2" w:space="0" w:color="000000" w:themeColor="text1"/>
              <w:right w:val="single" w:sz="2" w:space="0" w:color="000000" w:themeColor="text1"/>
            </w:tcBorders>
            <w:shd w:val="clear" w:color="auto" w:fill="F2F2F2"/>
            <w:tcMar>
              <w:top w:w="29" w:type="dxa"/>
              <w:bottom w:w="58" w:type="dxa"/>
            </w:tcMar>
          </w:tcPr>
          <w:p w14:paraId="4AA10218" w14:textId="77777777" w:rsidR="001E56AD" w:rsidRPr="004F223F" w:rsidRDefault="001E56AD" w:rsidP="00120F35">
            <w:pPr>
              <w:keepNext/>
              <w:spacing w:line="300" w:lineRule="auto"/>
              <w:jc w:val="right"/>
              <w:rPr>
                <w:rFonts w:cs="Arial"/>
                <w:szCs w:val="22"/>
              </w:rPr>
            </w:pPr>
            <w:r w:rsidRPr="004F223F">
              <w:rPr>
                <w:rFonts w:cs="Arial"/>
                <w:szCs w:val="22"/>
              </w:rPr>
              <w:t>Witness Signature:</w:t>
            </w:r>
          </w:p>
        </w:tc>
        <w:tc>
          <w:tcPr>
            <w:tcW w:w="4497" w:type="dxa"/>
            <w:gridSpan w:val="3"/>
            <w:tcBorders>
              <w:top w:val="nil"/>
              <w:left w:val="single" w:sz="2" w:space="0" w:color="000000" w:themeColor="text1"/>
              <w:bottom w:val="single" w:sz="2" w:space="0" w:color="000000" w:themeColor="text1"/>
              <w:right w:val="single" w:sz="2" w:space="0" w:color="000000" w:themeColor="text1"/>
            </w:tcBorders>
            <w:shd w:val="clear" w:color="auto" w:fill="FFFAE1"/>
            <w:tcMar>
              <w:top w:w="29" w:type="dxa"/>
            </w:tcMar>
          </w:tcPr>
          <w:p w14:paraId="1DDA2BA9" w14:textId="77777777" w:rsidR="001E56AD" w:rsidRPr="004F223F" w:rsidRDefault="001E56AD" w:rsidP="00120F35">
            <w:pPr>
              <w:spacing w:line="300" w:lineRule="auto"/>
              <w:rPr>
                <w:rFonts w:cs="Arial"/>
                <w:szCs w:val="22"/>
              </w:rPr>
            </w:pPr>
          </w:p>
        </w:tc>
        <w:tc>
          <w:tcPr>
            <w:tcW w:w="803" w:type="dxa"/>
            <w:tcBorders>
              <w:top w:val="nil"/>
              <w:left w:val="single" w:sz="2" w:space="0" w:color="000000" w:themeColor="text1"/>
              <w:bottom w:val="single" w:sz="2" w:space="0" w:color="000000" w:themeColor="text1"/>
              <w:right w:val="single" w:sz="2" w:space="0" w:color="000000" w:themeColor="text1"/>
            </w:tcBorders>
            <w:shd w:val="clear" w:color="auto" w:fill="F2F2F2"/>
          </w:tcPr>
          <w:p w14:paraId="55C9BD2C" w14:textId="77777777" w:rsidR="001E56AD" w:rsidRPr="004F223F" w:rsidRDefault="001E56AD" w:rsidP="00120F35">
            <w:pPr>
              <w:spacing w:line="300" w:lineRule="auto"/>
              <w:jc w:val="right"/>
              <w:rPr>
                <w:rFonts w:cs="Arial"/>
                <w:szCs w:val="22"/>
              </w:rPr>
            </w:pPr>
            <w:r w:rsidRPr="004F223F">
              <w:rPr>
                <w:rFonts w:cs="Arial"/>
                <w:szCs w:val="22"/>
              </w:rPr>
              <w:t>Date:</w:t>
            </w:r>
          </w:p>
        </w:tc>
        <w:tc>
          <w:tcPr>
            <w:tcW w:w="2710" w:type="dxa"/>
            <w:gridSpan w:val="3"/>
            <w:tcBorders>
              <w:top w:val="nil"/>
              <w:left w:val="single" w:sz="2" w:space="0" w:color="000000" w:themeColor="text1"/>
              <w:bottom w:val="single" w:sz="2" w:space="0" w:color="000000" w:themeColor="text1"/>
              <w:right w:val="nil"/>
            </w:tcBorders>
            <w:shd w:val="clear" w:color="auto" w:fill="FFFAE1"/>
          </w:tcPr>
          <w:p w14:paraId="376B2577" w14:textId="77777777" w:rsidR="001E56AD" w:rsidRPr="004F223F" w:rsidRDefault="001E56AD" w:rsidP="00120F35">
            <w:pPr>
              <w:spacing w:line="300" w:lineRule="auto"/>
              <w:rPr>
                <w:rFonts w:cs="Arial"/>
                <w:szCs w:val="22"/>
              </w:rPr>
            </w:pPr>
          </w:p>
        </w:tc>
      </w:tr>
      <w:tr w:rsidR="001E56AD" w:rsidRPr="00317E2C" w14:paraId="6C771683" w14:textId="77777777" w:rsidTr="00120F35">
        <w:tblPrEx>
          <w:tblCellMar>
            <w:left w:w="108" w:type="dxa"/>
            <w:right w:w="108" w:type="dxa"/>
          </w:tblCellMar>
        </w:tblPrEx>
        <w:trPr>
          <w:trHeight w:val="288"/>
          <w:jc w:val="center"/>
        </w:trPr>
        <w:tc>
          <w:tcPr>
            <w:tcW w:w="10440" w:type="dxa"/>
            <w:gridSpan w:val="8"/>
            <w:tcBorders>
              <w:top w:val="single" w:sz="2" w:space="0" w:color="000000" w:themeColor="text1"/>
              <w:left w:val="nil"/>
              <w:bottom w:val="nil"/>
              <w:right w:val="nil"/>
            </w:tcBorders>
            <w:shd w:val="clear" w:color="auto" w:fill="auto"/>
            <w:tcMar>
              <w:top w:w="29" w:type="dxa"/>
              <w:bottom w:w="58" w:type="dxa"/>
            </w:tcMar>
          </w:tcPr>
          <w:p w14:paraId="39362004" w14:textId="77777777" w:rsidR="001E56AD" w:rsidRPr="004F223F" w:rsidRDefault="001E56AD" w:rsidP="00120F35">
            <w:pPr>
              <w:keepNext/>
              <w:spacing w:line="300" w:lineRule="auto"/>
              <w:rPr>
                <w:rFonts w:cs="Arial"/>
                <w:szCs w:val="22"/>
              </w:rPr>
            </w:pPr>
          </w:p>
        </w:tc>
      </w:tr>
      <w:tr w:rsidR="001E56AD" w:rsidRPr="00317E2C" w14:paraId="0E3772B2" w14:textId="77777777" w:rsidTr="00120F35">
        <w:tblPrEx>
          <w:tblCellMar>
            <w:left w:w="108" w:type="dxa"/>
            <w:right w:w="108" w:type="dxa"/>
          </w:tblCellMar>
        </w:tblPrEx>
        <w:trPr>
          <w:trHeight w:val="288"/>
          <w:jc w:val="center"/>
        </w:trPr>
        <w:tc>
          <w:tcPr>
            <w:tcW w:w="2430" w:type="dxa"/>
            <w:tcBorders>
              <w:top w:val="nil"/>
              <w:left w:val="nil"/>
              <w:right w:val="single" w:sz="2" w:space="0" w:color="000000" w:themeColor="text1"/>
            </w:tcBorders>
            <w:shd w:val="clear" w:color="auto" w:fill="F2F2F2"/>
            <w:tcMar>
              <w:top w:w="29" w:type="dxa"/>
              <w:bottom w:w="58" w:type="dxa"/>
            </w:tcMar>
          </w:tcPr>
          <w:p w14:paraId="2FA7905C" w14:textId="77777777" w:rsidR="001E56AD" w:rsidRPr="004F223F" w:rsidRDefault="001E56AD" w:rsidP="00120F35">
            <w:pPr>
              <w:keepNext/>
              <w:spacing w:line="300" w:lineRule="auto"/>
              <w:jc w:val="right"/>
              <w:rPr>
                <w:rFonts w:cs="Arial"/>
                <w:szCs w:val="22"/>
              </w:rPr>
            </w:pPr>
            <w:r w:rsidRPr="004F223F">
              <w:rPr>
                <w:rFonts w:cs="Arial"/>
                <w:szCs w:val="22"/>
              </w:rPr>
              <w:t>Interviewer Signature:</w:t>
            </w:r>
          </w:p>
        </w:tc>
        <w:tc>
          <w:tcPr>
            <w:tcW w:w="4497" w:type="dxa"/>
            <w:gridSpan w:val="3"/>
            <w:tcBorders>
              <w:top w:val="nil"/>
              <w:left w:val="single" w:sz="2" w:space="0" w:color="000000" w:themeColor="text1"/>
              <w:right w:val="single" w:sz="2" w:space="0" w:color="000000" w:themeColor="text1"/>
            </w:tcBorders>
            <w:shd w:val="clear" w:color="auto" w:fill="FFFAE1"/>
            <w:tcMar>
              <w:top w:w="29" w:type="dxa"/>
            </w:tcMar>
          </w:tcPr>
          <w:p w14:paraId="4A59DB22" w14:textId="77777777" w:rsidR="001E56AD" w:rsidRPr="004F223F" w:rsidRDefault="001E56AD" w:rsidP="00120F35">
            <w:pPr>
              <w:spacing w:line="300" w:lineRule="auto"/>
              <w:rPr>
                <w:rFonts w:cs="Arial"/>
                <w:szCs w:val="22"/>
              </w:rPr>
            </w:pPr>
          </w:p>
        </w:tc>
        <w:tc>
          <w:tcPr>
            <w:tcW w:w="803" w:type="dxa"/>
            <w:tcBorders>
              <w:top w:val="nil"/>
              <w:left w:val="single" w:sz="2" w:space="0" w:color="000000" w:themeColor="text1"/>
              <w:right w:val="single" w:sz="2" w:space="0" w:color="000000" w:themeColor="text1"/>
            </w:tcBorders>
            <w:shd w:val="clear" w:color="auto" w:fill="F2F2F2"/>
          </w:tcPr>
          <w:p w14:paraId="74388CA7" w14:textId="77777777" w:rsidR="001E56AD" w:rsidRPr="004F223F" w:rsidRDefault="001E56AD" w:rsidP="00120F35">
            <w:pPr>
              <w:spacing w:line="300" w:lineRule="auto"/>
              <w:jc w:val="right"/>
              <w:rPr>
                <w:rFonts w:cs="Arial"/>
                <w:szCs w:val="22"/>
              </w:rPr>
            </w:pPr>
            <w:r w:rsidRPr="004F223F">
              <w:rPr>
                <w:rFonts w:cs="Arial"/>
                <w:szCs w:val="22"/>
              </w:rPr>
              <w:t>Date:</w:t>
            </w:r>
          </w:p>
        </w:tc>
        <w:tc>
          <w:tcPr>
            <w:tcW w:w="2710" w:type="dxa"/>
            <w:gridSpan w:val="3"/>
            <w:tcBorders>
              <w:top w:val="nil"/>
              <w:left w:val="single" w:sz="2" w:space="0" w:color="000000" w:themeColor="text1"/>
              <w:right w:val="nil"/>
            </w:tcBorders>
            <w:shd w:val="clear" w:color="auto" w:fill="FFFAE1"/>
          </w:tcPr>
          <w:p w14:paraId="3878D2B0" w14:textId="77777777" w:rsidR="001E56AD" w:rsidRPr="004F223F" w:rsidRDefault="001E56AD" w:rsidP="00120F35">
            <w:pPr>
              <w:spacing w:line="300" w:lineRule="auto"/>
              <w:rPr>
                <w:rFonts w:cs="Arial"/>
                <w:szCs w:val="22"/>
              </w:rPr>
            </w:pPr>
          </w:p>
        </w:tc>
      </w:tr>
    </w:tbl>
    <w:p w14:paraId="0037D875" w14:textId="77777777" w:rsidR="001E56AD" w:rsidRDefault="001E56AD" w:rsidP="00120F35">
      <w:pPr>
        <w:rPr>
          <w:lang w:val="fr-FR"/>
        </w:rPr>
      </w:pPr>
    </w:p>
    <w:p w14:paraId="7977A00C" w14:textId="77777777" w:rsidR="00632649" w:rsidRPr="001E56AD" w:rsidRDefault="00632649" w:rsidP="00632649">
      <w:pPr>
        <w:rPr>
          <w:lang w:val="fr-FR"/>
        </w:rPr>
      </w:pPr>
    </w:p>
    <w:sectPr w:rsidR="00632649" w:rsidRPr="001E56AD" w:rsidSect="00C56D71">
      <w:pgSz w:w="12240" w:h="15840"/>
      <w:pgMar w:top="1584" w:right="1354" w:bottom="1440" w:left="1440" w:header="720" w:footer="28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68852" w14:textId="77777777" w:rsidR="000B3B2E" w:rsidRDefault="000B3B2E">
      <w:r>
        <w:separator/>
      </w:r>
    </w:p>
  </w:endnote>
  <w:endnote w:type="continuationSeparator" w:id="0">
    <w:p w14:paraId="693A1D12" w14:textId="77777777" w:rsidR="000B3B2E" w:rsidRDefault="000B3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altName w:val="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ource Sans Pro">
    <w:altName w:val="﷽﷽﷽﷽﷽﷽﷽﷽ans Pro"/>
    <w:charset w:val="00"/>
    <w:family w:val="swiss"/>
    <w:pitch w:val="variable"/>
    <w:sig w:usb0="600002F7" w:usb1="02000001" w:usb2="00000000" w:usb3="00000000" w:csb0="0000019F" w:csb1="00000000"/>
  </w:font>
  <w:font w:name="Source Sans Pro SemiBold">
    <w:altName w:val="﷽﷽﷽﷽﷽﷽﷽﷽ans Pro SemiBold"/>
    <w:charset w:val="00"/>
    <w:family w:val="swiss"/>
    <w:pitch w:val="variable"/>
    <w:sig w:usb0="600002F7" w:usb1="02000001"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7914488"/>
      <w:docPartObj>
        <w:docPartGallery w:val="Page Numbers (Bottom of Page)"/>
        <w:docPartUnique/>
      </w:docPartObj>
    </w:sdtPr>
    <w:sdtEndPr>
      <w:rPr>
        <w:rStyle w:val="PageNumber"/>
      </w:rPr>
    </w:sdtEndPr>
    <w:sdtContent>
      <w:p w14:paraId="11B4EAEC" w14:textId="77777777" w:rsidR="00820D74" w:rsidRDefault="00820D74" w:rsidP="000905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52A10" w14:textId="77777777" w:rsidR="00820D74" w:rsidRDefault="00820D74" w:rsidP="00E175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1531309"/>
      <w:docPartObj>
        <w:docPartGallery w:val="Page Numbers (Bottom of Page)"/>
        <w:docPartUnique/>
      </w:docPartObj>
    </w:sdtPr>
    <w:sdtEndPr>
      <w:rPr>
        <w:rStyle w:val="PageNumber"/>
      </w:rPr>
    </w:sdtEndPr>
    <w:sdtContent>
      <w:p w14:paraId="0340213A" w14:textId="77777777" w:rsidR="00820D74" w:rsidRDefault="00820D74" w:rsidP="000905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sdt>
    <w:sdtPr>
      <w:rPr>
        <w:sz w:val="20"/>
      </w:rPr>
      <w:id w:val="-164015028"/>
      <w:docPartObj>
        <w:docPartGallery w:val="Page Numbers (Bottom of Page)"/>
        <w:docPartUnique/>
      </w:docPartObj>
    </w:sdtPr>
    <w:sdtEndPr>
      <w:rPr>
        <w:noProof/>
      </w:rPr>
    </w:sdtEndPr>
    <w:sdtContent>
      <w:p w14:paraId="4E4755EE" w14:textId="77777777" w:rsidR="00820D74" w:rsidRPr="00CA39D1" w:rsidRDefault="00820D74" w:rsidP="00E17589">
        <w:pPr>
          <w:pStyle w:val="Footer"/>
          <w:ind w:right="360"/>
          <w:jc w:val="right"/>
          <w:rPr>
            <w:sz w:val="20"/>
          </w:rPr>
        </w:pPr>
        <w:r w:rsidRPr="00CA39D1">
          <w:rPr>
            <w:sz w:val="20"/>
          </w:rPr>
          <w:t xml:space="preserve">Page </w:t>
        </w:r>
      </w:p>
    </w:sdtContent>
  </w:sdt>
  <w:p w14:paraId="21B87D95" w14:textId="77777777" w:rsidR="00820D74" w:rsidRDefault="00820D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9BBB0" w14:textId="77777777" w:rsidR="000B3B2E" w:rsidRDefault="000B3B2E">
      <w:r>
        <w:separator/>
      </w:r>
    </w:p>
  </w:footnote>
  <w:footnote w:type="continuationSeparator" w:id="0">
    <w:p w14:paraId="1DD2395C" w14:textId="77777777" w:rsidR="000B3B2E" w:rsidRDefault="000B3B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D6B8" w14:textId="77777777" w:rsidR="00820D74" w:rsidRDefault="00820D74">
    <w:pPr>
      <w:pStyle w:val="BodyText2"/>
      <w:ind w:right="-90" w:hanging="90"/>
      <w:rPr>
        <w:rFonts w:cs="Arial"/>
        <w:b/>
        <w:bCs/>
        <w:smallCaps/>
        <w:szCs w:val="24"/>
      </w:rPr>
    </w:pPr>
    <w:r>
      <w:rPr>
        <w:rFonts w:cs="Arial"/>
        <w:b/>
        <w:bCs/>
        <w:smallCaps/>
        <w:noProof/>
        <w:szCs w:val="24"/>
      </w:rPr>
      <w:drawing>
        <wp:anchor distT="0" distB="0" distL="114300" distR="114300" simplePos="0" relativeHeight="251659264" behindDoc="1" locked="0" layoutInCell="1" allowOverlap="1" wp14:anchorId="7B1B3D41" wp14:editId="5F09EB16">
          <wp:simplePos x="0" y="0"/>
          <wp:positionH relativeFrom="column">
            <wp:posOffset>-920187</wp:posOffset>
          </wp:positionH>
          <wp:positionV relativeFrom="page">
            <wp:posOffset>0</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6C35" w14:textId="77777777" w:rsidR="00820D74" w:rsidRDefault="00820D74">
    <w:pPr>
      <w:pStyle w:val="Header"/>
    </w:pPr>
    <w:r>
      <w:rPr>
        <w:noProof/>
      </w:rPr>
      <w:drawing>
        <wp:anchor distT="0" distB="0" distL="114300" distR="114300" simplePos="0" relativeHeight="251658240" behindDoc="1" locked="0" layoutInCell="1" allowOverlap="1" wp14:anchorId="1A8C8A3B" wp14:editId="1C9FA7BE">
          <wp:simplePos x="0" y="0"/>
          <wp:positionH relativeFrom="column">
            <wp:posOffset>-925975</wp:posOffset>
          </wp:positionH>
          <wp:positionV relativeFrom="page">
            <wp:posOffset>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9694A"/>
    <w:multiLevelType w:val="hybridMultilevel"/>
    <w:tmpl w:val="F75627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3A688B"/>
    <w:multiLevelType w:val="multilevel"/>
    <w:tmpl w:val="D856F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A55F0"/>
    <w:multiLevelType w:val="hybridMultilevel"/>
    <w:tmpl w:val="649E576A"/>
    <w:lvl w:ilvl="0" w:tplc="1180D95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36320"/>
    <w:multiLevelType w:val="hybridMultilevel"/>
    <w:tmpl w:val="2AEAD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587058"/>
    <w:multiLevelType w:val="hybridMultilevel"/>
    <w:tmpl w:val="57780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207D02"/>
    <w:multiLevelType w:val="hybridMultilevel"/>
    <w:tmpl w:val="8F4A6D1C"/>
    <w:lvl w:ilvl="0" w:tplc="FE4C4C5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F843852"/>
    <w:multiLevelType w:val="hybridMultilevel"/>
    <w:tmpl w:val="DB143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C33C4"/>
    <w:multiLevelType w:val="hybridMultilevel"/>
    <w:tmpl w:val="2A986E56"/>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9668E8"/>
    <w:multiLevelType w:val="hybridMultilevel"/>
    <w:tmpl w:val="813C5F00"/>
    <w:lvl w:ilvl="0" w:tplc="193A14CE">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99A35CC"/>
    <w:multiLevelType w:val="hybridMultilevel"/>
    <w:tmpl w:val="CF823962"/>
    <w:lvl w:ilvl="0" w:tplc="D9B44A4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8A0D1C"/>
    <w:multiLevelType w:val="hybridMultilevel"/>
    <w:tmpl w:val="71288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A02E9A"/>
    <w:multiLevelType w:val="hybridMultilevel"/>
    <w:tmpl w:val="EA0C5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63EC6"/>
    <w:multiLevelType w:val="hybridMultilevel"/>
    <w:tmpl w:val="E442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516CF9"/>
    <w:multiLevelType w:val="hybridMultilevel"/>
    <w:tmpl w:val="689A38CA"/>
    <w:lvl w:ilvl="0" w:tplc="071AB65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1C333A"/>
    <w:multiLevelType w:val="hybridMultilevel"/>
    <w:tmpl w:val="46767404"/>
    <w:lvl w:ilvl="0" w:tplc="0E2AE01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7684032"/>
    <w:multiLevelType w:val="hybridMultilevel"/>
    <w:tmpl w:val="C33447EA"/>
    <w:lvl w:ilvl="0" w:tplc="476C47B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C55323"/>
    <w:multiLevelType w:val="multilevel"/>
    <w:tmpl w:val="83DAC2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A36842"/>
    <w:multiLevelType w:val="hybridMultilevel"/>
    <w:tmpl w:val="4CF60658"/>
    <w:lvl w:ilvl="0" w:tplc="B27CDD88">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2F005A0"/>
    <w:multiLevelType w:val="hybridMultilevel"/>
    <w:tmpl w:val="CE26F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241514"/>
    <w:multiLevelType w:val="hybridMultilevel"/>
    <w:tmpl w:val="DB946730"/>
    <w:lvl w:ilvl="0" w:tplc="D586F25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AC0279"/>
    <w:multiLevelType w:val="hybridMultilevel"/>
    <w:tmpl w:val="10365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F16D77"/>
    <w:multiLevelType w:val="hybridMultilevel"/>
    <w:tmpl w:val="4D169C18"/>
    <w:lvl w:ilvl="0" w:tplc="D586F25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5951F6"/>
    <w:multiLevelType w:val="hybridMultilevel"/>
    <w:tmpl w:val="3D6A5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D37762"/>
    <w:multiLevelType w:val="hybridMultilevel"/>
    <w:tmpl w:val="6FFA3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E7683E"/>
    <w:multiLevelType w:val="hybridMultilevel"/>
    <w:tmpl w:val="3E1877A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C92331"/>
    <w:multiLevelType w:val="hybridMultilevel"/>
    <w:tmpl w:val="10AAC2EA"/>
    <w:lvl w:ilvl="0" w:tplc="21CE22CE">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6532E5D"/>
    <w:multiLevelType w:val="hybridMultilevel"/>
    <w:tmpl w:val="09A68B8E"/>
    <w:lvl w:ilvl="0" w:tplc="C5001B2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7A2C35CD"/>
    <w:multiLevelType w:val="hybridMultilevel"/>
    <w:tmpl w:val="5316DA42"/>
    <w:lvl w:ilvl="0" w:tplc="ED520D52">
      <w:start w:val="2"/>
      <w:numFmt w:val="decimal"/>
      <w:lvlText w:val="%1."/>
      <w:lvlJc w:val="left"/>
      <w:pPr>
        <w:ind w:left="720"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abstractNumId w:val="3"/>
  </w:num>
  <w:num w:numId="2">
    <w:abstractNumId w:val="0"/>
  </w:num>
  <w:num w:numId="3">
    <w:abstractNumId w:val="8"/>
  </w:num>
  <w:num w:numId="4">
    <w:abstractNumId w:val="26"/>
  </w:num>
  <w:num w:numId="5">
    <w:abstractNumId w:val="14"/>
  </w:num>
  <w:num w:numId="6">
    <w:abstractNumId w:val="5"/>
  </w:num>
  <w:num w:numId="7">
    <w:abstractNumId w:val="16"/>
  </w:num>
  <w:num w:numId="8">
    <w:abstractNumId w:val="12"/>
  </w:num>
  <w:num w:numId="9">
    <w:abstractNumId w:val="1"/>
  </w:num>
  <w:num w:numId="10">
    <w:abstractNumId w:val="4"/>
  </w:num>
  <w:num w:numId="11">
    <w:abstractNumId w:val="25"/>
  </w:num>
  <w:num w:numId="12">
    <w:abstractNumId w:val="13"/>
  </w:num>
  <w:num w:numId="13">
    <w:abstractNumId w:val="17"/>
  </w:num>
  <w:num w:numId="14">
    <w:abstractNumId w:val="10"/>
  </w:num>
  <w:num w:numId="15">
    <w:abstractNumId w:val="24"/>
  </w:num>
  <w:num w:numId="16">
    <w:abstractNumId w:val="7"/>
  </w:num>
  <w:num w:numId="17">
    <w:abstractNumId w:val="15"/>
  </w:num>
  <w:num w:numId="18">
    <w:abstractNumId w:val="23"/>
  </w:num>
  <w:num w:numId="19">
    <w:abstractNumId w:val="2"/>
  </w:num>
  <w:num w:numId="20">
    <w:abstractNumId w:val="20"/>
  </w:num>
  <w:num w:numId="21">
    <w:abstractNumId w:val="11"/>
  </w:num>
  <w:num w:numId="22">
    <w:abstractNumId w:val="18"/>
  </w:num>
  <w:num w:numId="23">
    <w:abstractNumId w:val="6"/>
  </w:num>
  <w:num w:numId="24">
    <w:abstractNumId w:val="22"/>
  </w:num>
  <w:num w:numId="25">
    <w:abstractNumId w:val="9"/>
  </w:num>
  <w:num w:numId="26">
    <w:abstractNumId w:val="19"/>
  </w:num>
  <w:num w:numId="27">
    <w:abstractNumId w:val="27"/>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0"/>
  <w:defaultTabStop w:val="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B2E"/>
    <w:rsid w:val="0000103E"/>
    <w:rsid w:val="00004C8E"/>
    <w:rsid w:val="000112E7"/>
    <w:rsid w:val="000140FD"/>
    <w:rsid w:val="0001765C"/>
    <w:rsid w:val="0002155B"/>
    <w:rsid w:val="000251ED"/>
    <w:rsid w:val="000406B6"/>
    <w:rsid w:val="00040F8B"/>
    <w:rsid w:val="0004144C"/>
    <w:rsid w:val="000565C1"/>
    <w:rsid w:val="00061667"/>
    <w:rsid w:val="00063B34"/>
    <w:rsid w:val="00073998"/>
    <w:rsid w:val="00081706"/>
    <w:rsid w:val="000905F5"/>
    <w:rsid w:val="0009632B"/>
    <w:rsid w:val="00096336"/>
    <w:rsid w:val="0009711F"/>
    <w:rsid w:val="000A1E5A"/>
    <w:rsid w:val="000A2BE5"/>
    <w:rsid w:val="000B3B2E"/>
    <w:rsid w:val="000C0460"/>
    <w:rsid w:val="000C43ED"/>
    <w:rsid w:val="000C572D"/>
    <w:rsid w:val="000C7B90"/>
    <w:rsid w:val="000D225D"/>
    <w:rsid w:val="000D6A72"/>
    <w:rsid w:val="000E5FEE"/>
    <w:rsid w:val="000E737A"/>
    <w:rsid w:val="000F2ED5"/>
    <w:rsid w:val="00105D52"/>
    <w:rsid w:val="001118C8"/>
    <w:rsid w:val="00120F35"/>
    <w:rsid w:val="00125A90"/>
    <w:rsid w:val="00127449"/>
    <w:rsid w:val="00127BA4"/>
    <w:rsid w:val="00127CF9"/>
    <w:rsid w:val="001369C0"/>
    <w:rsid w:val="001440E6"/>
    <w:rsid w:val="0015426F"/>
    <w:rsid w:val="00172BA4"/>
    <w:rsid w:val="00172BB9"/>
    <w:rsid w:val="001752C9"/>
    <w:rsid w:val="00190308"/>
    <w:rsid w:val="0019083D"/>
    <w:rsid w:val="00192BA3"/>
    <w:rsid w:val="0019670F"/>
    <w:rsid w:val="001B456D"/>
    <w:rsid w:val="001C1DD8"/>
    <w:rsid w:val="001C244D"/>
    <w:rsid w:val="001C3AF9"/>
    <w:rsid w:val="001C3F33"/>
    <w:rsid w:val="001D1D0E"/>
    <w:rsid w:val="001D48BF"/>
    <w:rsid w:val="001D59F6"/>
    <w:rsid w:val="001E00F1"/>
    <w:rsid w:val="001E0922"/>
    <w:rsid w:val="001E41F8"/>
    <w:rsid w:val="001E56AD"/>
    <w:rsid w:val="001F6C63"/>
    <w:rsid w:val="00202C03"/>
    <w:rsid w:val="002036FB"/>
    <w:rsid w:val="00204C31"/>
    <w:rsid w:val="002106DA"/>
    <w:rsid w:val="0021085D"/>
    <w:rsid w:val="002128DB"/>
    <w:rsid w:val="00221B43"/>
    <w:rsid w:val="00226D5F"/>
    <w:rsid w:val="00232D73"/>
    <w:rsid w:val="00240A85"/>
    <w:rsid w:val="00245F2F"/>
    <w:rsid w:val="00257889"/>
    <w:rsid w:val="00260101"/>
    <w:rsid w:val="00264CA6"/>
    <w:rsid w:val="0028189E"/>
    <w:rsid w:val="002834C8"/>
    <w:rsid w:val="00290474"/>
    <w:rsid w:val="00291C4A"/>
    <w:rsid w:val="00294CCC"/>
    <w:rsid w:val="00296EF5"/>
    <w:rsid w:val="002A040F"/>
    <w:rsid w:val="002A2252"/>
    <w:rsid w:val="002A7703"/>
    <w:rsid w:val="002B4F6D"/>
    <w:rsid w:val="002C5C8E"/>
    <w:rsid w:val="002D397E"/>
    <w:rsid w:val="002D63D8"/>
    <w:rsid w:val="002D73F5"/>
    <w:rsid w:val="002E128D"/>
    <w:rsid w:val="002F78C7"/>
    <w:rsid w:val="003072DF"/>
    <w:rsid w:val="00320FC5"/>
    <w:rsid w:val="0032382B"/>
    <w:rsid w:val="00325EAC"/>
    <w:rsid w:val="00327362"/>
    <w:rsid w:val="00331657"/>
    <w:rsid w:val="00333525"/>
    <w:rsid w:val="00341173"/>
    <w:rsid w:val="00342D95"/>
    <w:rsid w:val="003430DF"/>
    <w:rsid w:val="00343A87"/>
    <w:rsid w:val="00350833"/>
    <w:rsid w:val="00350AF3"/>
    <w:rsid w:val="0035146E"/>
    <w:rsid w:val="00351BC0"/>
    <w:rsid w:val="00351DF6"/>
    <w:rsid w:val="00353FFD"/>
    <w:rsid w:val="00354E88"/>
    <w:rsid w:val="00361D8F"/>
    <w:rsid w:val="00362E96"/>
    <w:rsid w:val="003733D5"/>
    <w:rsid w:val="00382BAA"/>
    <w:rsid w:val="003849BD"/>
    <w:rsid w:val="00390A11"/>
    <w:rsid w:val="00390F7C"/>
    <w:rsid w:val="00391FAA"/>
    <w:rsid w:val="003929FD"/>
    <w:rsid w:val="003948B5"/>
    <w:rsid w:val="003A21A0"/>
    <w:rsid w:val="003A3701"/>
    <w:rsid w:val="003B216D"/>
    <w:rsid w:val="003B6F01"/>
    <w:rsid w:val="003D350E"/>
    <w:rsid w:val="003D467E"/>
    <w:rsid w:val="003E32F2"/>
    <w:rsid w:val="003E7F8B"/>
    <w:rsid w:val="003F088B"/>
    <w:rsid w:val="003F243E"/>
    <w:rsid w:val="003F56A2"/>
    <w:rsid w:val="00412869"/>
    <w:rsid w:val="004146D0"/>
    <w:rsid w:val="00415E68"/>
    <w:rsid w:val="00417623"/>
    <w:rsid w:val="00421964"/>
    <w:rsid w:val="00421E3D"/>
    <w:rsid w:val="004235F4"/>
    <w:rsid w:val="0042468A"/>
    <w:rsid w:val="00425299"/>
    <w:rsid w:val="0043105B"/>
    <w:rsid w:val="00433DE7"/>
    <w:rsid w:val="00440219"/>
    <w:rsid w:val="0044216F"/>
    <w:rsid w:val="00451F7E"/>
    <w:rsid w:val="00452397"/>
    <w:rsid w:val="00456125"/>
    <w:rsid w:val="00456B83"/>
    <w:rsid w:val="004609F5"/>
    <w:rsid w:val="0046721F"/>
    <w:rsid w:val="00475C15"/>
    <w:rsid w:val="0048059A"/>
    <w:rsid w:val="00485AEF"/>
    <w:rsid w:val="00494DC0"/>
    <w:rsid w:val="004A43D4"/>
    <w:rsid w:val="004A4C24"/>
    <w:rsid w:val="004B1EA6"/>
    <w:rsid w:val="004B1EB1"/>
    <w:rsid w:val="004B218B"/>
    <w:rsid w:val="004B43C7"/>
    <w:rsid w:val="004C2366"/>
    <w:rsid w:val="004D0DB0"/>
    <w:rsid w:val="004D1042"/>
    <w:rsid w:val="004D3AB4"/>
    <w:rsid w:val="004E0211"/>
    <w:rsid w:val="004E511A"/>
    <w:rsid w:val="004E6113"/>
    <w:rsid w:val="004F6722"/>
    <w:rsid w:val="00503FC7"/>
    <w:rsid w:val="00504A66"/>
    <w:rsid w:val="005066C5"/>
    <w:rsid w:val="005067E1"/>
    <w:rsid w:val="0052222E"/>
    <w:rsid w:val="00531E96"/>
    <w:rsid w:val="00536131"/>
    <w:rsid w:val="005425E1"/>
    <w:rsid w:val="005427D6"/>
    <w:rsid w:val="005429AA"/>
    <w:rsid w:val="00553A9A"/>
    <w:rsid w:val="005556AE"/>
    <w:rsid w:val="00555F4A"/>
    <w:rsid w:val="005573C0"/>
    <w:rsid w:val="005632D4"/>
    <w:rsid w:val="00565FFF"/>
    <w:rsid w:val="0059073C"/>
    <w:rsid w:val="005934E1"/>
    <w:rsid w:val="005B07D1"/>
    <w:rsid w:val="005B3F5F"/>
    <w:rsid w:val="005B5D2B"/>
    <w:rsid w:val="005B5F05"/>
    <w:rsid w:val="005B669B"/>
    <w:rsid w:val="005C2ACA"/>
    <w:rsid w:val="005C6CE1"/>
    <w:rsid w:val="005D00BE"/>
    <w:rsid w:val="005D0FD1"/>
    <w:rsid w:val="005D44C5"/>
    <w:rsid w:val="005D758D"/>
    <w:rsid w:val="005E0E2C"/>
    <w:rsid w:val="005E4158"/>
    <w:rsid w:val="005E7AD2"/>
    <w:rsid w:val="005E7C8E"/>
    <w:rsid w:val="005F5156"/>
    <w:rsid w:val="005F6744"/>
    <w:rsid w:val="00600BD2"/>
    <w:rsid w:val="0060161E"/>
    <w:rsid w:val="00602E25"/>
    <w:rsid w:val="006052DD"/>
    <w:rsid w:val="00605BF0"/>
    <w:rsid w:val="00616ACD"/>
    <w:rsid w:val="00616B6D"/>
    <w:rsid w:val="00632649"/>
    <w:rsid w:val="00641990"/>
    <w:rsid w:val="006449E0"/>
    <w:rsid w:val="00647521"/>
    <w:rsid w:val="00647630"/>
    <w:rsid w:val="00663341"/>
    <w:rsid w:val="0066666D"/>
    <w:rsid w:val="00675357"/>
    <w:rsid w:val="006830D0"/>
    <w:rsid w:val="00687DA5"/>
    <w:rsid w:val="00690DB0"/>
    <w:rsid w:val="00694A97"/>
    <w:rsid w:val="00695398"/>
    <w:rsid w:val="0069666A"/>
    <w:rsid w:val="00697F46"/>
    <w:rsid w:val="006A07C6"/>
    <w:rsid w:val="006B418B"/>
    <w:rsid w:val="006B41A4"/>
    <w:rsid w:val="006B5B7F"/>
    <w:rsid w:val="006C0B1D"/>
    <w:rsid w:val="006D03CF"/>
    <w:rsid w:val="006D2FC7"/>
    <w:rsid w:val="006D49AA"/>
    <w:rsid w:val="006D7BD8"/>
    <w:rsid w:val="006D7BE0"/>
    <w:rsid w:val="006E5CA2"/>
    <w:rsid w:val="006F1EEC"/>
    <w:rsid w:val="006F79F7"/>
    <w:rsid w:val="0070033C"/>
    <w:rsid w:val="0070169C"/>
    <w:rsid w:val="0070617F"/>
    <w:rsid w:val="00707119"/>
    <w:rsid w:val="00711DCA"/>
    <w:rsid w:val="0071432F"/>
    <w:rsid w:val="007201BC"/>
    <w:rsid w:val="0073207C"/>
    <w:rsid w:val="00742BB6"/>
    <w:rsid w:val="007478EE"/>
    <w:rsid w:val="0075346C"/>
    <w:rsid w:val="00765787"/>
    <w:rsid w:val="00770345"/>
    <w:rsid w:val="00773059"/>
    <w:rsid w:val="00775120"/>
    <w:rsid w:val="00780315"/>
    <w:rsid w:val="007805AA"/>
    <w:rsid w:val="0078063D"/>
    <w:rsid w:val="00787AD2"/>
    <w:rsid w:val="00791F7A"/>
    <w:rsid w:val="00793B5C"/>
    <w:rsid w:val="007945E3"/>
    <w:rsid w:val="00796FE1"/>
    <w:rsid w:val="007A1496"/>
    <w:rsid w:val="007B1510"/>
    <w:rsid w:val="007B689B"/>
    <w:rsid w:val="007C1033"/>
    <w:rsid w:val="007C2814"/>
    <w:rsid w:val="007C36A3"/>
    <w:rsid w:val="007C7419"/>
    <w:rsid w:val="007D1AE0"/>
    <w:rsid w:val="007D4E57"/>
    <w:rsid w:val="007E6B61"/>
    <w:rsid w:val="007F1C40"/>
    <w:rsid w:val="007F6E49"/>
    <w:rsid w:val="00800A1B"/>
    <w:rsid w:val="00800C8C"/>
    <w:rsid w:val="00807921"/>
    <w:rsid w:val="0081726D"/>
    <w:rsid w:val="0082034C"/>
    <w:rsid w:val="00820D74"/>
    <w:rsid w:val="00823340"/>
    <w:rsid w:val="00824C1A"/>
    <w:rsid w:val="008277C1"/>
    <w:rsid w:val="00831CB3"/>
    <w:rsid w:val="00841A6A"/>
    <w:rsid w:val="00864E93"/>
    <w:rsid w:val="00865E33"/>
    <w:rsid w:val="008768ED"/>
    <w:rsid w:val="00877C8B"/>
    <w:rsid w:val="00890321"/>
    <w:rsid w:val="00890C43"/>
    <w:rsid w:val="00891AA4"/>
    <w:rsid w:val="00892CA2"/>
    <w:rsid w:val="0089346E"/>
    <w:rsid w:val="008960D0"/>
    <w:rsid w:val="008A1B5F"/>
    <w:rsid w:val="008B1E7E"/>
    <w:rsid w:val="008B3E67"/>
    <w:rsid w:val="008B4BD7"/>
    <w:rsid w:val="008C4C4F"/>
    <w:rsid w:val="008D33A3"/>
    <w:rsid w:val="008D5981"/>
    <w:rsid w:val="008E407D"/>
    <w:rsid w:val="008E52F9"/>
    <w:rsid w:val="008E7B18"/>
    <w:rsid w:val="009029BC"/>
    <w:rsid w:val="00906305"/>
    <w:rsid w:val="00912AC6"/>
    <w:rsid w:val="00914777"/>
    <w:rsid w:val="00920426"/>
    <w:rsid w:val="009443FF"/>
    <w:rsid w:val="00947EF1"/>
    <w:rsid w:val="00956527"/>
    <w:rsid w:val="00964607"/>
    <w:rsid w:val="00965CF3"/>
    <w:rsid w:val="00966114"/>
    <w:rsid w:val="009679B8"/>
    <w:rsid w:val="00977AF9"/>
    <w:rsid w:val="00996ABB"/>
    <w:rsid w:val="009A04D7"/>
    <w:rsid w:val="009A6DD6"/>
    <w:rsid w:val="009A73F9"/>
    <w:rsid w:val="009C4D37"/>
    <w:rsid w:val="009D0FBF"/>
    <w:rsid w:val="009D2460"/>
    <w:rsid w:val="009F05D3"/>
    <w:rsid w:val="009F76BB"/>
    <w:rsid w:val="00A053DA"/>
    <w:rsid w:val="00A42588"/>
    <w:rsid w:val="00A50D62"/>
    <w:rsid w:val="00A522C3"/>
    <w:rsid w:val="00A532A7"/>
    <w:rsid w:val="00A61B17"/>
    <w:rsid w:val="00A624C5"/>
    <w:rsid w:val="00A62535"/>
    <w:rsid w:val="00A66A79"/>
    <w:rsid w:val="00A70735"/>
    <w:rsid w:val="00A72F89"/>
    <w:rsid w:val="00A756E5"/>
    <w:rsid w:val="00A77CDA"/>
    <w:rsid w:val="00A8028A"/>
    <w:rsid w:val="00A82324"/>
    <w:rsid w:val="00A83724"/>
    <w:rsid w:val="00AA1CA8"/>
    <w:rsid w:val="00AA33B7"/>
    <w:rsid w:val="00AC17F6"/>
    <w:rsid w:val="00AC184F"/>
    <w:rsid w:val="00AC2A9B"/>
    <w:rsid w:val="00AC39DB"/>
    <w:rsid w:val="00AD35A2"/>
    <w:rsid w:val="00AE36FF"/>
    <w:rsid w:val="00AE4D2A"/>
    <w:rsid w:val="00AE5F01"/>
    <w:rsid w:val="00AF0084"/>
    <w:rsid w:val="00AF46DD"/>
    <w:rsid w:val="00AF572B"/>
    <w:rsid w:val="00B01CC3"/>
    <w:rsid w:val="00B076BF"/>
    <w:rsid w:val="00B22254"/>
    <w:rsid w:val="00B34A9E"/>
    <w:rsid w:val="00B5396F"/>
    <w:rsid w:val="00B542C4"/>
    <w:rsid w:val="00B64C61"/>
    <w:rsid w:val="00B75CE9"/>
    <w:rsid w:val="00B76D1F"/>
    <w:rsid w:val="00B80854"/>
    <w:rsid w:val="00B8470F"/>
    <w:rsid w:val="00BA08D6"/>
    <w:rsid w:val="00BA2B84"/>
    <w:rsid w:val="00BA570B"/>
    <w:rsid w:val="00BB3355"/>
    <w:rsid w:val="00BB33F3"/>
    <w:rsid w:val="00BB4499"/>
    <w:rsid w:val="00BC306F"/>
    <w:rsid w:val="00BC63E4"/>
    <w:rsid w:val="00BC7E35"/>
    <w:rsid w:val="00BE2147"/>
    <w:rsid w:val="00BF4FDD"/>
    <w:rsid w:val="00BF6165"/>
    <w:rsid w:val="00BF6BFA"/>
    <w:rsid w:val="00C11491"/>
    <w:rsid w:val="00C167F1"/>
    <w:rsid w:val="00C27DF9"/>
    <w:rsid w:val="00C35BF4"/>
    <w:rsid w:val="00C36FDD"/>
    <w:rsid w:val="00C447D5"/>
    <w:rsid w:val="00C44EEB"/>
    <w:rsid w:val="00C45F11"/>
    <w:rsid w:val="00C45F12"/>
    <w:rsid w:val="00C557E5"/>
    <w:rsid w:val="00C56D71"/>
    <w:rsid w:val="00C7014A"/>
    <w:rsid w:val="00C728B4"/>
    <w:rsid w:val="00C74197"/>
    <w:rsid w:val="00C812EB"/>
    <w:rsid w:val="00C8212D"/>
    <w:rsid w:val="00C8383C"/>
    <w:rsid w:val="00C844E2"/>
    <w:rsid w:val="00C91B02"/>
    <w:rsid w:val="00CA1E43"/>
    <w:rsid w:val="00CA2B11"/>
    <w:rsid w:val="00CA39D1"/>
    <w:rsid w:val="00CB2949"/>
    <w:rsid w:val="00CB3F4B"/>
    <w:rsid w:val="00CB3F9E"/>
    <w:rsid w:val="00CB63BB"/>
    <w:rsid w:val="00CC14F2"/>
    <w:rsid w:val="00CD7179"/>
    <w:rsid w:val="00CE03C0"/>
    <w:rsid w:val="00CF2612"/>
    <w:rsid w:val="00CF2A2C"/>
    <w:rsid w:val="00CF2BAC"/>
    <w:rsid w:val="00CF3815"/>
    <w:rsid w:val="00CF7BD5"/>
    <w:rsid w:val="00D00859"/>
    <w:rsid w:val="00D04775"/>
    <w:rsid w:val="00D1345A"/>
    <w:rsid w:val="00D23A9A"/>
    <w:rsid w:val="00D3491D"/>
    <w:rsid w:val="00D45547"/>
    <w:rsid w:val="00D528DA"/>
    <w:rsid w:val="00D56817"/>
    <w:rsid w:val="00D578E0"/>
    <w:rsid w:val="00D57E34"/>
    <w:rsid w:val="00D6713F"/>
    <w:rsid w:val="00D74B6B"/>
    <w:rsid w:val="00D8465C"/>
    <w:rsid w:val="00D85A97"/>
    <w:rsid w:val="00DA0BFD"/>
    <w:rsid w:val="00DA4612"/>
    <w:rsid w:val="00DA7D99"/>
    <w:rsid w:val="00DC25D3"/>
    <w:rsid w:val="00DC3E05"/>
    <w:rsid w:val="00DC73FB"/>
    <w:rsid w:val="00DD0B37"/>
    <w:rsid w:val="00DD1FB2"/>
    <w:rsid w:val="00DD49BA"/>
    <w:rsid w:val="00DE040E"/>
    <w:rsid w:val="00DE2D06"/>
    <w:rsid w:val="00DE5AC9"/>
    <w:rsid w:val="00DE64E5"/>
    <w:rsid w:val="00DF0097"/>
    <w:rsid w:val="00DF4EDE"/>
    <w:rsid w:val="00DF52D1"/>
    <w:rsid w:val="00DF77A8"/>
    <w:rsid w:val="00E127D0"/>
    <w:rsid w:val="00E15FF0"/>
    <w:rsid w:val="00E1619D"/>
    <w:rsid w:val="00E17589"/>
    <w:rsid w:val="00E25FEB"/>
    <w:rsid w:val="00E31CDB"/>
    <w:rsid w:val="00E330F1"/>
    <w:rsid w:val="00E3728C"/>
    <w:rsid w:val="00E425A4"/>
    <w:rsid w:val="00E436FE"/>
    <w:rsid w:val="00E43C4D"/>
    <w:rsid w:val="00E551ED"/>
    <w:rsid w:val="00E577C9"/>
    <w:rsid w:val="00E7567A"/>
    <w:rsid w:val="00E830A2"/>
    <w:rsid w:val="00E960F1"/>
    <w:rsid w:val="00EA18E1"/>
    <w:rsid w:val="00EA2E8A"/>
    <w:rsid w:val="00EA6A84"/>
    <w:rsid w:val="00EB2D13"/>
    <w:rsid w:val="00EB3C7F"/>
    <w:rsid w:val="00EB7E1E"/>
    <w:rsid w:val="00EC39A3"/>
    <w:rsid w:val="00EC76C6"/>
    <w:rsid w:val="00ED16A4"/>
    <w:rsid w:val="00ED3E26"/>
    <w:rsid w:val="00ED4438"/>
    <w:rsid w:val="00ED4739"/>
    <w:rsid w:val="00ED515C"/>
    <w:rsid w:val="00EE51AE"/>
    <w:rsid w:val="00EE772E"/>
    <w:rsid w:val="00EF06AC"/>
    <w:rsid w:val="00EF0C8A"/>
    <w:rsid w:val="00EF7479"/>
    <w:rsid w:val="00EF78CF"/>
    <w:rsid w:val="00F04361"/>
    <w:rsid w:val="00F067E7"/>
    <w:rsid w:val="00F205D2"/>
    <w:rsid w:val="00F241A5"/>
    <w:rsid w:val="00F3019A"/>
    <w:rsid w:val="00F30ECB"/>
    <w:rsid w:val="00F31BF2"/>
    <w:rsid w:val="00F37078"/>
    <w:rsid w:val="00F46BE4"/>
    <w:rsid w:val="00F4727F"/>
    <w:rsid w:val="00F52458"/>
    <w:rsid w:val="00F567C4"/>
    <w:rsid w:val="00F57116"/>
    <w:rsid w:val="00F57176"/>
    <w:rsid w:val="00F66D2D"/>
    <w:rsid w:val="00F67B8E"/>
    <w:rsid w:val="00F82B20"/>
    <w:rsid w:val="00F856B7"/>
    <w:rsid w:val="00F95958"/>
    <w:rsid w:val="00FB0D46"/>
    <w:rsid w:val="00FB3DC2"/>
    <w:rsid w:val="00FB40AD"/>
    <w:rsid w:val="00FB5B0F"/>
    <w:rsid w:val="00FC0CE6"/>
    <w:rsid w:val="00FC2E85"/>
    <w:rsid w:val="00FE1DE3"/>
    <w:rsid w:val="00FE3850"/>
    <w:rsid w:val="00FF437C"/>
    <w:rsid w:val="00FF509A"/>
    <w:rsid w:val="00FF5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522AE8"/>
  <w15:docId w15:val="{70F46954-B832-428B-A8E6-3E2C0C9E1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5AA"/>
    <w:rPr>
      <w:rFonts w:ascii="Arial" w:hAnsi="Arial"/>
      <w:sz w:val="22"/>
    </w:rPr>
  </w:style>
  <w:style w:type="paragraph" w:styleId="Heading1">
    <w:name w:val="heading 1"/>
    <w:basedOn w:val="Normal"/>
    <w:next w:val="Normal"/>
    <w:link w:val="Heading1Char"/>
    <w:uiPriority w:val="9"/>
    <w:qFormat/>
    <w:pPr>
      <w:keepNext/>
      <w:jc w:val="center"/>
      <w:outlineLvl w:val="0"/>
    </w:pPr>
    <w:rPr>
      <w:b/>
      <w:bCs/>
      <w:sz w:val="24"/>
    </w:rPr>
  </w:style>
  <w:style w:type="paragraph" w:styleId="Heading2">
    <w:name w:val="heading 2"/>
    <w:basedOn w:val="Normal"/>
    <w:next w:val="Normal"/>
    <w:link w:val="Heading2Char"/>
    <w:uiPriority w:val="9"/>
    <w:qFormat/>
    <w:pPr>
      <w:keepNext/>
      <w:outlineLvl w:val="1"/>
    </w:pPr>
    <w:rPr>
      <w:b/>
      <w:bCs/>
      <w:sz w:val="24"/>
    </w:rPr>
  </w:style>
  <w:style w:type="paragraph" w:styleId="Heading3">
    <w:name w:val="heading 3"/>
    <w:basedOn w:val="Normal"/>
    <w:next w:val="Normal"/>
    <w:link w:val="Heading3Char"/>
    <w:uiPriority w:val="9"/>
    <w:qFormat/>
    <w:pPr>
      <w:keepNext/>
      <w:outlineLvl w:val="2"/>
    </w:pPr>
    <w:rPr>
      <w:b/>
      <w:bCs/>
      <w:sz w:val="28"/>
    </w:rPr>
  </w:style>
  <w:style w:type="paragraph" w:styleId="Heading4">
    <w:name w:val="heading 4"/>
    <w:basedOn w:val="Normal"/>
    <w:next w:val="Normal"/>
    <w:link w:val="Heading4Char"/>
    <w:uiPriority w:val="9"/>
    <w:qFormat/>
    <w:pPr>
      <w:keepNext/>
      <w:jc w:val="both"/>
      <w:outlineLvl w:val="3"/>
    </w:pPr>
    <w:rPr>
      <w:b/>
      <w:bCs/>
      <w:sz w:val="24"/>
      <w:szCs w:val="26"/>
    </w:rPr>
  </w:style>
  <w:style w:type="paragraph" w:styleId="Heading5">
    <w:name w:val="heading 5"/>
    <w:basedOn w:val="Normal"/>
    <w:next w:val="Normal"/>
    <w:qFormat/>
    <w:pPr>
      <w:keepNext/>
      <w:jc w:val="both"/>
      <w:outlineLvl w:val="4"/>
    </w:pPr>
    <w:rPr>
      <w:sz w:val="24"/>
      <w:u w:val="single"/>
    </w:rPr>
  </w:style>
  <w:style w:type="paragraph" w:styleId="Heading6">
    <w:name w:val="heading 6"/>
    <w:basedOn w:val="Normal"/>
    <w:next w:val="Normal"/>
    <w:qFormat/>
    <w:pPr>
      <w:keepNext/>
      <w:jc w:val="center"/>
      <w:outlineLvl w:val="5"/>
    </w:pPr>
    <w:rPr>
      <w:b/>
      <w:bCs/>
      <w:sz w:val="28"/>
    </w:rPr>
  </w:style>
  <w:style w:type="paragraph" w:styleId="Heading7">
    <w:name w:val="heading 7"/>
    <w:basedOn w:val="Normal"/>
    <w:next w:val="Normal"/>
    <w:qFormat/>
    <w:pPr>
      <w:keepNext/>
      <w:jc w:val="both"/>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vAnchor="page" w:hAnchor="page" w:xAlign="center" w:y="2881"/>
      <w:ind w:left="2880"/>
    </w:pPr>
    <w:rPr>
      <w:sz w:val="24"/>
    </w:rPr>
  </w:style>
  <w:style w:type="paragraph" w:styleId="BodyText">
    <w:name w:val="Body Text"/>
    <w:basedOn w:val="Normal"/>
    <w:semiHidden/>
  </w:style>
  <w:style w:type="paragraph" w:styleId="DocumentMap">
    <w:name w:val="Document Map"/>
    <w:basedOn w:val="Normal"/>
    <w:semiHidden/>
    <w:pPr>
      <w:shd w:val="clear" w:color="auto" w:fill="000080"/>
    </w:pPr>
    <w:rPr>
      <w:rFonts w:ascii="Tahoma" w:hAnsi="Tahoma"/>
      <w:sz w:val="14"/>
    </w:rPr>
  </w:style>
  <w:style w:type="paragraph" w:customStyle="1" w:styleId="ListNumIndent5">
    <w:name w:val="_List Num Indent .5"/>
    <w:basedOn w:val="BodyText"/>
    <w:autoRedefine/>
  </w:style>
  <w:style w:type="paragraph" w:customStyle="1" w:styleId="ListIndent5">
    <w:name w:val="_List Indent .5"/>
    <w:basedOn w:val="BodyText"/>
    <w:autoRedefine/>
    <w:pPr>
      <w:ind w:left="720"/>
    </w:pPr>
  </w:style>
  <w:style w:type="paragraph" w:customStyle="1" w:styleId="aPoint">
    <w:name w:val="aPoint"/>
    <w:basedOn w:val="BodyText"/>
    <w:next w:val="Normal"/>
    <w:pPr>
      <w:spacing w:after="240"/>
      <w:outlineLvl w:val="1"/>
    </w:pPr>
    <w:rPr>
      <w:b/>
    </w:rPr>
  </w:style>
  <w:style w:type="paragraph" w:customStyle="1" w:styleId="Article">
    <w:name w:val="Article"/>
    <w:basedOn w:val="BodyText"/>
    <w:next w:val="Normal"/>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outlineLvl w:val="0"/>
    </w:pPr>
    <w:rPr>
      <w:b/>
      <w:caps/>
      <w:u w:val="single"/>
    </w:rPr>
  </w:style>
  <w:style w:type="paragraph" w:styleId="BodyText2">
    <w:name w:val="Body Text 2"/>
    <w:basedOn w:val="Normal"/>
    <w:semiHidden/>
    <w:rPr>
      <w:sz w:val="24"/>
    </w:rPr>
  </w:style>
  <w:style w:type="paragraph" w:styleId="NormalWeb">
    <w:name w:val="Normal (Web)"/>
    <w:basedOn w:val="Normal"/>
    <w:semiHidden/>
    <w:pPr>
      <w:spacing w:before="100" w:beforeAutospacing="1" w:after="100" w:afterAutospacing="1"/>
    </w:pPr>
    <w:rPr>
      <w:rFonts w:ascii="Verdana" w:eastAsia="Arial Unicode MS" w:hAnsi="Verdana" w:cs="Arial Unicode MS"/>
      <w:color w:val="000000"/>
      <w:sz w:val="18"/>
      <w:szCs w:val="18"/>
      <w:lang w:val="en-CA"/>
    </w:rPr>
  </w:style>
  <w:style w:type="character" w:styleId="Strong">
    <w:name w:val="Strong"/>
    <w:basedOn w:val="DefaultParagraphFont"/>
    <w:qFormat/>
    <w:rPr>
      <w:b/>
      <w:bCs/>
    </w:rPr>
  </w:style>
  <w:style w:type="character" w:styleId="Hyperlink">
    <w:name w:val="Hyperlink"/>
    <w:basedOn w:val="DefaultParagraphFont"/>
    <w:uiPriority w:val="99"/>
    <w:rPr>
      <w:color w:val="0000FF"/>
      <w:u w:val="single"/>
    </w:rPr>
  </w:style>
  <w:style w:type="paragraph" w:styleId="BodyText3">
    <w:name w:val="Body Text 3"/>
    <w:basedOn w:val="Normal"/>
    <w:semiHidden/>
    <w:rPr>
      <w:i/>
      <w:iCs/>
      <w:sz w:val="24"/>
    </w:rPr>
  </w:style>
  <w:style w:type="paragraph" w:customStyle="1" w:styleId="Style0">
    <w:name w:val="Style0"/>
    <w:pPr>
      <w:autoSpaceDE w:val="0"/>
      <w:autoSpaceDN w:val="0"/>
      <w:adjustRightInd w:val="0"/>
    </w:pPr>
    <w:rPr>
      <w:rFonts w:ascii="Arial" w:hAnsi="Arial"/>
      <w:sz w:val="24"/>
      <w:szCs w:val="24"/>
    </w:rPr>
  </w:style>
  <w:style w:type="character" w:styleId="FollowedHyperlink">
    <w:name w:val="FollowedHyperlink"/>
    <w:basedOn w:val="DefaultParagraphFont"/>
    <w:uiPriority w:val="99"/>
    <w:semiHidden/>
    <w:rPr>
      <w:color w:val="800080"/>
      <w:u w:val="single"/>
    </w:rPr>
  </w:style>
  <w:style w:type="paragraph" w:styleId="Title">
    <w:name w:val="Title"/>
    <w:basedOn w:val="Normal"/>
    <w:qFormat/>
    <w:pPr>
      <w:jc w:val="center"/>
    </w:pPr>
    <w:rPr>
      <w:b/>
      <w:bCs/>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emiHidden/>
  </w:style>
  <w:style w:type="paragraph" w:customStyle="1" w:styleId="paragraph-e">
    <w:name w:val="paragraph-e"/>
    <w:basedOn w:val="Normal"/>
    <w:pPr>
      <w:snapToGrid w:val="0"/>
      <w:spacing w:after="120"/>
      <w:ind w:left="1117" w:hanging="400"/>
    </w:pPr>
    <w:rPr>
      <w:rFonts w:ascii="Times New Roman" w:eastAsia="Arial Unicode MS" w:hAnsi="Times New Roman"/>
      <w:sz w:val="26"/>
      <w:szCs w:val="26"/>
      <w:lang w:val="en-CA"/>
    </w:rPr>
  </w:style>
  <w:style w:type="paragraph" w:customStyle="1" w:styleId="section-e">
    <w:name w:val="section-e"/>
    <w:basedOn w:val="Normal"/>
    <w:pPr>
      <w:snapToGrid w:val="0"/>
      <w:spacing w:before="240" w:after="120"/>
      <w:ind w:firstLine="600"/>
    </w:pPr>
    <w:rPr>
      <w:rFonts w:ascii="Times New Roman" w:eastAsia="Arial Unicode MS" w:hAnsi="Times New Roman"/>
      <w:sz w:val="26"/>
      <w:szCs w:val="26"/>
      <w:lang w:val="en-CA"/>
    </w:rPr>
  </w:style>
  <w:style w:type="paragraph" w:customStyle="1" w:styleId="subsection-e">
    <w:name w:val="subsection-e"/>
    <w:basedOn w:val="Normal"/>
    <w:pPr>
      <w:snapToGrid w:val="0"/>
      <w:spacing w:after="120"/>
      <w:ind w:firstLine="600"/>
    </w:pPr>
    <w:rPr>
      <w:rFonts w:ascii="Times New Roman" w:eastAsia="Arial Unicode MS" w:hAnsi="Times New Roman"/>
      <w:sz w:val="26"/>
      <w:szCs w:val="26"/>
      <w:lang w:val="en-CA"/>
    </w:rPr>
  </w:style>
  <w:style w:type="paragraph" w:customStyle="1" w:styleId="headnote-e">
    <w:name w:val="headnote-e"/>
    <w:basedOn w:val="Normal"/>
    <w:pPr>
      <w:keepNext/>
      <w:snapToGrid w:val="0"/>
      <w:spacing w:before="480" w:after="120"/>
    </w:pPr>
    <w:rPr>
      <w:rFonts w:ascii="Times New Roman" w:eastAsia="Arial Unicode MS" w:hAnsi="Times New Roman"/>
      <w:b/>
      <w:bCs/>
      <w:sz w:val="26"/>
      <w:szCs w:val="26"/>
      <w:lang w:val="en-CA"/>
    </w:rPr>
  </w:style>
  <w:style w:type="character" w:customStyle="1" w:styleId="BodyText2Char">
    <w:name w:val="Body Text 2 Char"/>
    <w:basedOn w:val="DefaultParagraphFont"/>
    <w:rPr>
      <w:rFonts w:ascii="Arial" w:hAnsi="Arial"/>
      <w:sz w:val="24"/>
      <w:lang w:val="en-US" w:eastAsia="en-US" w:bidi="ar-SA"/>
    </w:rPr>
  </w:style>
  <w:style w:type="paragraph" w:styleId="BodyTextIndent">
    <w:name w:val="Body Text Indent"/>
    <w:basedOn w:val="Normal"/>
    <w:semiHidden/>
    <w:pPr>
      <w:ind w:left="360" w:hanging="360"/>
    </w:pPr>
    <w:rPr>
      <w:b/>
      <w:bCs/>
      <w:sz w:val="28"/>
    </w:rPr>
  </w:style>
  <w:style w:type="character" w:styleId="CommentReference">
    <w:name w:val="annotation reference"/>
    <w:basedOn w:val="DefaultParagraphFont"/>
    <w:uiPriority w:val="99"/>
    <w:semiHidden/>
    <w:unhideWhenUsed/>
    <w:rsid w:val="004B43C7"/>
    <w:rPr>
      <w:sz w:val="16"/>
      <w:szCs w:val="16"/>
    </w:rPr>
  </w:style>
  <w:style w:type="paragraph" w:styleId="CommentText">
    <w:name w:val="annotation text"/>
    <w:basedOn w:val="Normal"/>
    <w:link w:val="CommentTextChar"/>
    <w:uiPriority w:val="99"/>
    <w:semiHidden/>
    <w:unhideWhenUsed/>
    <w:rsid w:val="004B43C7"/>
    <w:rPr>
      <w:sz w:val="20"/>
    </w:rPr>
  </w:style>
  <w:style w:type="character" w:customStyle="1" w:styleId="CommentTextChar">
    <w:name w:val="Comment Text Char"/>
    <w:basedOn w:val="DefaultParagraphFont"/>
    <w:link w:val="CommentText"/>
    <w:uiPriority w:val="99"/>
    <w:semiHidden/>
    <w:rsid w:val="004B43C7"/>
    <w:rPr>
      <w:rFonts w:ascii="Arial" w:hAnsi="Arial"/>
    </w:rPr>
  </w:style>
  <w:style w:type="paragraph" w:styleId="CommentSubject">
    <w:name w:val="annotation subject"/>
    <w:basedOn w:val="CommentText"/>
    <w:next w:val="CommentText"/>
    <w:link w:val="CommentSubjectChar"/>
    <w:uiPriority w:val="99"/>
    <w:semiHidden/>
    <w:unhideWhenUsed/>
    <w:rsid w:val="004B43C7"/>
    <w:rPr>
      <w:b/>
      <w:bCs/>
    </w:rPr>
  </w:style>
  <w:style w:type="character" w:customStyle="1" w:styleId="CommentSubjectChar">
    <w:name w:val="Comment Subject Char"/>
    <w:basedOn w:val="CommentTextChar"/>
    <w:link w:val="CommentSubject"/>
    <w:uiPriority w:val="99"/>
    <w:semiHidden/>
    <w:rsid w:val="004B43C7"/>
    <w:rPr>
      <w:rFonts w:ascii="Arial" w:hAnsi="Arial"/>
      <w:b/>
      <w:bCs/>
    </w:rPr>
  </w:style>
  <w:style w:type="paragraph" w:styleId="BalloonText">
    <w:name w:val="Balloon Text"/>
    <w:basedOn w:val="Normal"/>
    <w:link w:val="BalloonTextChar"/>
    <w:uiPriority w:val="99"/>
    <w:semiHidden/>
    <w:unhideWhenUsed/>
    <w:rsid w:val="004B43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3C7"/>
    <w:rPr>
      <w:rFonts w:ascii="Segoe UI" w:hAnsi="Segoe UI" w:cs="Segoe UI"/>
      <w:sz w:val="18"/>
      <w:szCs w:val="18"/>
    </w:rPr>
  </w:style>
  <w:style w:type="paragraph" w:styleId="ListParagraph">
    <w:name w:val="List Paragraph"/>
    <w:basedOn w:val="Normal"/>
    <w:uiPriority w:val="34"/>
    <w:qFormat/>
    <w:rsid w:val="001E00F1"/>
    <w:pPr>
      <w:ind w:left="720"/>
      <w:contextualSpacing/>
    </w:pPr>
  </w:style>
  <w:style w:type="character" w:customStyle="1" w:styleId="Heading4Char">
    <w:name w:val="Heading 4 Char"/>
    <w:basedOn w:val="DefaultParagraphFont"/>
    <w:link w:val="Heading4"/>
    <w:uiPriority w:val="9"/>
    <w:rsid w:val="008B1E7E"/>
    <w:rPr>
      <w:rFonts w:ascii="Arial" w:hAnsi="Arial"/>
      <w:b/>
      <w:bCs/>
      <w:sz w:val="24"/>
      <w:szCs w:val="26"/>
    </w:rPr>
  </w:style>
  <w:style w:type="paragraph" w:styleId="TOCHeading">
    <w:name w:val="TOC Heading"/>
    <w:basedOn w:val="Heading1"/>
    <w:next w:val="Normal"/>
    <w:uiPriority w:val="39"/>
    <w:unhideWhenUsed/>
    <w:qFormat/>
    <w:rsid w:val="00333525"/>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333525"/>
    <w:pPr>
      <w:spacing w:after="100"/>
      <w:ind w:left="440"/>
    </w:pPr>
  </w:style>
  <w:style w:type="paragraph" w:styleId="TOC1">
    <w:name w:val="toc 1"/>
    <w:basedOn w:val="Normal"/>
    <w:next w:val="Normal"/>
    <w:autoRedefine/>
    <w:uiPriority w:val="39"/>
    <w:unhideWhenUsed/>
    <w:rsid w:val="00E127D0"/>
    <w:pPr>
      <w:tabs>
        <w:tab w:val="right" w:leader="dot" w:pos="9350"/>
        <w:tab w:val="right" w:leader="dot" w:pos="9450"/>
      </w:tabs>
      <w:spacing w:before="120" w:after="120"/>
    </w:pPr>
    <w:rPr>
      <w:rFonts w:cs="Arial"/>
      <w:b/>
      <w:bCs/>
      <w:noProof/>
      <w:szCs w:val="22"/>
      <w:lang w:val="en-CA"/>
    </w:rPr>
  </w:style>
  <w:style w:type="paragraph" w:styleId="TOC2">
    <w:name w:val="toc 2"/>
    <w:basedOn w:val="Normal"/>
    <w:next w:val="Normal"/>
    <w:autoRedefine/>
    <w:uiPriority w:val="39"/>
    <w:unhideWhenUsed/>
    <w:rsid w:val="00E127D0"/>
    <w:pPr>
      <w:tabs>
        <w:tab w:val="right" w:leader="dot" w:pos="9450"/>
      </w:tabs>
      <w:spacing w:after="80"/>
      <w:ind w:left="216" w:firstLine="43"/>
    </w:pPr>
    <w:rPr>
      <w:rFonts w:cs="Arial"/>
      <w:noProof/>
    </w:rPr>
  </w:style>
  <w:style w:type="table" w:styleId="TableGrid">
    <w:name w:val="Table Grid"/>
    <w:basedOn w:val="TableNormal"/>
    <w:uiPriority w:val="39"/>
    <w:rsid w:val="00257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D73F5"/>
    <w:rPr>
      <w:color w:val="605E5C"/>
      <w:shd w:val="clear" w:color="auto" w:fill="E1DFDD"/>
    </w:rPr>
  </w:style>
  <w:style w:type="character" w:customStyle="1" w:styleId="FooterChar">
    <w:name w:val="Footer Char"/>
    <w:basedOn w:val="DefaultParagraphFont"/>
    <w:link w:val="Footer"/>
    <w:uiPriority w:val="99"/>
    <w:rsid w:val="003B216D"/>
    <w:rPr>
      <w:rFonts w:ascii="Arial" w:hAnsi="Arial"/>
      <w:sz w:val="22"/>
    </w:rPr>
  </w:style>
  <w:style w:type="paragraph" w:styleId="BodyTextIndent3">
    <w:name w:val="Body Text Indent 3"/>
    <w:basedOn w:val="Normal"/>
    <w:link w:val="BodyTextIndent3Char"/>
    <w:rsid w:val="007C7419"/>
    <w:pPr>
      <w:spacing w:after="120"/>
      <w:ind w:left="360"/>
    </w:pPr>
    <w:rPr>
      <w:rFonts w:ascii="Comic Sans MS" w:hAnsi="Comic Sans MS"/>
      <w:sz w:val="16"/>
      <w:szCs w:val="16"/>
    </w:rPr>
  </w:style>
  <w:style w:type="character" w:customStyle="1" w:styleId="BodyTextIndent3Char">
    <w:name w:val="Body Text Indent 3 Char"/>
    <w:basedOn w:val="DefaultParagraphFont"/>
    <w:link w:val="BodyTextIndent3"/>
    <w:rsid w:val="007C7419"/>
    <w:rPr>
      <w:rFonts w:ascii="Comic Sans MS" w:hAnsi="Comic Sans MS"/>
      <w:sz w:val="16"/>
      <w:szCs w:val="16"/>
    </w:rPr>
  </w:style>
  <w:style w:type="paragraph" w:customStyle="1" w:styleId="Default">
    <w:name w:val="Default"/>
    <w:rsid w:val="00073998"/>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1E56AD"/>
    <w:rPr>
      <w:rFonts w:ascii="Consolas" w:eastAsiaTheme="minorHAnsi" w:hAnsi="Consolas" w:cs="Consolas"/>
      <w:sz w:val="21"/>
      <w:szCs w:val="21"/>
      <w:lang w:val="en-CA"/>
    </w:rPr>
  </w:style>
  <w:style w:type="character" w:customStyle="1" w:styleId="PlainTextChar">
    <w:name w:val="Plain Text Char"/>
    <w:basedOn w:val="DefaultParagraphFont"/>
    <w:link w:val="PlainText"/>
    <w:uiPriority w:val="99"/>
    <w:rsid w:val="001E56AD"/>
    <w:rPr>
      <w:rFonts w:ascii="Consolas" w:eastAsiaTheme="minorHAnsi" w:hAnsi="Consolas" w:cs="Consolas"/>
      <w:sz w:val="21"/>
      <w:szCs w:val="21"/>
      <w:lang w:val="en-CA"/>
    </w:rPr>
  </w:style>
  <w:style w:type="character" w:customStyle="1" w:styleId="Heading1Char">
    <w:name w:val="Heading 1 Char"/>
    <w:basedOn w:val="DefaultParagraphFont"/>
    <w:link w:val="Heading1"/>
    <w:uiPriority w:val="9"/>
    <w:rsid w:val="001E56AD"/>
    <w:rPr>
      <w:rFonts w:ascii="Arial" w:hAnsi="Arial"/>
      <w:b/>
      <w:bCs/>
      <w:sz w:val="24"/>
    </w:rPr>
  </w:style>
  <w:style w:type="character" w:customStyle="1" w:styleId="Heading2Char">
    <w:name w:val="Heading 2 Char"/>
    <w:basedOn w:val="DefaultParagraphFont"/>
    <w:link w:val="Heading2"/>
    <w:uiPriority w:val="9"/>
    <w:rsid w:val="001E56AD"/>
    <w:rPr>
      <w:rFonts w:ascii="Arial" w:hAnsi="Arial"/>
      <w:b/>
      <w:bCs/>
      <w:sz w:val="24"/>
    </w:rPr>
  </w:style>
  <w:style w:type="character" w:customStyle="1" w:styleId="HeaderChar">
    <w:name w:val="Header Char"/>
    <w:basedOn w:val="DefaultParagraphFont"/>
    <w:link w:val="Header"/>
    <w:uiPriority w:val="99"/>
    <w:rsid w:val="001E56AD"/>
    <w:rPr>
      <w:rFonts w:ascii="Arial" w:hAnsi="Arial"/>
      <w:sz w:val="22"/>
    </w:rPr>
  </w:style>
  <w:style w:type="character" w:customStyle="1" w:styleId="A5">
    <w:name w:val="A5"/>
    <w:uiPriority w:val="99"/>
    <w:rsid w:val="001E56AD"/>
    <w:rPr>
      <w:rFonts w:cs="Source Sans Pro"/>
      <w:color w:val="211E1F"/>
      <w:sz w:val="20"/>
      <w:szCs w:val="20"/>
    </w:rPr>
  </w:style>
  <w:style w:type="character" w:customStyle="1" w:styleId="A3">
    <w:name w:val="A3"/>
    <w:uiPriority w:val="99"/>
    <w:rsid w:val="001E56AD"/>
    <w:rPr>
      <w:rFonts w:cs="Source Sans Pro SemiBold"/>
      <w:b/>
      <w:bCs/>
      <w:color w:val="211E1F"/>
      <w:sz w:val="22"/>
      <w:szCs w:val="22"/>
    </w:rPr>
  </w:style>
  <w:style w:type="paragraph" w:styleId="NoSpacing">
    <w:name w:val="No Spacing"/>
    <w:link w:val="NoSpacingChar"/>
    <w:uiPriority w:val="1"/>
    <w:qFormat/>
    <w:rsid w:val="001E56AD"/>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1E56AD"/>
    <w:rPr>
      <w:rFonts w:asciiTheme="minorHAnsi" w:eastAsiaTheme="minorEastAsia" w:hAnsiTheme="minorHAnsi" w:cstheme="minorBidi"/>
      <w:sz w:val="22"/>
      <w:szCs w:val="22"/>
      <w:lang w:eastAsia="zh-CN"/>
    </w:rPr>
  </w:style>
  <w:style w:type="character" w:customStyle="1" w:styleId="Heading3Char">
    <w:name w:val="Heading 3 Char"/>
    <w:basedOn w:val="DefaultParagraphFont"/>
    <w:link w:val="Heading3"/>
    <w:uiPriority w:val="9"/>
    <w:rsid w:val="001E56AD"/>
    <w:rPr>
      <w:rFonts w:ascii="Arial" w:hAnsi="Arial"/>
      <w:b/>
      <w:bCs/>
      <w:sz w:val="28"/>
    </w:rPr>
  </w:style>
  <w:style w:type="paragraph" w:styleId="TOC4">
    <w:name w:val="toc 4"/>
    <w:basedOn w:val="Normal"/>
    <w:next w:val="Normal"/>
    <w:autoRedefine/>
    <w:uiPriority w:val="39"/>
    <w:unhideWhenUsed/>
    <w:rsid w:val="001E56AD"/>
    <w:pPr>
      <w:ind w:left="720"/>
    </w:pPr>
    <w:rPr>
      <w:rFonts w:asciiTheme="minorHAnsi" w:eastAsiaTheme="minorHAnsi" w:hAnsiTheme="minorHAnsi" w:cstheme="minorHAnsi"/>
      <w:sz w:val="20"/>
      <w:lang w:val="en-CA"/>
    </w:rPr>
  </w:style>
  <w:style w:type="paragraph" w:styleId="TOC5">
    <w:name w:val="toc 5"/>
    <w:basedOn w:val="Normal"/>
    <w:next w:val="Normal"/>
    <w:autoRedefine/>
    <w:uiPriority w:val="39"/>
    <w:unhideWhenUsed/>
    <w:rsid w:val="001E56AD"/>
    <w:pPr>
      <w:ind w:left="960"/>
    </w:pPr>
    <w:rPr>
      <w:rFonts w:asciiTheme="minorHAnsi" w:eastAsiaTheme="minorHAnsi" w:hAnsiTheme="minorHAnsi" w:cstheme="minorHAnsi"/>
      <w:sz w:val="20"/>
      <w:lang w:val="en-CA"/>
    </w:rPr>
  </w:style>
  <w:style w:type="paragraph" w:styleId="TOC6">
    <w:name w:val="toc 6"/>
    <w:basedOn w:val="Normal"/>
    <w:next w:val="Normal"/>
    <w:autoRedefine/>
    <w:uiPriority w:val="39"/>
    <w:unhideWhenUsed/>
    <w:rsid w:val="001E56AD"/>
    <w:pPr>
      <w:ind w:left="1200"/>
    </w:pPr>
    <w:rPr>
      <w:rFonts w:asciiTheme="minorHAnsi" w:eastAsiaTheme="minorHAnsi" w:hAnsiTheme="minorHAnsi" w:cstheme="minorHAnsi"/>
      <w:sz w:val="20"/>
      <w:lang w:val="en-CA"/>
    </w:rPr>
  </w:style>
  <w:style w:type="paragraph" w:styleId="TOC7">
    <w:name w:val="toc 7"/>
    <w:basedOn w:val="Normal"/>
    <w:next w:val="Normal"/>
    <w:autoRedefine/>
    <w:uiPriority w:val="39"/>
    <w:unhideWhenUsed/>
    <w:rsid w:val="001E56AD"/>
    <w:pPr>
      <w:ind w:left="1440"/>
    </w:pPr>
    <w:rPr>
      <w:rFonts w:asciiTheme="minorHAnsi" w:eastAsiaTheme="minorHAnsi" w:hAnsiTheme="minorHAnsi" w:cstheme="minorHAnsi"/>
      <w:sz w:val="20"/>
      <w:lang w:val="en-CA"/>
    </w:rPr>
  </w:style>
  <w:style w:type="paragraph" w:styleId="TOC8">
    <w:name w:val="toc 8"/>
    <w:basedOn w:val="Normal"/>
    <w:next w:val="Normal"/>
    <w:autoRedefine/>
    <w:uiPriority w:val="39"/>
    <w:unhideWhenUsed/>
    <w:rsid w:val="001E56AD"/>
    <w:pPr>
      <w:ind w:left="1680"/>
    </w:pPr>
    <w:rPr>
      <w:rFonts w:asciiTheme="minorHAnsi" w:eastAsiaTheme="minorHAnsi" w:hAnsiTheme="minorHAnsi" w:cstheme="minorHAnsi"/>
      <w:sz w:val="20"/>
      <w:lang w:val="en-CA"/>
    </w:rPr>
  </w:style>
  <w:style w:type="paragraph" w:styleId="TOC9">
    <w:name w:val="toc 9"/>
    <w:basedOn w:val="Normal"/>
    <w:next w:val="Normal"/>
    <w:autoRedefine/>
    <w:uiPriority w:val="39"/>
    <w:unhideWhenUsed/>
    <w:rsid w:val="001E56AD"/>
    <w:pPr>
      <w:ind w:left="1920"/>
    </w:pPr>
    <w:rPr>
      <w:rFonts w:asciiTheme="minorHAnsi" w:eastAsiaTheme="minorHAnsi" w:hAnsiTheme="minorHAnsi" w:cstheme="minorHAnsi"/>
      <w:sz w:val="20"/>
      <w:lang w:val="en-CA"/>
    </w:rPr>
  </w:style>
  <w:style w:type="paragraph" w:customStyle="1" w:styleId="BasicParagraph">
    <w:name w:val="[Basic Paragraph]"/>
    <w:basedOn w:val="Normal"/>
    <w:uiPriority w:val="99"/>
    <w:rsid w:val="00711DCA"/>
    <w:pPr>
      <w:autoSpaceDE w:val="0"/>
      <w:autoSpaceDN w:val="0"/>
      <w:adjustRightInd w:val="0"/>
      <w:spacing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5041">
      <w:bodyDiv w:val="1"/>
      <w:marLeft w:val="0"/>
      <w:marRight w:val="0"/>
      <w:marTop w:val="0"/>
      <w:marBottom w:val="0"/>
      <w:divBdr>
        <w:top w:val="none" w:sz="0" w:space="0" w:color="auto"/>
        <w:left w:val="none" w:sz="0" w:space="0" w:color="auto"/>
        <w:bottom w:val="none" w:sz="0" w:space="0" w:color="auto"/>
        <w:right w:val="none" w:sz="0" w:space="0" w:color="auto"/>
      </w:divBdr>
      <w:divsChild>
        <w:div w:id="1696341618">
          <w:marLeft w:val="0"/>
          <w:marRight w:val="0"/>
          <w:marTop w:val="0"/>
          <w:marBottom w:val="0"/>
          <w:divBdr>
            <w:top w:val="none" w:sz="0" w:space="0" w:color="auto"/>
            <w:left w:val="none" w:sz="0" w:space="0" w:color="auto"/>
            <w:bottom w:val="none" w:sz="0" w:space="0" w:color="auto"/>
            <w:right w:val="none" w:sz="0" w:space="0" w:color="auto"/>
          </w:divBdr>
          <w:divsChild>
            <w:div w:id="778376516">
              <w:marLeft w:val="0"/>
              <w:marRight w:val="0"/>
              <w:marTop w:val="0"/>
              <w:marBottom w:val="0"/>
              <w:divBdr>
                <w:top w:val="none" w:sz="0" w:space="0" w:color="auto"/>
                <w:left w:val="none" w:sz="0" w:space="0" w:color="auto"/>
                <w:bottom w:val="none" w:sz="0" w:space="0" w:color="auto"/>
                <w:right w:val="none" w:sz="0" w:space="0" w:color="auto"/>
              </w:divBdr>
              <w:divsChild>
                <w:div w:id="1943683124">
                  <w:marLeft w:val="0"/>
                  <w:marRight w:val="0"/>
                  <w:marTop w:val="0"/>
                  <w:marBottom w:val="0"/>
                  <w:divBdr>
                    <w:top w:val="none" w:sz="0" w:space="0" w:color="auto"/>
                    <w:left w:val="none" w:sz="0" w:space="0" w:color="auto"/>
                    <w:bottom w:val="none" w:sz="0" w:space="0" w:color="auto"/>
                    <w:right w:val="none" w:sz="0" w:space="0" w:color="auto"/>
                  </w:divBdr>
                  <w:divsChild>
                    <w:div w:id="1030842028">
                      <w:marLeft w:val="0"/>
                      <w:marRight w:val="0"/>
                      <w:marTop w:val="0"/>
                      <w:marBottom w:val="0"/>
                      <w:divBdr>
                        <w:top w:val="none" w:sz="0" w:space="0" w:color="auto"/>
                        <w:left w:val="none" w:sz="0" w:space="0" w:color="auto"/>
                        <w:bottom w:val="none" w:sz="0" w:space="0" w:color="auto"/>
                        <w:right w:val="none" w:sz="0" w:space="0" w:color="auto"/>
                      </w:divBdr>
                      <w:divsChild>
                        <w:div w:id="248589744">
                          <w:marLeft w:val="0"/>
                          <w:marRight w:val="0"/>
                          <w:marTop w:val="0"/>
                          <w:marBottom w:val="975"/>
                          <w:divBdr>
                            <w:top w:val="none" w:sz="0" w:space="0" w:color="auto"/>
                            <w:left w:val="none" w:sz="0" w:space="0" w:color="auto"/>
                            <w:bottom w:val="none" w:sz="0" w:space="0" w:color="auto"/>
                            <w:right w:val="none" w:sz="0" w:space="0" w:color="auto"/>
                          </w:divBdr>
                          <w:divsChild>
                            <w:div w:id="188497511">
                              <w:marLeft w:val="0"/>
                              <w:marRight w:val="0"/>
                              <w:marTop w:val="0"/>
                              <w:marBottom w:val="0"/>
                              <w:divBdr>
                                <w:top w:val="none" w:sz="0" w:space="0" w:color="auto"/>
                                <w:left w:val="none" w:sz="0" w:space="0" w:color="auto"/>
                                <w:bottom w:val="none" w:sz="0" w:space="0" w:color="auto"/>
                                <w:right w:val="none" w:sz="0" w:space="0" w:color="auto"/>
                              </w:divBdr>
                              <w:divsChild>
                                <w:div w:id="978074648">
                                  <w:marLeft w:val="0"/>
                                  <w:marRight w:val="0"/>
                                  <w:marTop w:val="0"/>
                                  <w:marBottom w:val="0"/>
                                  <w:divBdr>
                                    <w:top w:val="none" w:sz="0" w:space="0" w:color="auto"/>
                                    <w:left w:val="none" w:sz="0" w:space="0" w:color="auto"/>
                                    <w:bottom w:val="none" w:sz="0" w:space="0" w:color="auto"/>
                                    <w:right w:val="none" w:sz="0" w:space="0" w:color="auto"/>
                                  </w:divBdr>
                                  <w:divsChild>
                                    <w:div w:id="1549144116">
                                      <w:marLeft w:val="0"/>
                                      <w:marRight w:val="0"/>
                                      <w:marTop w:val="0"/>
                                      <w:marBottom w:val="0"/>
                                      <w:divBdr>
                                        <w:top w:val="none" w:sz="0" w:space="0" w:color="auto"/>
                                        <w:left w:val="none" w:sz="0" w:space="0" w:color="auto"/>
                                        <w:bottom w:val="none" w:sz="0" w:space="0" w:color="auto"/>
                                        <w:right w:val="none" w:sz="0" w:space="0" w:color="auto"/>
                                      </w:divBdr>
                                      <w:divsChild>
                                        <w:div w:id="509104333">
                                          <w:marLeft w:val="0"/>
                                          <w:marRight w:val="0"/>
                                          <w:marTop w:val="0"/>
                                          <w:marBottom w:val="0"/>
                                          <w:divBdr>
                                            <w:top w:val="none" w:sz="0" w:space="0" w:color="auto"/>
                                            <w:left w:val="none" w:sz="0" w:space="0" w:color="auto"/>
                                            <w:bottom w:val="none" w:sz="0" w:space="0" w:color="auto"/>
                                            <w:right w:val="none" w:sz="0" w:space="0" w:color="auto"/>
                                          </w:divBdr>
                                          <w:divsChild>
                                            <w:div w:id="2692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8037290">
      <w:bodyDiv w:val="1"/>
      <w:marLeft w:val="0"/>
      <w:marRight w:val="0"/>
      <w:marTop w:val="0"/>
      <w:marBottom w:val="0"/>
      <w:divBdr>
        <w:top w:val="none" w:sz="0" w:space="0" w:color="auto"/>
        <w:left w:val="none" w:sz="0" w:space="0" w:color="auto"/>
        <w:bottom w:val="none" w:sz="0" w:space="0" w:color="auto"/>
        <w:right w:val="none" w:sz="0" w:space="0" w:color="auto"/>
      </w:divBdr>
    </w:div>
    <w:div w:id="687412303">
      <w:bodyDiv w:val="1"/>
      <w:marLeft w:val="0"/>
      <w:marRight w:val="0"/>
      <w:marTop w:val="0"/>
      <w:marBottom w:val="0"/>
      <w:divBdr>
        <w:top w:val="none" w:sz="0" w:space="0" w:color="auto"/>
        <w:left w:val="none" w:sz="0" w:space="0" w:color="auto"/>
        <w:bottom w:val="none" w:sz="0" w:space="0" w:color="auto"/>
        <w:right w:val="none" w:sz="0" w:space="0" w:color="auto"/>
      </w:divBdr>
      <w:divsChild>
        <w:div w:id="1385829048">
          <w:marLeft w:val="0"/>
          <w:marRight w:val="0"/>
          <w:marTop w:val="0"/>
          <w:marBottom w:val="0"/>
          <w:divBdr>
            <w:top w:val="none" w:sz="0" w:space="0" w:color="auto"/>
            <w:left w:val="none" w:sz="0" w:space="0" w:color="auto"/>
            <w:bottom w:val="none" w:sz="0" w:space="0" w:color="auto"/>
            <w:right w:val="none" w:sz="0" w:space="0" w:color="auto"/>
          </w:divBdr>
          <w:divsChild>
            <w:div w:id="1097290480">
              <w:marLeft w:val="0"/>
              <w:marRight w:val="0"/>
              <w:marTop w:val="0"/>
              <w:marBottom w:val="0"/>
              <w:divBdr>
                <w:top w:val="none" w:sz="0" w:space="0" w:color="auto"/>
                <w:left w:val="none" w:sz="0" w:space="0" w:color="auto"/>
                <w:bottom w:val="none" w:sz="0" w:space="0" w:color="auto"/>
                <w:right w:val="none" w:sz="0" w:space="0" w:color="auto"/>
              </w:divBdr>
              <w:divsChild>
                <w:div w:id="1446343056">
                  <w:marLeft w:val="0"/>
                  <w:marRight w:val="0"/>
                  <w:marTop w:val="0"/>
                  <w:marBottom w:val="0"/>
                  <w:divBdr>
                    <w:top w:val="none" w:sz="0" w:space="0" w:color="auto"/>
                    <w:left w:val="none" w:sz="0" w:space="0" w:color="auto"/>
                    <w:bottom w:val="none" w:sz="0" w:space="0" w:color="auto"/>
                    <w:right w:val="none" w:sz="0" w:space="0" w:color="auto"/>
                  </w:divBdr>
                  <w:divsChild>
                    <w:div w:id="1352680992">
                      <w:marLeft w:val="0"/>
                      <w:marRight w:val="0"/>
                      <w:marTop w:val="0"/>
                      <w:marBottom w:val="0"/>
                      <w:divBdr>
                        <w:top w:val="none" w:sz="0" w:space="0" w:color="auto"/>
                        <w:left w:val="none" w:sz="0" w:space="0" w:color="auto"/>
                        <w:bottom w:val="none" w:sz="0" w:space="0" w:color="auto"/>
                        <w:right w:val="none" w:sz="0" w:space="0" w:color="auto"/>
                      </w:divBdr>
                      <w:divsChild>
                        <w:div w:id="283385660">
                          <w:marLeft w:val="0"/>
                          <w:marRight w:val="0"/>
                          <w:marTop w:val="0"/>
                          <w:marBottom w:val="975"/>
                          <w:divBdr>
                            <w:top w:val="none" w:sz="0" w:space="0" w:color="auto"/>
                            <w:left w:val="none" w:sz="0" w:space="0" w:color="auto"/>
                            <w:bottom w:val="none" w:sz="0" w:space="0" w:color="auto"/>
                            <w:right w:val="none" w:sz="0" w:space="0" w:color="auto"/>
                          </w:divBdr>
                          <w:divsChild>
                            <w:div w:id="1747070723">
                              <w:marLeft w:val="0"/>
                              <w:marRight w:val="0"/>
                              <w:marTop w:val="0"/>
                              <w:marBottom w:val="0"/>
                              <w:divBdr>
                                <w:top w:val="none" w:sz="0" w:space="0" w:color="auto"/>
                                <w:left w:val="none" w:sz="0" w:space="0" w:color="auto"/>
                                <w:bottom w:val="none" w:sz="0" w:space="0" w:color="auto"/>
                                <w:right w:val="none" w:sz="0" w:space="0" w:color="auto"/>
                              </w:divBdr>
                              <w:divsChild>
                                <w:div w:id="1450127730">
                                  <w:marLeft w:val="0"/>
                                  <w:marRight w:val="0"/>
                                  <w:marTop w:val="0"/>
                                  <w:marBottom w:val="0"/>
                                  <w:divBdr>
                                    <w:top w:val="none" w:sz="0" w:space="0" w:color="auto"/>
                                    <w:left w:val="none" w:sz="0" w:space="0" w:color="auto"/>
                                    <w:bottom w:val="none" w:sz="0" w:space="0" w:color="auto"/>
                                    <w:right w:val="none" w:sz="0" w:space="0" w:color="auto"/>
                                  </w:divBdr>
                                  <w:divsChild>
                                    <w:div w:id="118883554">
                                      <w:marLeft w:val="0"/>
                                      <w:marRight w:val="0"/>
                                      <w:marTop w:val="0"/>
                                      <w:marBottom w:val="0"/>
                                      <w:divBdr>
                                        <w:top w:val="none" w:sz="0" w:space="0" w:color="auto"/>
                                        <w:left w:val="none" w:sz="0" w:space="0" w:color="auto"/>
                                        <w:bottom w:val="none" w:sz="0" w:space="0" w:color="auto"/>
                                        <w:right w:val="none" w:sz="0" w:space="0" w:color="auto"/>
                                      </w:divBdr>
                                      <w:divsChild>
                                        <w:div w:id="1298950001">
                                          <w:marLeft w:val="0"/>
                                          <w:marRight w:val="0"/>
                                          <w:marTop w:val="0"/>
                                          <w:marBottom w:val="0"/>
                                          <w:divBdr>
                                            <w:top w:val="none" w:sz="0" w:space="0" w:color="auto"/>
                                            <w:left w:val="none" w:sz="0" w:space="0" w:color="auto"/>
                                            <w:bottom w:val="none" w:sz="0" w:space="0" w:color="auto"/>
                                            <w:right w:val="none" w:sz="0" w:space="0" w:color="auto"/>
                                          </w:divBdr>
                                          <w:divsChild>
                                            <w:div w:id="17946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429318">
      <w:bodyDiv w:val="1"/>
      <w:marLeft w:val="0"/>
      <w:marRight w:val="0"/>
      <w:marTop w:val="0"/>
      <w:marBottom w:val="0"/>
      <w:divBdr>
        <w:top w:val="none" w:sz="0" w:space="0" w:color="auto"/>
        <w:left w:val="none" w:sz="0" w:space="0" w:color="auto"/>
        <w:bottom w:val="none" w:sz="0" w:space="0" w:color="auto"/>
        <w:right w:val="none" w:sz="0" w:space="0" w:color="auto"/>
      </w:divBdr>
      <w:divsChild>
        <w:div w:id="446706382">
          <w:marLeft w:val="0"/>
          <w:marRight w:val="0"/>
          <w:marTop w:val="0"/>
          <w:marBottom w:val="0"/>
          <w:divBdr>
            <w:top w:val="none" w:sz="0" w:space="0" w:color="auto"/>
            <w:left w:val="none" w:sz="0" w:space="0" w:color="auto"/>
            <w:bottom w:val="none" w:sz="0" w:space="0" w:color="auto"/>
            <w:right w:val="none" w:sz="0" w:space="0" w:color="auto"/>
          </w:divBdr>
          <w:divsChild>
            <w:div w:id="355236533">
              <w:marLeft w:val="0"/>
              <w:marRight w:val="0"/>
              <w:marTop w:val="0"/>
              <w:marBottom w:val="0"/>
              <w:divBdr>
                <w:top w:val="none" w:sz="0" w:space="0" w:color="auto"/>
                <w:left w:val="none" w:sz="0" w:space="0" w:color="auto"/>
                <w:bottom w:val="none" w:sz="0" w:space="0" w:color="auto"/>
                <w:right w:val="none" w:sz="0" w:space="0" w:color="auto"/>
              </w:divBdr>
              <w:divsChild>
                <w:div w:id="653946555">
                  <w:marLeft w:val="0"/>
                  <w:marRight w:val="0"/>
                  <w:marTop w:val="0"/>
                  <w:marBottom w:val="0"/>
                  <w:divBdr>
                    <w:top w:val="none" w:sz="0" w:space="0" w:color="auto"/>
                    <w:left w:val="none" w:sz="0" w:space="0" w:color="auto"/>
                    <w:bottom w:val="none" w:sz="0" w:space="0" w:color="auto"/>
                    <w:right w:val="none" w:sz="0" w:space="0" w:color="auto"/>
                  </w:divBdr>
                  <w:divsChild>
                    <w:div w:id="969436639">
                      <w:marLeft w:val="0"/>
                      <w:marRight w:val="0"/>
                      <w:marTop w:val="0"/>
                      <w:marBottom w:val="0"/>
                      <w:divBdr>
                        <w:top w:val="none" w:sz="0" w:space="0" w:color="auto"/>
                        <w:left w:val="none" w:sz="0" w:space="0" w:color="auto"/>
                        <w:bottom w:val="none" w:sz="0" w:space="0" w:color="auto"/>
                        <w:right w:val="none" w:sz="0" w:space="0" w:color="auto"/>
                      </w:divBdr>
                      <w:divsChild>
                        <w:div w:id="51656482">
                          <w:marLeft w:val="0"/>
                          <w:marRight w:val="0"/>
                          <w:marTop w:val="0"/>
                          <w:marBottom w:val="975"/>
                          <w:divBdr>
                            <w:top w:val="none" w:sz="0" w:space="0" w:color="auto"/>
                            <w:left w:val="none" w:sz="0" w:space="0" w:color="auto"/>
                            <w:bottom w:val="none" w:sz="0" w:space="0" w:color="auto"/>
                            <w:right w:val="none" w:sz="0" w:space="0" w:color="auto"/>
                          </w:divBdr>
                          <w:divsChild>
                            <w:div w:id="1994144192">
                              <w:marLeft w:val="0"/>
                              <w:marRight w:val="0"/>
                              <w:marTop w:val="0"/>
                              <w:marBottom w:val="0"/>
                              <w:divBdr>
                                <w:top w:val="none" w:sz="0" w:space="0" w:color="auto"/>
                                <w:left w:val="none" w:sz="0" w:space="0" w:color="auto"/>
                                <w:bottom w:val="none" w:sz="0" w:space="0" w:color="auto"/>
                                <w:right w:val="none" w:sz="0" w:space="0" w:color="auto"/>
                              </w:divBdr>
                              <w:divsChild>
                                <w:div w:id="1985086077">
                                  <w:marLeft w:val="0"/>
                                  <w:marRight w:val="0"/>
                                  <w:marTop w:val="0"/>
                                  <w:marBottom w:val="0"/>
                                  <w:divBdr>
                                    <w:top w:val="none" w:sz="0" w:space="0" w:color="auto"/>
                                    <w:left w:val="none" w:sz="0" w:space="0" w:color="auto"/>
                                    <w:bottom w:val="none" w:sz="0" w:space="0" w:color="auto"/>
                                    <w:right w:val="none" w:sz="0" w:space="0" w:color="auto"/>
                                  </w:divBdr>
                                  <w:divsChild>
                                    <w:div w:id="111217194">
                                      <w:marLeft w:val="0"/>
                                      <w:marRight w:val="0"/>
                                      <w:marTop w:val="0"/>
                                      <w:marBottom w:val="0"/>
                                      <w:divBdr>
                                        <w:top w:val="none" w:sz="0" w:space="0" w:color="auto"/>
                                        <w:left w:val="none" w:sz="0" w:space="0" w:color="auto"/>
                                        <w:bottom w:val="none" w:sz="0" w:space="0" w:color="auto"/>
                                        <w:right w:val="none" w:sz="0" w:space="0" w:color="auto"/>
                                      </w:divBdr>
                                      <w:divsChild>
                                        <w:div w:id="980616993">
                                          <w:marLeft w:val="0"/>
                                          <w:marRight w:val="0"/>
                                          <w:marTop w:val="0"/>
                                          <w:marBottom w:val="0"/>
                                          <w:divBdr>
                                            <w:top w:val="none" w:sz="0" w:space="0" w:color="auto"/>
                                            <w:left w:val="none" w:sz="0" w:space="0" w:color="auto"/>
                                            <w:bottom w:val="none" w:sz="0" w:space="0" w:color="auto"/>
                                            <w:right w:val="none" w:sz="0" w:space="0" w:color="auto"/>
                                          </w:divBdr>
                                          <w:divsChild>
                                            <w:div w:id="17590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306392">
      <w:bodyDiv w:val="1"/>
      <w:marLeft w:val="0"/>
      <w:marRight w:val="0"/>
      <w:marTop w:val="0"/>
      <w:marBottom w:val="0"/>
      <w:divBdr>
        <w:top w:val="none" w:sz="0" w:space="0" w:color="auto"/>
        <w:left w:val="none" w:sz="0" w:space="0" w:color="auto"/>
        <w:bottom w:val="none" w:sz="0" w:space="0" w:color="auto"/>
        <w:right w:val="none" w:sz="0" w:space="0" w:color="auto"/>
      </w:divBdr>
    </w:div>
    <w:div w:id="917330820">
      <w:bodyDiv w:val="1"/>
      <w:marLeft w:val="0"/>
      <w:marRight w:val="0"/>
      <w:marTop w:val="0"/>
      <w:marBottom w:val="0"/>
      <w:divBdr>
        <w:top w:val="none" w:sz="0" w:space="0" w:color="auto"/>
        <w:left w:val="none" w:sz="0" w:space="0" w:color="auto"/>
        <w:bottom w:val="none" w:sz="0" w:space="0" w:color="auto"/>
        <w:right w:val="none" w:sz="0" w:space="0" w:color="auto"/>
      </w:divBdr>
    </w:div>
    <w:div w:id="1618365259">
      <w:bodyDiv w:val="1"/>
      <w:marLeft w:val="0"/>
      <w:marRight w:val="0"/>
      <w:marTop w:val="0"/>
      <w:marBottom w:val="0"/>
      <w:divBdr>
        <w:top w:val="none" w:sz="0" w:space="0" w:color="auto"/>
        <w:left w:val="none" w:sz="0" w:space="0" w:color="auto"/>
        <w:bottom w:val="none" w:sz="0" w:space="0" w:color="auto"/>
        <w:right w:val="none" w:sz="0" w:space="0" w:color="auto"/>
      </w:divBdr>
      <w:divsChild>
        <w:div w:id="1322201104">
          <w:marLeft w:val="0"/>
          <w:marRight w:val="0"/>
          <w:marTop w:val="0"/>
          <w:marBottom w:val="0"/>
          <w:divBdr>
            <w:top w:val="none" w:sz="0" w:space="0" w:color="auto"/>
            <w:left w:val="none" w:sz="0" w:space="0" w:color="auto"/>
            <w:bottom w:val="none" w:sz="0" w:space="0" w:color="auto"/>
            <w:right w:val="none" w:sz="0" w:space="0" w:color="auto"/>
          </w:divBdr>
          <w:divsChild>
            <w:div w:id="714548138">
              <w:marLeft w:val="0"/>
              <w:marRight w:val="0"/>
              <w:marTop w:val="0"/>
              <w:marBottom w:val="0"/>
              <w:divBdr>
                <w:top w:val="none" w:sz="0" w:space="0" w:color="auto"/>
                <w:left w:val="none" w:sz="0" w:space="0" w:color="auto"/>
                <w:bottom w:val="none" w:sz="0" w:space="0" w:color="auto"/>
                <w:right w:val="none" w:sz="0" w:space="0" w:color="auto"/>
              </w:divBdr>
              <w:divsChild>
                <w:div w:id="1941597393">
                  <w:marLeft w:val="0"/>
                  <w:marRight w:val="0"/>
                  <w:marTop w:val="0"/>
                  <w:marBottom w:val="0"/>
                  <w:divBdr>
                    <w:top w:val="none" w:sz="0" w:space="0" w:color="auto"/>
                    <w:left w:val="none" w:sz="0" w:space="0" w:color="auto"/>
                    <w:bottom w:val="none" w:sz="0" w:space="0" w:color="auto"/>
                    <w:right w:val="none" w:sz="0" w:space="0" w:color="auto"/>
                  </w:divBdr>
                  <w:divsChild>
                    <w:div w:id="221523444">
                      <w:marLeft w:val="0"/>
                      <w:marRight w:val="0"/>
                      <w:marTop w:val="0"/>
                      <w:marBottom w:val="0"/>
                      <w:divBdr>
                        <w:top w:val="none" w:sz="0" w:space="0" w:color="auto"/>
                        <w:left w:val="none" w:sz="0" w:space="0" w:color="auto"/>
                        <w:bottom w:val="none" w:sz="0" w:space="0" w:color="auto"/>
                        <w:right w:val="none" w:sz="0" w:space="0" w:color="auto"/>
                      </w:divBdr>
                      <w:divsChild>
                        <w:div w:id="133098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s://www.ona.org/member-services/health-safety/your-right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pshsa.ca/training/free-training/reporting-requirements-under-the-oh-s-act" TargetMode="External"/><Relationship Id="rId2" Type="http://schemas.openxmlformats.org/officeDocument/2006/relationships/customXml" Target="../customXml/item2.xml"/><Relationship Id="rId16" Type="http://schemas.openxmlformats.org/officeDocument/2006/relationships/hyperlink" Target="https://can01.safelinks.protection.outlook.com/?url=https%3A%2F%2Fwww.pshsa.ca%2Fsectors-priorities%2Fhealth-community-service&amp;data=02%7C01%7Cernab%40ona.org%7C6a02b806c01345d6731d08d816f55248%7Cb39f0f58078c42c2b048975a488a0a18%7C0%7C0%7C637284590195292744&amp;sdata=f6oanZ%2BCvvCULr0MsW%2FoCXKBDoYF17SxF4t2dQfPdFk%3D&amp;reserved=0"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na.org/member-services/health-safety/your-righ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aS\OneDrive%20-%20Ontario%20Nurses%20Association\Desktop\ONA_InvestigationGuideToFatalityCriticalInjuryIllnessAccidentAndExposure_2021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2510F59E8F140A5C34B5D0C9EC165" ma:contentTypeVersion="13" ma:contentTypeDescription="Create a new document." ma:contentTypeScope="" ma:versionID="68f9fb09746ee2ed527ea6540ce63c7e">
  <xsd:schema xmlns:xsd="http://www.w3.org/2001/XMLSchema" xmlns:xs="http://www.w3.org/2001/XMLSchema" xmlns:p="http://schemas.microsoft.com/office/2006/metadata/properties" xmlns:ns3="721cd6c0-ac23-410e-a84b-172a0b66938c" xmlns:ns4="d123a489-504b-4556-b5f0-8a0d72848f55" targetNamespace="http://schemas.microsoft.com/office/2006/metadata/properties" ma:root="true" ma:fieldsID="f09708e2a723fbe6f73c5bde627830c4" ns3:_="" ns4:_="">
    <xsd:import namespace="721cd6c0-ac23-410e-a84b-172a0b66938c"/>
    <xsd:import namespace="d123a489-504b-4556-b5f0-8a0d72848f5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cd6c0-ac23-410e-a84b-172a0b669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23a489-504b-4556-b5f0-8a0d72848f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4A440-B702-4F3F-99B2-08C7C2797DFA}">
  <ds:schemaRefs>
    <ds:schemaRef ds:uri="http://schemas.microsoft.com/sharepoint/v3/contenttype/forms"/>
  </ds:schemaRefs>
</ds:datastoreItem>
</file>

<file path=customXml/itemProps2.xml><?xml version="1.0" encoding="utf-8"?>
<ds:datastoreItem xmlns:ds="http://schemas.openxmlformats.org/officeDocument/2006/customXml" ds:itemID="{8384C056-B4EA-4B8C-B2C3-AC8B85D01E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711661-F5CF-4075-9925-E3D7D8114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cd6c0-ac23-410e-a84b-172a0b66938c"/>
    <ds:schemaRef ds:uri="d123a489-504b-4556-b5f0-8a0d72848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C13108-3417-4EB0-86A2-92E59BE92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ONA_InvestigationGuideToFatalityCriticalInjuryIllnessAccidentAndExposure_202104</Template>
  <TotalTime>1</TotalTime>
  <Pages>35</Pages>
  <Words>9225</Words>
  <Characters>52585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From US Dept of Labour</vt:lpstr>
    </vt:vector>
  </TitlesOfParts>
  <Company>DEMO</Company>
  <LinksUpToDate>false</LinksUpToDate>
  <CharactersWithSpaces>61687</CharactersWithSpaces>
  <SharedDoc>false</SharedDoc>
  <HLinks>
    <vt:vector size="6" baseType="variant">
      <vt:variant>
        <vt:i4>7536724</vt:i4>
      </vt:variant>
      <vt:variant>
        <vt:i4>1026</vt:i4>
      </vt:variant>
      <vt:variant>
        <vt:i4>1025</vt:i4>
      </vt:variant>
      <vt:variant>
        <vt:i4>1</vt:i4>
      </vt:variant>
      <vt:variant>
        <vt:lpwstr>logo_sm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US Dept of Labour</dc:title>
  <dc:subject/>
  <dc:creator>Erica Studer</dc:creator>
  <cp:keywords/>
  <dc:description/>
  <cp:lastModifiedBy>Erica Studer</cp:lastModifiedBy>
  <cp:revision>1</cp:revision>
  <cp:lastPrinted>2004-08-09T20:19:00Z</cp:lastPrinted>
  <dcterms:created xsi:type="dcterms:W3CDTF">2021-04-21T19:42:00Z</dcterms:created>
  <dcterms:modified xsi:type="dcterms:W3CDTF">2021-04-21T19:43:00Z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0x010100AA32510F59E8F140A5C34B5D0C9EC165</vt:lpwstr>
  </property>
</Properties>
</file>